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932885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630144723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913359" w:rsidRPr="003B331B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3B331B">
        <w:rPr>
          <w:b/>
          <w:sz w:val="22"/>
          <w:szCs w:val="22"/>
        </w:rPr>
        <w:t>ZÁPIS</w:t>
      </w:r>
    </w:p>
    <w:p w:rsidR="00913359" w:rsidRPr="003B331B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3B331B">
        <w:rPr>
          <w:b/>
          <w:sz w:val="22"/>
          <w:szCs w:val="22"/>
        </w:rPr>
        <w:t>z</w:t>
      </w:r>
      <w:r w:rsidR="00033038" w:rsidRPr="003B331B">
        <w:rPr>
          <w:b/>
          <w:sz w:val="22"/>
          <w:szCs w:val="22"/>
        </w:rPr>
        <w:t> 6</w:t>
      </w:r>
      <w:r w:rsidRPr="003B331B">
        <w:rPr>
          <w:b/>
          <w:sz w:val="22"/>
          <w:szCs w:val="22"/>
        </w:rPr>
        <w:t>/V</w:t>
      </w:r>
      <w:r w:rsidR="002D1168" w:rsidRPr="003B331B">
        <w:rPr>
          <w:b/>
          <w:sz w:val="22"/>
          <w:szCs w:val="22"/>
        </w:rPr>
        <w:t>I</w:t>
      </w:r>
      <w:r w:rsidRPr="003B331B">
        <w:rPr>
          <w:b/>
          <w:sz w:val="22"/>
          <w:szCs w:val="22"/>
        </w:rPr>
        <w:t>II. zasedání Zastupitelstva městské části Brno-Tuřany,</w:t>
      </w:r>
    </w:p>
    <w:p w:rsidR="00913359" w:rsidRPr="003B331B" w:rsidRDefault="00913359" w:rsidP="006E7B66">
      <w:pPr>
        <w:jc w:val="center"/>
        <w:outlineLvl w:val="0"/>
        <w:rPr>
          <w:b/>
          <w:sz w:val="22"/>
          <w:szCs w:val="22"/>
        </w:rPr>
      </w:pPr>
      <w:r w:rsidRPr="003B331B">
        <w:rPr>
          <w:b/>
          <w:sz w:val="22"/>
          <w:szCs w:val="22"/>
        </w:rPr>
        <w:t xml:space="preserve">které se konalo dne </w:t>
      </w:r>
      <w:r w:rsidR="00033038" w:rsidRPr="003B331B">
        <w:rPr>
          <w:b/>
          <w:sz w:val="22"/>
          <w:szCs w:val="22"/>
        </w:rPr>
        <w:t>5. 9</w:t>
      </w:r>
      <w:r w:rsidR="00DE17E6" w:rsidRPr="003B331B">
        <w:rPr>
          <w:b/>
          <w:sz w:val="22"/>
          <w:szCs w:val="22"/>
        </w:rPr>
        <w:t>.</w:t>
      </w:r>
      <w:r w:rsidRPr="003B331B">
        <w:rPr>
          <w:b/>
          <w:sz w:val="22"/>
          <w:szCs w:val="22"/>
        </w:rPr>
        <w:t xml:space="preserve"> 20</w:t>
      </w:r>
      <w:r w:rsidR="00C159A2" w:rsidRPr="003B331B">
        <w:rPr>
          <w:b/>
          <w:sz w:val="22"/>
          <w:szCs w:val="22"/>
        </w:rPr>
        <w:t>19</w:t>
      </w:r>
      <w:r w:rsidRPr="003B331B">
        <w:rPr>
          <w:b/>
          <w:sz w:val="22"/>
          <w:szCs w:val="22"/>
        </w:rPr>
        <w:t xml:space="preserve"> od 18:00 hodin na ÚMČ Brno-Tuřany, Tuřanské nám. 1</w:t>
      </w:r>
    </w:p>
    <w:p w:rsidR="00913359" w:rsidRPr="003B331B" w:rsidRDefault="00913359" w:rsidP="009A7557">
      <w:pPr>
        <w:jc w:val="both"/>
        <w:outlineLvl w:val="0"/>
        <w:rPr>
          <w:sz w:val="22"/>
          <w:szCs w:val="22"/>
        </w:rPr>
      </w:pPr>
    </w:p>
    <w:p w:rsidR="002D1168" w:rsidRPr="003B331B" w:rsidRDefault="002D1168" w:rsidP="00414CD0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Přítomni: </w:t>
      </w:r>
      <w:r w:rsidR="00033038" w:rsidRPr="003B331B">
        <w:rPr>
          <w:sz w:val="22"/>
          <w:szCs w:val="22"/>
        </w:rPr>
        <w:t xml:space="preserve">PhDr. Hana </w:t>
      </w:r>
      <w:proofErr w:type="spellStart"/>
      <w:r w:rsidR="00033038" w:rsidRPr="003B331B">
        <w:rPr>
          <w:sz w:val="22"/>
          <w:szCs w:val="22"/>
        </w:rPr>
        <w:t>Dombrovská</w:t>
      </w:r>
      <w:proofErr w:type="spellEnd"/>
      <w:r w:rsidR="00033038" w:rsidRPr="003B331B">
        <w:rPr>
          <w:sz w:val="22"/>
          <w:szCs w:val="22"/>
        </w:rPr>
        <w:t xml:space="preserve">; </w:t>
      </w:r>
      <w:r w:rsidR="00774374">
        <w:rPr>
          <w:sz w:val="22"/>
          <w:szCs w:val="22"/>
        </w:rPr>
        <w:t>Ing. Miroslav Dorazil</w:t>
      </w:r>
      <w:r w:rsidR="00033038" w:rsidRPr="003B331B">
        <w:rPr>
          <w:sz w:val="22"/>
          <w:szCs w:val="22"/>
        </w:rPr>
        <w:t xml:space="preserve">; </w:t>
      </w:r>
      <w:r w:rsidRPr="003B331B">
        <w:rPr>
          <w:sz w:val="22"/>
          <w:szCs w:val="22"/>
        </w:rPr>
        <w:t>Ing. Martin Chvátal; Bc. Michal Krátký;</w:t>
      </w:r>
      <w:r w:rsidR="00C159A2" w:rsidRPr="003B331B">
        <w:rPr>
          <w:sz w:val="22"/>
          <w:szCs w:val="22"/>
        </w:rPr>
        <w:t xml:space="preserve"> Karel Kuchta; </w:t>
      </w:r>
      <w:r w:rsidR="006B2938" w:rsidRPr="003B331B">
        <w:rPr>
          <w:sz w:val="22"/>
          <w:szCs w:val="22"/>
        </w:rPr>
        <w:t>Bc. Lukáš Lach; Mgr. Marek Lang</w:t>
      </w:r>
      <w:r w:rsidR="008D5A17" w:rsidRPr="003B331B">
        <w:rPr>
          <w:sz w:val="22"/>
          <w:szCs w:val="22"/>
        </w:rPr>
        <w:t>;</w:t>
      </w:r>
      <w:r w:rsidR="003A7124" w:rsidRPr="003B331B">
        <w:rPr>
          <w:sz w:val="22"/>
          <w:szCs w:val="22"/>
        </w:rPr>
        <w:t xml:space="preserve"> Ing. Michal Meluzín;</w:t>
      </w:r>
      <w:r w:rsidR="008D5A17" w:rsidRPr="003B331B">
        <w:rPr>
          <w:sz w:val="22"/>
          <w:szCs w:val="22"/>
        </w:rPr>
        <w:t xml:space="preserve"> </w:t>
      </w:r>
      <w:r w:rsidRPr="003B331B">
        <w:rPr>
          <w:sz w:val="22"/>
          <w:szCs w:val="22"/>
        </w:rPr>
        <w:t xml:space="preserve">Jaromír Měrka; </w:t>
      </w:r>
      <w:r w:rsidR="008D5A17" w:rsidRPr="003B331B">
        <w:rPr>
          <w:sz w:val="22"/>
          <w:szCs w:val="22"/>
        </w:rPr>
        <w:t xml:space="preserve">Pavel Odehnal; </w:t>
      </w:r>
      <w:r w:rsidRPr="003B331B">
        <w:rPr>
          <w:sz w:val="22"/>
          <w:szCs w:val="22"/>
        </w:rPr>
        <w:t>Leoš Prokeš MBA</w:t>
      </w:r>
      <w:r w:rsidR="00FA24E3" w:rsidRPr="003B331B">
        <w:rPr>
          <w:sz w:val="22"/>
          <w:szCs w:val="22"/>
        </w:rPr>
        <w:t>;</w:t>
      </w:r>
      <w:r w:rsidRPr="003B331B">
        <w:rPr>
          <w:sz w:val="22"/>
          <w:szCs w:val="22"/>
        </w:rPr>
        <w:t xml:space="preserve"> Ing. Jiří Protivínský, Ph.D.</w:t>
      </w:r>
      <w:r w:rsidR="00FA24E3" w:rsidRPr="003B331B">
        <w:rPr>
          <w:sz w:val="22"/>
          <w:szCs w:val="22"/>
        </w:rPr>
        <w:t>; Mgr. Pavel Šnajdr, Ph.D.;</w:t>
      </w:r>
      <w:r w:rsidRPr="003B331B">
        <w:rPr>
          <w:sz w:val="22"/>
          <w:szCs w:val="22"/>
        </w:rPr>
        <w:t xml:space="preserve"> Antonín Tůma; Radomír Vondra</w:t>
      </w:r>
    </w:p>
    <w:p w:rsidR="00C159A2" w:rsidRPr="003B331B" w:rsidRDefault="002D1168" w:rsidP="00414CD0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Mgr. Jiří Polák – tajemník </w:t>
      </w:r>
    </w:p>
    <w:p w:rsidR="00395DA3" w:rsidRPr="003B331B" w:rsidRDefault="00395DA3" w:rsidP="00414CD0">
      <w:pPr>
        <w:jc w:val="both"/>
        <w:rPr>
          <w:sz w:val="22"/>
          <w:szCs w:val="22"/>
        </w:rPr>
      </w:pPr>
    </w:p>
    <w:p w:rsidR="000C2FB4" w:rsidRPr="00774374" w:rsidRDefault="00166384" w:rsidP="00414CD0">
      <w:pPr>
        <w:jc w:val="both"/>
        <w:rPr>
          <w:sz w:val="22"/>
          <w:szCs w:val="22"/>
        </w:rPr>
      </w:pPr>
      <w:r w:rsidRPr="00774374">
        <w:rPr>
          <w:sz w:val="22"/>
          <w:szCs w:val="22"/>
        </w:rPr>
        <w:t>Omluven</w:t>
      </w:r>
      <w:r w:rsidR="0071601A" w:rsidRPr="00774374">
        <w:rPr>
          <w:sz w:val="22"/>
          <w:szCs w:val="22"/>
        </w:rPr>
        <w:t>i</w:t>
      </w:r>
      <w:r w:rsidR="002D1168" w:rsidRPr="00774374">
        <w:rPr>
          <w:sz w:val="22"/>
          <w:szCs w:val="22"/>
        </w:rPr>
        <w:t xml:space="preserve">: </w:t>
      </w:r>
      <w:r w:rsidR="0012535C" w:rsidRPr="00774374">
        <w:rPr>
          <w:sz w:val="22"/>
          <w:szCs w:val="22"/>
        </w:rPr>
        <w:t>Lenka Smutná</w:t>
      </w:r>
    </w:p>
    <w:p w:rsidR="00094332" w:rsidRDefault="00094332" w:rsidP="00414CD0">
      <w:pPr>
        <w:jc w:val="both"/>
        <w:rPr>
          <w:sz w:val="22"/>
          <w:szCs w:val="22"/>
        </w:rPr>
      </w:pPr>
    </w:p>
    <w:p w:rsidR="00C159A2" w:rsidRPr="003B331B" w:rsidRDefault="00395DA3" w:rsidP="00414CD0">
      <w:pPr>
        <w:jc w:val="both"/>
        <w:rPr>
          <w:sz w:val="22"/>
          <w:szCs w:val="22"/>
        </w:rPr>
      </w:pPr>
      <w:r w:rsidRPr="00747FAE">
        <w:rPr>
          <w:sz w:val="22"/>
          <w:szCs w:val="22"/>
        </w:rPr>
        <w:t xml:space="preserve">Ing. Hanuš Horák </w:t>
      </w:r>
      <w:r w:rsidR="00CB76A3">
        <w:rPr>
          <w:sz w:val="22"/>
          <w:szCs w:val="22"/>
        </w:rPr>
        <w:t xml:space="preserve">se omlouvá, že </w:t>
      </w:r>
      <w:r w:rsidRPr="00747FAE">
        <w:rPr>
          <w:sz w:val="22"/>
          <w:szCs w:val="22"/>
        </w:rPr>
        <w:t>uv</w:t>
      </w:r>
      <w:r w:rsidR="00CB76A3">
        <w:rPr>
          <w:sz w:val="22"/>
          <w:szCs w:val="22"/>
        </w:rPr>
        <w:t>í</w:t>
      </w:r>
      <w:r w:rsidRPr="00747FAE">
        <w:rPr>
          <w:sz w:val="22"/>
          <w:szCs w:val="22"/>
        </w:rPr>
        <w:t>zl v dopravní zácpě a dorazí během zasedání Zastupitelstva.</w:t>
      </w:r>
    </w:p>
    <w:p w:rsidR="00EC5270" w:rsidRPr="003B331B" w:rsidRDefault="00EC5270" w:rsidP="00414CD0">
      <w:pPr>
        <w:jc w:val="both"/>
        <w:rPr>
          <w:sz w:val="22"/>
          <w:szCs w:val="22"/>
        </w:rPr>
      </w:pPr>
    </w:p>
    <w:p w:rsidR="00014523" w:rsidRPr="003B331B" w:rsidRDefault="00913359" w:rsidP="00414CD0">
      <w:pPr>
        <w:jc w:val="both"/>
        <w:rPr>
          <w:color w:val="000000"/>
          <w:sz w:val="22"/>
          <w:szCs w:val="22"/>
        </w:rPr>
      </w:pPr>
      <w:r w:rsidRPr="003B331B">
        <w:rPr>
          <w:color w:val="000000"/>
          <w:sz w:val="22"/>
          <w:szCs w:val="22"/>
        </w:rPr>
        <w:t xml:space="preserve">Za ÚMČ byli dále přítomni: </w:t>
      </w:r>
      <w:r w:rsidR="00B87F60" w:rsidRPr="003B331B">
        <w:rPr>
          <w:color w:val="000000"/>
          <w:sz w:val="22"/>
          <w:szCs w:val="22"/>
        </w:rPr>
        <w:t xml:space="preserve">Ing. Tomáš Hornoch – vedoucí </w:t>
      </w:r>
      <w:r w:rsidR="00CB76A3">
        <w:rPr>
          <w:color w:val="000000"/>
          <w:sz w:val="22"/>
          <w:szCs w:val="22"/>
        </w:rPr>
        <w:t>O</w:t>
      </w:r>
      <w:r w:rsidR="00B87F60" w:rsidRPr="003B331B">
        <w:rPr>
          <w:color w:val="000000"/>
          <w:sz w:val="22"/>
          <w:szCs w:val="22"/>
        </w:rPr>
        <w:t>dboru ekonomického</w:t>
      </w:r>
      <w:r w:rsidR="00A33F63" w:rsidRPr="003B331B">
        <w:rPr>
          <w:color w:val="000000"/>
          <w:sz w:val="22"/>
          <w:szCs w:val="22"/>
        </w:rPr>
        <w:t xml:space="preserve">; </w:t>
      </w:r>
      <w:r w:rsidR="00014523" w:rsidRPr="003B331B">
        <w:rPr>
          <w:color w:val="000000"/>
          <w:sz w:val="22"/>
          <w:szCs w:val="22"/>
        </w:rPr>
        <w:t xml:space="preserve">Ing. Jitka Gallová – vedoucí </w:t>
      </w:r>
      <w:r w:rsidR="00CB76A3">
        <w:rPr>
          <w:color w:val="000000"/>
          <w:sz w:val="22"/>
          <w:szCs w:val="22"/>
        </w:rPr>
        <w:t>O</w:t>
      </w:r>
      <w:r w:rsidR="00014523" w:rsidRPr="003B331B">
        <w:rPr>
          <w:color w:val="000000"/>
          <w:sz w:val="22"/>
          <w:szCs w:val="22"/>
        </w:rPr>
        <w:t xml:space="preserve">dboru </w:t>
      </w:r>
      <w:r w:rsidR="0046674E" w:rsidRPr="003B331B">
        <w:rPr>
          <w:color w:val="000000"/>
          <w:sz w:val="22"/>
          <w:szCs w:val="22"/>
        </w:rPr>
        <w:t>všeobecného</w:t>
      </w:r>
      <w:r w:rsidR="00DF7239" w:rsidRPr="003B331B">
        <w:rPr>
          <w:color w:val="000000"/>
          <w:sz w:val="22"/>
          <w:szCs w:val="22"/>
        </w:rPr>
        <w:t xml:space="preserve"> </w:t>
      </w:r>
      <w:r w:rsidR="00014523" w:rsidRPr="003B331B">
        <w:rPr>
          <w:color w:val="000000"/>
          <w:sz w:val="22"/>
          <w:szCs w:val="22"/>
        </w:rPr>
        <w:t xml:space="preserve">a </w:t>
      </w:r>
      <w:r w:rsidR="00716BB1" w:rsidRPr="003B331B">
        <w:rPr>
          <w:color w:val="000000"/>
          <w:sz w:val="22"/>
          <w:szCs w:val="22"/>
        </w:rPr>
        <w:t>Petra Goldová – referentka samosprávy ÚMČ</w:t>
      </w:r>
      <w:r w:rsidR="00014523" w:rsidRPr="003B331B">
        <w:rPr>
          <w:color w:val="000000"/>
          <w:sz w:val="22"/>
          <w:szCs w:val="22"/>
        </w:rPr>
        <w:t>.</w:t>
      </w:r>
    </w:p>
    <w:p w:rsidR="00014523" w:rsidRPr="003B331B" w:rsidRDefault="00014523" w:rsidP="00414CD0">
      <w:pPr>
        <w:jc w:val="both"/>
        <w:rPr>
          <w:color w:val="000000"/>
          <w:sz w:val="22"/>
          <w:szCs w:val="22"/>
        </w:rPr>
      </w:pPr>
    </w:p>
    <w:p w:rsidR="00A64516" w:rsidRPr="003B331B" w:rsidRDefault="00BE37BB" w:rsidP="00414CD0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Jednání Zastupitelstva </w:t>
      </w:r>
      <w:r w:rsidR="00913359" w:rsidRPr="003B331B">
        <w:rPr>
          <w:sz w:val="22"/>
          <w:szCs w:val="22"/>
        </w:rPr>
        <w:t>zahájil</w:t>
      </w:r>
      <w:r w:rsidRPr="003B331B">
        <w:rPr>
          <w:sz w:val="22"/>
          <w:szCs w:val="22"/>
        </w:rPr>
        <w:t xml:space="preserve"> </w:t>
      </w:r>
      <w:r w:rsidR="00913359" w:rsidRPr="003B331B">
        <w:rPr>
          <w:sz w:val="22"/>
          <w:szCs w:val="22"/>
        </w:rPr>
        <w:t xml:space="preserve">starosta </w:t>
      </w:r>
      <w:r w:rsidR="00E20978" w:rsidRPr="003B331B">
        <w:rPr>
          <w:sz w:val="22"/>
          <w:szCs w:val="22"/>
        </w:rPr>
        <w:t>Radomír Vondra</w:t>
      </w:r>
      <w:r w:rsidR="00913359" w:rsidRPr="003B331B">
        <w:rPr>
          <w:sz w:val="22"/>
          <w:szCs w:val="22"/>
        </w:rPr>
        <w:t xml:space="preserve"> v</w:t>
      </w:r>
      <w:r w:rsidR="00A107BB" w:rsidRPr="003B331B">
        <w:rPr>
          <w:sz w:val="22"/>
          <w:szCs w:val="22"/>
        </w:rPr>
        <w:t> </w:t>
      </w:r>
      <w:r w:rsidR="00166384" w:rsidRPr="003B331B">
        <w:rPr>
          <w:sz w:val="22"/>
          <w:szCs w:val="22"/>
        </w:rPr>
        <w:t>18:</w:t>
      </w:r>
      <w:r w:rsidR="0012535C" w:rsidRPr="003B331B">
        <w:rPr>
          <w:sz w:val="22"/>
          <w:szCs w:val="22"/>
        </w:rPr>
        <w:t>00</w:t>
      </w:r>
      <w:r w:rsidR="006B2938" w:rsidRPr="003B331B">
        <w:rPr>
          <w:sz w:val="22"/>
          <w:szCs w:val="22"/>
        </w:rPr>
        <w:t xml:space="preserve"> </w:t>
      </w:r>
      <w:r w:rsidR="00913359" w:rsidRPr="003B331B">
        <w:rPr>
          <w:sz w:val="22"/>
          <w:szCs w:val="22"/>
        </w:rPr>
        <w:t>hodin. Zasedání bylo řádně svoláno. Přítomno je</w:t>
      </w:r>
      <w:r w:rsidR="00F5601A" w:rsidRPr="003B331B">
        <w:rPr>
          <w:sz w:val="22"/>
          <w:szCs w:val="22"/>
        </w:rPr>
        <w:t xml:space="preserve"> </w:t>
      </w:r>
      <w:r w:rsidR="0071601A" w:rsidRPr="003B331B">
        <w:rPr>
          <w:sz w:val="22"/>
          <w:szCs w:val="22"/>
        </w:rPr>
        <w:t>1</w:t>
      </w:r>
      <w:r w:rsidR="0012535C" w:rsidRPr="003B331B">
        <w:rPr>
          <w:sz w:val="22"/>
          <w:szCs w:val="22"/>
        </w:rPr>
        <w:t>5</w:t>
      </w:r>
      <w:r w:rsidR="0071601A" w:rsidRPr="003B331B">
        <w:rPr>
          <w:sz w:val="22"/>
          <w:szCs w:val="22"/>
        </w:rPr>
        <w:t xml:space="preserve"> </w:t>
      </w:r>
      <w:r w:rsidR="00166384" w:rsidRPr="003B331B">
        <w:rPr>
          <w:sz w:val="22"/>
          <w:szCs w:val="22"/>
        </w:rPr>
        <w:t xml:space="preserve">členů Zastupitelstva. </w:t>
      </w:r>
    </w:p>
    <w:p w:rsidR="0071601A" w:rsidRPr="003B331B" w:rsidRDefault="0071601A" w:rsidP="00414CD0">
      <w:pPr>
        <w:jc w:val="both"/>
        <w:rPr>
          <w:sz w:val="22"/>
          <w:szCs w:val="22"/>
        </w:rPr>
      </w:pPr>
    </w:p>
    <w:p w:rsidR="00913359" w:rsidRPr="003B331B" w:rsidRDefault="00C159A2" w:rsidP="00414CD0">
      <w:pPr>
        <w:jc w:val="both"/>
        <w:rPr>
          <w:sz w:val="22"/>
          <w:szCs w:val="22"/>
        </w:rPr>
      </w:pPr>
      <w:r w:rsidRPr="003B331B">
        <w:rPr>
          <w:b/>
          <w:sz w:val="22"/>
          <w:szCs w:val="22"/>
          <w:u w:val="single"/>
        </w:rPr>
        <w:t>Bod 1</w:t>
      </w:r>
      <w:r w:rsidR="00913359" w:rsidRPr="003B331B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3B331B" w:rsidRDefault="00A61420" w:rsidP="00414CD0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S</w:t>
      </w:r>
      <w:r w:rsidR="00B87F60" w:rsidRPr="003B331B">
        <w:rPr>
          <w:sz w:val="22"/>
          <w:szCs w:val="22"/>
        </w:rPr>
        <w:t xml:space="preserve">tarosta určil pro </w:t>
      </w:r>
      <w:r w:rsidR="00033038" w:rsidRPr="003B331B">
        <w:rPr>
          <w:sz w:val="22"/>
          <w:szCs w:val="22"/>
        </w:rPr>
        <w:t>6</w:t>
      </w:r>
      <w:r w:rsidR="00913359" w:rsidRPr="003B331B">
        <w:rPr>
          <w:sz w:val="22"/>
          <w:szCs w:val="22"/>
        </w:rPr>
        <w:t>/VII</w:t>
      </w:r>
      <w:r w:rsidR="002D1168" w:rsidRPr="003B331B">
        <w:rPr>
          <w:sz w:val="22"/>
          <w:szCs w:val="22"/>
        </w:rPr>
        <w:t>I</w:t>
      </w:r>
      <w:r w:rsidR="00913359" w:rsidRPr="003B331B">
        <w:rPr>
          <w:sz w:val="22"/>
          <w:szCs w:val="22"/>
        </w:rPr>
        <w:t>. zasedání Zastupitelstva MČ Brno-Tuřany pomocného sčitatele</w:t>
      </w:r>
      <w:r w:rsidR="00DD5B5D" w:rsidRPr="003B331B">
        <w:rPr>
          <w:sz w:val="22"/>
          <w:szCs w:val="22"/>
        </w:rPr>
        <w:t xml:space="preserve"> </w:t>
      </w:r>
      <w:r w:rsidR="002D1168" w:rsidRPr="003B331B">
        <w:rPr>
          <w:sz w:val="22"/>
          <w:szCs w:val="22"/>
        </w:rPr>
        <w:t>Ing. Tomáše Hornocha</w:t>
      </w:r>
      <w:r w:rsidR="005E6FB4" w:rsidRPr="003B331B">
        <w:rPr>
          <w:sz w:val="22"/>
          <w:szCs w:val="22"/>
        </w:rPr>
        <w:t xml:space="preserve"> – </w:t>
      </w:r>
      <w:r w:rsidR="002D1168" w:rsidRPr="003B331B">
        <w:rPr>
          <w:sz w:val="22"/>
          <w:szCs w:val="22"/>
        </w:rPr>
        <w:t xml:space="preserve">vedoucího </w:t>
      </w:r>
      <w:r w:rsidR="00CB76A3">
        <w:rPr>
          <w:sz w:val="22"/>
          <w:szCs w:val="22"/>
        </w:rPr>
        <w:t>O</w:t>
      </w:r>
      <w:r w:rsidR="002D1168" w:rsidRPr="003B331B">
        <w:rPr>
          <w:sz w:val="22"/>
          <w:szCs w:val="22"/>
        </w:rPr>
        <w:t>dboru ekonomického</w:t>
      </w:r>
      <w:r w:rsidR="002E18E0" w:rsidRPr="003B331B">
        <w:rPr>
          <w:sz w:val="22"/>
          <w:szCs w:val="22"/>
        </w:rPr>
        <w:t>,</w:t>
      </w:r>
      <w:r w:rsidR="00DD5B5D" w:rsidRPr="003B331B">
        <w:rPr>
          <w:sz w:val="22"/>
          <w:szCs w:val="22"/>
        </w:rPr>
        <w:t xml:space="preserve"> </w:t>
      </w:r>
      <w:r w:rsidR="008362E6" w:rsidRPr="003B331B">
        <w:rPr>
          <w:sz w:val="22"/>
          <w:szCs w:val="22"/>
        </w:rPr>
        <w:t>a zapisovatele</w:t>
      </w:r>
      <w:r w:rsidR="00913359" w:rsidRPr="003B331B">
        <w:rPr>
          <w:sz w:val="22"/>
          <w:szCs w:val="22"/>
        </w:rPr>
        <w:t xml:space="preserve"> </w:t>
      </w:r>
      <w:r w:rsidR="00084698" w:rsidRPr="003B331B">
        <w:rPr>
          <w:sz w:val="22"/>
          <w:szCs w:val="22"/>
        </w:rPr>
        <w:t>Petru Goldovou</w:t>
      </w:r>
      <w:r w:rsidR="005E6FB4" w:rsidRPr="003B331B">
        <w:rPr>
          <w:sz w:val="22"/>
          <w:szCs w:val="22"/>
        </w:rPr>
        <w:t xml:space="preserve"> – </w:t>
      </w:r>
      <w:r w:rsidR="00E96FA1" w:rsidRPr="003B331B">
        <w:rPr>
          <w:sz w:val="22"/>
          <w:szCs w:val="22"/>
        </w:rPr>
        <w:t>referentku samosprávy ÚMČ</w:t>
      </w:r>
      <w:r w:rsidR="00084698" w:rsidRPr="003B331B">
        <w:rPr>
          <w:sz w:val="22"/>
          <w:szCs w:val="22"/>
        </w:rPr>
        <w:t>.</w:t>
      </w:r>
    </w:p>
    <w:p w:rsidR="00D0049D" w:rsidRPr="003B331B" w:rsidRDefault="00D0049D" w:rsidP="00414CD0">
      <w:pPr>
        <w:jc w:val="both"/>
        <w:rPr>
          <w:sz w:val="22"/>
          <w:szCs w:val="22"/>
        </w:rPr>
      </w:pPr>
    </w:p>
    <w:p w:rsidR="00D35495" w:rsidRPr="003B331B" w:rsidRDefault="00BB0518" w:rsidP="00414CD0">
      <w:pPr>
        <w:pStyle w:val="Zkladntext21"/>
        <w:jc w:val="both"/>
        <w:rPr>
          <w:rFonts w:ascii="Times New Roman" w:hAnsi="Times New Roman"/>
          <w:szCs w:val="22"/>
        </w:rPr>
      </w:pPr>
      <w:r w:rsidRPr="003B331B">
        <w:rPr>
          <w:rFonts w:ascii="Times New Roman" w:hAnsi="Times New Roman"/>
          <w:szCs w:val="22"/>
        </w:rPr>
        <w:t xml:space="preserve">Ověřovateli zápisu </w:t>
      </w:r>
      <w:r w:rsidR="00033038" w:rsidRPr="003B331B">
        <w:rPr>
          <w:rFonts w:ascii="Times New Roman" w:hAnsi="Times New Roman"/>
          <w:szCs w:val="22"/>
        </w:rPr>
        <w:t>z 6</w:t>
      </w:r>
      <w:r w:rsidRPr="003B331B">
        <w:rPr>
          <w:rFonts w:ascii="Times New Roman" w:hAnsi="Times New Roman"/>
          <w:szCs w:val="22"/>
        </w:rPr>
        <w:t>/VI</w:t>
      </w:r>
      <w:r w:rsidR="002D1168" w:rsidRPr="003B331B">
        <w:rPr>
          <w:rFonts w:ascii="Times New Roman" w:hAnsi="Times New Roman"/>
          <w:szCs w:val="22"/>
        </w:rPr>
        <w:t>I</w:t>
      </w:r>
      <w:r w:rsidRPr="003B331B">
        <w:rPr>
          <w:rFonts w:ascii="Times New Roman" w:hAnsi="Times New Roman"/>
          <w:szCs w:val="22"/>
        </w:rPr>
        <w:t>I. zasedání Zastupi</w:t>
      </w:r>
      <w:r w:rsidR="00CF5E2F" w:rsidRPr="003B331B">
        <w:rPr>
          <w:rFonts w:ascii="Times New Roman" w:hAnsi="Times New Roman"/>
          <w:szCs w:val="22"/>
        </w:rPr>
        <w:t>telstva MČ Brno-Tuřany byli navr</w:t>
      </w:r>
      <w:r w:rsidRPr="003B331B">
        <w:rPr>
          <w:rFonts w:ascii="Times New Roman" w:hAnsi="Times New Roman"/>
          <w:szCs w:val="22"/>
        </w:rPr>
        <w:t xml:space="preserve">ženi </w:t>
      </w:r>
      <w:r w:rsidR="0071601A" w:rsidRPr="003B331B">
        <w:rPr>
          <w:rFonts w:ascii="Times New Roman" w:hAnsi="Times New Roman"/>
          <w:szCs w:val="22"/>
        </w:rPr>
        <w:t xml:space="preserve">Mgr. </w:t>
      </w:r>
      <w:r w:rsidR="00395DA3" w:rsidRPr="003B331B">
        <w:rPr>
          <w:rFonts w:ascii="Times New Roman" w:hAnsi="Times New Roman"/>
          <w:szCs w:val="22"/>
        </w:rPr>
        <w:t>Pavel Šnajdr, Ph.D</w:t>
      </w:r>
      <w:r w:rsidR="00CB76A3">
        <w:rPr>
          <w:rFonts w:ascii="Times New Roman" w:hAnsi="Times New Roman"/>
          <w:szCs w:val="22"/>
        </w:rPr>
        <w:t>,</w:t>
      </w:r>
      <w:r w:rsidR="00395DA3" w:rsidRPr="003B331B">
        <w:rPr>
          <w:rFonts w:ascii="Times New Roman" w:hAnsi="Times New Roman"/>
          <w:szCs w:val="22"/>
        </w:rPr>
        <w:t xml:space="preserve"> a Jaromír Měrka.</w:t>
      </w:r>
    </w:p>
    <w:p w:rsidR="00913359" w:rsidRPr="003B331B" w:rsidRDefault="00913359" w:rsidP="00414CD0">
      <w:pPr>
        <w:jc w:val="both"/>
        <w:rPr>
          <w:b/>
          <w:sz w:val="22"/>
          <w:szCs w:val="22"/>
        </w:rPr>
      </w:pPr>
      <w:r w:rsidRPr="003B331B">
        <w:rPr>
          <w:b/>
          <w:sz w:val="22"/>
          <w:szCs w:val="22"/>
        </w:rPr>
        <w:t>Návrh usnesení:</w:t>
      </w:r>
    </w:p>
    <w:p w:rsidR="0040092C" w:rsidRPr="003B331B" w:rsidRDefault="00913359" w:rsidP="00414CD0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volí </w:t>
      </w:r>
      <w:r w:rsidR="00B87F60" w:rsidRPr="003B331B">
        <w:rPr>
          <w:sz w:val="22"/>
          <w:szCs w:val="22"/>
        </w:rPr>
        <w:t xml:space="preserve">pro </w:t>
      </w:r>
      <w:r w:rsidR="00033038" w:rsidRPr="003B331B">
        <w:rPr>
          <w:sz w:val="22"/>
          <w:szCs w:val="22"/>
        </w:rPr>
        <w:t>6</w:t>
      </w:r>
      <w:r w:rsidRPr="003B331B">
        <w:rPr>
          <w:sz w:val="22"/>
          <w:szCs w:val="22"/>
        </w:rPr>
        <w:t>/VI</w:t>
      </w:r>
      <w:r w:rsidR="002D1168" w:rsidRPr="003B331B">
        <w:rPr>
          <w:sz w:val="22"/>
          <w:szCs w:val="22"/>
        </w:rPr>
        <w:t>I</w:t>
      </w:r>
      <w:r w:rsidRPr="003B331B">
        <w:rPr>
          <w:sz w:val="22"/>
          <w:szCs w:val="22"/>
        </w:rPr>
        <w:t xml:space="preserve">I. zasedání Zastupitelstva MČ Brno-Tuřany </w:t>
      </w:r>
      <w:r w:rsidR="00BA6C79" w:rsidRPr="003B331B">
        <w:rPr>
          <w:sz w:val="22"/>
          <w:szCs w:val="22"/>
        </w:rPr>
        <w:t xml:space="preserve">ověřovatele </w:t>
      </w:r>
      <w:r w:rsidR="00005CB6" w:rsidRPr="003B331B">
        <w:rPr>
          <w:sz w:val="22"/>
          <w:szCs w:val="22"/>
        </w:rPr>
        <w:t xml:space="preserve">zápisu </w:t>
      </w:r>
      <w:r w:rsidR="0012535C" w:rsidRPr="003B331B">
        <w:rPr>
          <w:sz w:val="22"/>
          <w:szCs w:val="22"/>
        </w:rPr>
        <w:t>Mgr Pavla Šnajdra</w:t>
      </w:r>
      <w:r w:rsidR="00395DA3" w:rsidRPr="003B331B">
        <w:rPr>
          <w:sz w:val="22"/>
          <w:szCs w:val="22"/>
        </w:rPr>
        <w:t>, Ph.D.</w:t>
      </w:r>
      <w:r w:rsidR="00CB76A3">
        <w:rPr>
          <w:sz w:val="22"/>
          <w:szCs w:val="22"/>
        </w:rPr>
        <w:t>,</w:t>
      </w:r>
      <w:r w:rsidR="00395DA3" w:rsidRPr="003B331B">
        <w:rPr>
          <w:sz w:val="22"/>
          <w:szCs w:val="22"/>
        </w:rPr>
        <w:t xml:space="preserve"> a Jaromír</w:t>
      </w:r>
      <w:r w:rsidR="00DF7239" w:rsidRPr="003B331B">
        <w:rPr>
          <w:sz w:val="22"/>
          <w:szCs w:val="22"/>
        </w:rPr>
        <w:t>a</w:t>
      </w:r>
      <w:r w:rsidR="00395DA3" w:rsidRPr="003B331B">
        <w:rPr>
          <w:sz w:val="22"/>
          <w:szCs w:val="22"/>
        </w:rPr>
        <w:t xml:space="preserve"> Měrku.</w:t>
      </w:r>
    </w:p>
    <w:p w:rsidR="00FE56EF" w:rsidRPr="00B30984" w:rsidRDefault="00913359" w:rsidP="00414CD0">
      <w:pPr>
        <w:jc w:val="both"/>
        <w:rPr>
          <w:b/>
          <w:sz w:val="22"/>
          <w:szCs w:val="22"/>
        </w:rPr>
      </w:pPr>
      <w:r w:rsidRPr="00B30984">
        <w:rPr>
          <w:sz w:val="22"/>
          <w:szCs w:val="22"/>
        </w:rPr>
        <w:t>Hlasování: pro</w:t>
      </w:r>
      <w:r w:rsidR="00B30984" w:rsidRPr="00B30984">
        <w:rPr>
          <w:sz w:val="22"/>
          <w:szCs w:val="22"/>
        </w:rPr>
        <w:t xml:space="preserve"> 15</w:t>
      </w:r>
      <w:r w:rsidRPr="00B30984">
        <w:rPr>
          <w:sz w:val="22"/>
          <w:szCs w:val="22"/>
        </w:rPr>
        <w:t>, proti</w:t>
      </w:r>
      <w:r w:rsidR="00FA5F2C" w:rsidRPr="00B30984">
        <w:rPr>
          <w:sz w:val="22"/>
          <w:szCs w:val="22"/>
        </w:rPr>
        <w:t xml:space="preserve"> 0</w:t>
      </w:r>
      <w:r w:rsidR="00D73620" w:rsidRPr="00B30984">
        <w:rPr>
          <w:sz w:val="22"/>
          <w:szCs w:val="22"/>
        </w:rPr>
        <w:t xml:space="preserve">, zdržel se </w:t>
      </w:r>
      <w:r w:rsidR="00CB76A3">
        <w:rPr>
          <w:sz w:val="22"/>
          <w:szCs w:val="22"/>
        </w:rPr>
        <w:t>0</w:t>
      </w:r>
      <w:r w:rsidR="006B2938" w:rsidRPr="00B30984">
        <w:rPr>
          <w:sz w:val="22"/>
          <w:szCs w:val="22"/>
        </w:rPr>
        <w:t xml:space="preserve"> </w:t>
      </w:r>
      <w:r w:rsidR="00A523D2" w:rsidRPr="00B30984">
        <w:rPr>
          <w:sz w:val="22"/>
          <w:szCs w:val="22"/>
        </w:rPr>
        <w:t>–</w:t>
      </w:r>
      <w:r w:rsidRPr="00B30984">
        <w:rPr>
          <w:sz w:val="22"/>
          <w:szCs w:val="22"/>
        </w:rPr>
        <w:t xml:space="preserve"> </w:t>
      </w:r>
      <w:r w:rsidR="003414B2" w:rsidRPr="00B3098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24233C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24233C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24233C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4233C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4233C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33C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C6795" w:rsidRPr="003B331B" w:rsidRDefault="00DC6795" w:rsidP="00414CD0">
      <w:pPr>
        <w:jc w:val="both"/>
        <w:rPr>
          <w:sz w:val="22"/>
          <w:szCs w:val="22"/>
        </w:rPr>
      </w:pPr>
    </w:p>
    <w:p w:rsidR="00DC6795" w:rsidRPr="003B331B" w:rsidRDefault="00DC6795" w:rsidP="00414CD0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St</w:t>
      </w:r>
      <w:r w:rsidR="000563C6" w:rsidRPr="003B331B">
        <w:rPr>
          <w:sz w:val="22"/>
          <w:szCs w:val="22"/>
        </w:rPr>
        <w:t xml:space="preserve">arosta přečetl </w:t>
      </w:r>
      <w:r w:rsidR="0024696B" w:rsidRPr="003B331B">
        <w:rPr>
          <w:sz w:val="22"/>
          <w:szCs w:val="22"/>
        </w:rPr>
        <w:t xml:space="preserve">návrh programu </w:t>
      </w:r>
      <w:r w:rsidR="00033038" w:rsidRPr="003B331B">
        <w:rPr>
          <w:sz w:val="22"/>
          <w:szCs w:val="22"/>
        </w:rPr>
        <w:t>6</w:t>
      </w:r>
      <w:r w:rsidRPr="003B331B">
        <w:rPr>
          <w:sz w:val="22"/>
          <w:szCs w:val="22"/>
        </w:rPr>
        <w:t>/VII</w:t>
      </w:r>
      <w:r w:rsidR="002D1168" w:rsidRPr="003B331B">
        <w:rPr>
          <w:sz w:val="22"/>
          <w:szCs w:val="22"/>
        </w:rPr>
        <w:t>I</w:t>
      </w:r>
      <w:r w:rsidRPr="003B331B">
        <w:rPr>
          <w:sz w:val="22"/>
          <w:szCs w:val="22"/>
        </w:rPr>
        <w:t xml:space="preserve">. zasedání Zastupitelstva MČ Brno-Tuřany a vyzval členy Zastupitelstva k jeho případnému doplnění. </w:t>
      </w:r>
    </w:p>
    <w:p w:rsidR="0012535C" w:rsidRPr="003B331B" w:rsidRDefault="0012535C" w:rsidP="00414CD0">
      <w:pPr>
        <w:jc w:val="both"/>
        <w:rPr>
          <w:sz w:val="22"/>
          <w:szCs w:val="22"/>
        </w:rPr>
      </w:pPr>
    </w:p>
    <w:p w:rsidR="0012535C" w:rsidRPr="00774374" w:rsidRDefault="00395DA3" w:rsidP="00414CD0">
      <w:pPr>
        <w:jc w:val="both"/>
        <w:rPr>
          <w:sz w:val="22"/>
          <w:szCs w:val="22"/>
        </w:rPr>
      </w:pPr>
      <w:r w:rsidRPr="00774374">
        <w:rPr>
          <w:sz w:val="22"/>
          <w:szCs w:val="22"/>
          <w:u w:val="single"/>
        </w:rPr>
        <w:t>Ing. Jiří Protivínský, Ph.D</w:t>
      </w:r>
      <w:r w:rsidRPr="00774374">
        <w:rPr>
          <w:sz w:val="22"/>
          <w:szCs w:val="22"/>
        </w:rPr>
        <w:t xml:space="preserve">. – </w:t>
      </w:r>
      <w:r w:rsidRPr="00747FAE">
        <w:rPr>
          <w:sz w:val="22"/>
          <w:szCs w:val="22"/>
        </w:rPr>
        <w:t xml:space="preserve">navrhl </w:t>
      </w:r>
      <w:r w:rsidR="00DB4241" w:rsidRPr="00747FAE">
        <w:rPr>
          <w:sz w:val="22"/>
          <w:szCs w:val="22"/>
        </w:rPr>
        <w:t>na dnešním zasedání projednat</w:t>
      </w:r>
      <w:r w:rsidR="00DB4241" w:rsidRPr="00774374">
        <w:rPr>
          <w:sz w:val="22"/>
          <w:szCs w:val="22"/>
        </w:rPr>
        <w:t xml:space="preserve"> </w:t>
      </w:r>
      <w:r w:rsidR="000C2FB4" w:rsidRPr="00774374">
        <w:rPr>
          <w:sz w:val="22"/>
          <w:szCs w:val="22"/>
        </w:rPr>
        <w:t xml:space="preserve">stanovení </w:t>
      </w:r>
      <w:r w:rsidRPr="00774374">
        <w:rPr>
          <w:sz w:val="22"/>
          <w:szCs w:val="22"/>
        </w:rPr>
        <w:t>p</w:t>
      </w:r>
      <w:r w:rsidR="0012535C" w:rsidRPr="00774374">
        <w:rPr>
          <w:sz w:val="22"/>
          <w:szCs w:val="22"/>
        </w:rPr>
        <w:t>riorit ve školství</w:t>
      </w:r>
      <w:r w:rsidRPr="00774374">
        <w:rPr>
          <w:sz w:val="22"/>
          <w:szCs w:val="22"/>
        </w:rPr>
        <w:t>.</w:t>
      </w:r>
    </w:p>
    <w:p w:rsidR="00395DA3" w:rsidRPr="003B331B" w:rsidRDefault="00395DA3" w:rsidP="00414CD0">
      <w:pPr>
        <w:jc w:val="both"/>
        <w:rPr>
          <w:sz w:val="22"/>
          <w:szCs w:val="22"/>
        </w:rPr>
      </w:pPr>
      <w:r w:rsidRPr="00774374">
        <w:rPr>
          <w:sz w:val="22"/>
          <w:szCs w:val="22"/>
        </w:rPr>
        <w:t xml:space="preserve">Odpověděl starosta – projednáme v bodě </w:t>
      </w:r>
      <w:r w:rsidR="000C2FB4" w:rsidRPr="00774374">
        <w:rPr>
          <w:sz w:val="22"/>
          <w:szCs w:val="22"/>
        </w:rPr>
        <w:t>R</w:t>
      </w:r>
      <w:r w:rsidRPr="00774374">
        <w:rPr>
          <w:sz w:val="22"/>
          <w:szCs w:val="22"/>
        </w:rPr>
        <w:t>ůzné.</w:t>
      </w:r>
    </w:p>
    <w:p w:rsidR="00395DA3" w:rsidRPr="003B331B" w:rsidRDefault="00395DA3" w:rsidP="00414CD0">
      <w:pPr>
        <w:jc w:val="both"/>
        <w:rPr>
          <w:sz w:val="22"/>
          <w:szCs w:val="22"/>
        </w:rPr>
      </w:pPr>
    </w:p>
    <w:p w:rsidR="00913359" w:rsidRPr="003B331B" w:rsidRDefault="00913359" w:rsidP="00414CD0">
      <w:pPr>
        <w:jc w:val="both"/>
        <w:rPr>
          <w:sz w:val="22"/>
          <w:szCs w:val="22"/>
        </w:rPr>
      </w:pPr>
      <w:r w:rsidRPr="003B331B">
        <w:rPr>
          <w:b/>
          <w:sz w:val="22"/>
          <w:szCs w:val="22"/>
        </w:rPr>
        <w:t>Návrh usnesení</w:t>
      </w:r>
      <w:r w:rsidRPr="003B331B">
        <w:rPr>
          <w:sz w:val="22"/>
          <w:szCs w:val="22"/>
        </w:rPr>
        <w:t>:</w:t>
      </w:r>
      <w:r w:rsidRPr="003B331B">
        <w:rPr>
          <w:b/>
          <w:sz w:val="22"/>
          <w:szCs w:val="22"/>
        </w:rPr>
        <w:t xml:space="preserve"> </w:t>
      </w:r>
    </w:p>
    <w:p w:rsidR="00913359" w:rsidRPr="003B331B" w:rsidRDefault="00913359" w:rsidP="00414CD0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</w:t>
      </w:r>
      <w:r w:rsidRPr="003B331B">
        <w:rPr>
          <w:b/>
          <w:sz w:val="22"/>
          <w:szCs w:val="22"/>
        </w:rPr>
        <w:t xml:space="preserve">schvaluje </w:t>
      </w:r>
      <w:r w:rsidRPr="003B331B">
        <w:rPr>
          <w:sz w:val="22"/>
          <w:szCs w:val="22"/>
        </w:rPr>
        <w:t xml:space="preserve">program </w:t>
      </w:r>
      <w:r w:rsidR="00033038" w:rsidRPr="003B331B">
        <w:rPr>
          <w:color w:val="000000" w:themeColor="text1"/>
          <w:sz w:val="22"/>
          <w:szCs w:val="22"/>
        </w:rPr>
        <w:t>6</w:t>
      </w:r>
      <w:r w:rsidRPr="003B331B">
        <w:rPr>
          <w:color w:val="000000" w:themeColor="text1"/>
          <w:sz w:val="22"/>
          <w:szCs w:val="22"/>
        </w:rPr>
        <w:t>/</w:t>
      </w:r>
      <w:r w:rsidRPr="003B331B">
        <w:rPr>
          <w:sz w:val="22"/>
          <w:szCs w:val="22"/>
        </w:rPr>
        <w:t>V</w:t>
      </w:r>
      <w:r w:rsidR="002D1168" w:rsidRPr="003B331B">
        <w:rPr>
          <w:sz w:val="22"/>
          <w:szCs w:val="22"/>
        </w:rPr>
        <w:t>I</w:t>
      </w:r>
      <w:r w:rsidRPr="003B331B">
        <w:rPr>
          <w:sz w:val="22"/>
          <w:szCs w:val="22"/>
        </w:rPr>
        <w:t>II. zasedání Zastupitelstva takto:</w:t>
      </w:r>
    </w:p>
    <w:p w:rsidR="00C159A2" w:rsidRPr="003B331B" w:rsidRDefault="00C159A2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Technický bod </w:t>
      </w:r>
    </w:p>
    <w:p w:rsidR="00006125" w:rsidRPr="003B331B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Námitky členů Zastupitelstva k zápisu z předchozího zasedání Zastupitelstva</w:t>
      </w:r>
    </w:p>
    <w:p w:rsidR="00006125" w:rsidRPr="003B331B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Kontrola plnění usnesení ze zasedání Zastupitelstva</w:t>
      </w:r>
    </w:p>
    <w:p w:rsidR="00006125" w:rsidRPr="003B331B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Dotazy k usnesením z jednání Rady</w:t>
      </w:r>
    </w:p>
    <w:p w:rsidR="00006125" w:rsidRPr="003B331B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Informace o kontrolách provedených výbory Zastupitelstva</w:t>
      </w:r>
    </w:p>
    <w:p w:rsidR="00006125" w:rsidRPr="003B331B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lastRenderedPageBreak/>
        <w:t>Informace o jednáních starosty a místostarosty</w:t>
      </w:r>
    </w:p>
    <w:p w:rsidR="00006125" w:rsidRPr="003B331B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Návrhy a podněty občanů </w:t>
      </w:r>
    </w:p>
    <w:p w:rsidR="00ED3A4C" w:rsidRPr="003B331B" w:rsidRDefault="00ED3A4C" w:rsidP="00ED3A4C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3B331B">
        <w:rPr>
          <w:sz w:val="22"/>
          <w:szCs w:val="22"/>
        </w:rPr>
        <w:t>Návrh rozpočtového opatření č. 10/2019</w:t>
      </w:r>
    </w:p>
    <w:p w:rsidR="00ED3A4C" w:rsidRPr="003B331B" w:rsidRDefault="00ED3A4C" w:rsidP="00ED3A4C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Střednědobý výhled rozpočtu na období 2021 – 2025</w:t>
      </w:r>
    </w:p>
    <w:p w:rsidR="00ED3A4C" w:rsidRPr="003B331B" w:rsidRDefault="00ED3A4C" w:rsidP="00ED3A4C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rFonts w:eastAsia="MS Mincho"/>
          <w:bCs/>
          <w:sz w:val="22"/>
          <w:szCs w:val="22"/>
        </w:rPr>
        <w:t xml:space="preserve">Přehled hospodaření městské části Brno-Tuřany za období 1-6/2019 </w:t>
      </w:r>
      <w:r w:rsidRPr="003B331B">
        <w:rPr>
          <w:sz w:val="22"/>
          <w:szCs w:val="22"/>
        </w:rPr>
        <w:t xml:space="preserve"> </w:t>
      </w:r>
    </w:p>
    <w:p w:rsidR="00ED3A4C" w:rsidRPr="003B331B" w:rsidRDefault="00ED3A4C" w:rsidP="00ED3A4C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Vyjádření k odkupu části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267/1,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Brněnské Ivanovice </w:t>
      </w:r>
    </w:p>
    <w:p w:rsidR="00ED3A4C" w:rsidRPr="003B331B" w:rsidRDefault="00ED3A4C" w:rsidP="00ED3A4C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Vyjádření k prodeji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17 a částí pozemků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18, 19/2 a 41,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Brněnské Ivanovice </w:t>
      </w:r>
    </w:p>
    <w:p w:rsidR="00ED3A4C" w:rsidRPr="003B331B" w:rsidRDefault="00ED3A4C" w:rsidP="00ED3A4C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Vyjádření k prodeji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275,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Tuřany </w:t>
      </w:r>
    </w:p>
    <w:p w:rsidR="00ED3A4C" w:rsidRPr="003B331B" w:rsidRDefault="00ED3A4C" w:rsidP="00ED3A4C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Vyjádření k uplatnění předkupního práva k objektu </w:t>
      </w:r>
      <w:proofErr w:type="spellStart"/>
      <w:r w:rsidRPr="003B331B">
        <w:rPr>
          <w:sz w:val="22"/>
          <w:szCs w:val="22"/>
        </w:rPr>
        <w:t>ev.č</w:t>
      </w:r>
      <w:proofErr w:type="spellEnd"/>
      <w:r w:rsidRPr="003B331B">
        <w:rPr>
          <w:sz w:val="22"/>
          <w:szCs w:val="22"/>
        </w:rPr>
        <w:t xml:space="preserve">. 21, </w:t>
      </w:r>
      <w:proofErr w:type="spellStart"/>
      <w:proofErr w:type="gram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Tuřany </w:t>
      </w:r>
    </w:p>
    <w:p w:rsidR="00ED3A4C" w:rsidRPr="003B331B" w:rsidRDefault="00ED3A4C" w:rsidP="00ED3A4C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Vyjádření ke směně pozemků v </w:t>
      </w:r>
      <w:proofErr w:type="spellStart"/>
      <w:proofErr w:type="gram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Černovice a v </w:t>
      </w:r>
      <w:proofErr w:type="spellStart"/>
      <w:proofErr w:type="gram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Tuřany </w:t>
      </w:r>
    </w:p>
    <w:p w:rsidR="00ED3A4C" w:rsidRPr="003B331B" w:rsidRDefault="00ED3A4C" w:rsidP="00ED3A4C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Vyjádření ke směně pozemků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52/1 a 119/2,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Dvorska za část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212,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 Přízřenice</w:t>
      </w:r>
    </w:p>
    <w:p w:rsidR="00ED3A4C" w:rsidRPr="003B331B" w:rsidRDefault="00ED3A4C" w:rsidP="00ED3A4C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Novely obecně závazných vyhlášek</w:t>
      </w:r>
    </w:p>
    <w:p w:rsidR="00ED3A4C" w:rsidRPr="003B331B" w:rsidRDefault="00ED3A4C" w:rsidP="00ED3A4C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Návrh vyhlášky – Statut města Brna</w:t>
      </w:r>
    </w:p>
    <w:p w:rsidR="00006125" w:rsidRPr="003B331B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Různé</w:t>
      </w:r>
    </w:p>
    <w:p w:rsidR="00006125" w:rsidRPr="003B331B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Závěr</w:t>
      </w:r>
    </w:p>
    <w:p w:rsidR="006608D9" w:rsidRPr="003B331B" w:rsidRDefault="00913359" w:rsidP="00414CD0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>Hlasování: pro</w:t>
      </w:r>
      <w:r w:rsidR="007A125C" w:rsidRPr="003B331B">
        <w:rPr>
          <w:sz w:val="22"/>
          <w:szCs w:val="22"/>
        </w:rPr>
        <w:t xml:space="preserve"> 1</w:t>
      </w:r>
      <w:r w:rsidR="0012535C" w:rsidRPr="003B331B">
        <w:rPr>
          <w:sz w:val="22"/>
          <w:szCs w:val="22"/>
        </w:rPr>
        <w:t>5</w:t>
      </w:r>
      <w:r w:rsidRPr="003B331B">
        <w:rPr>
          <w:sz w:val="22"/>
          <w:szCs w:val="22"/>
        </w:rPr>
        <w:t>, proti</w:t>
      </w:r>
      <w:r w:rsidR="00866E28" w:rsidRPr="003B331B">
        <w:rPr>
          <w:sz w:val="22"/>
          <w:szCs w:val="22"/>
        </w:rPr>
        <w:t xml:space="preserve"> 0, zdržel se 0 </w:t>
      </w:r>
      <w:r w:rsidRPr="003B331B">
        <w:rPr>
          <w:sz w:val="22"/>
          <w:szCs w:val="22"/>
        </w:rPr>
        <w:t>–</w:t>
      </w:r>
      <w:r w:rsidR="00094E7D" w:rsidRPr="003B331B">
        <w:rPr>
          <w:sz w:val="22"/>
          <w:szCs w:val="22"/>
        </w:rPr>
        <w:t xml:space="preserve"> </w:t>
      </w:r>
      <w:r w:rsidR="00094E7D"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24233C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24233C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4233C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4233C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33C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Pr="003B331B" w:rsidRDefault="002468EB" w:rsidP="00414CD0">
      <w:pPr>
        <w:jc w:val="both"/>
        <w:rPr>
          <w:b/>
          <w:sz w:val="22"/>
          <w:szCs w:val="22"/>
          <w:u w:val="single"/>
        </w:rPr>
      </w:pPr>
    </w:p>
    <w:p w:rsidR="002854EC" w:rsidRPr="003B331B" w:rsidRDefault="00C159A2" w:rsidP="00414CD0">
      <w:pPr>
        <w:jc w:val="both"/>
        <w:rPr>
          <w:b/>
          <w:sz w:val="22"/>
          <w:szCs w:val="22"/>
          <w:u w:val="single"/>
        </w:rPr>
      </w:pPr>
      <w:r w:rsidRPr="003B331B">
        <w:rPr>
          <w:b/>
          <w:sz w:val="22"/>
          <w:szCs w:val="22"/>
          <w:u w:val="single"/>
        </w:rPr>
        <w:t>Bod 2</w:t>
      </w:r>
      <w:r w:rsidR="00913359" w:rsidRPr="003B331B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3B331B" w:rsidRDefault="008942E4" w:rsidP="00414CD0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Nebyly vzneseny žádné námitky.</w:t>
      </w:r>
    </w:p>
    <w:p w:rsidR="00E077E1" w:rsidRPr="003B331B" w:rsidRDefault="00E077E1" w:rsidP="00414CD0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3B331B" w:rsidRDefault="00C159A2" w:rsidP="00414CD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3B331B">
        <w:rPr>
          <w:b/>
          <w:sz w:val="22"/>
          <w:szCs w:val="22"/>
          <w:u w:val="single"/>
        </w:rPr>
        <w:t>Bod 3</w:t>
      </w:r>
      <w:r w:rsidR="00913359" w:rsidRPr="003B331B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3B331B">
        <w:rPr>
          <w:b/>
          <w:sz w:val="22"/>
          <w:szCs w:val="22"/>
          <w:u w:val="single"/>
        </w:rPr>
        <w:t>Zastupitelstva</w:t>
      </w:r>
    </w:p>
    <w:p w:rsidR="007A125C" w:rsidRDefault="00276355" w:rsidP="00414CD0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 minulého zasedání Zastupitelstva vyplynul pouze úkol rozšířit omezení parkování malých nákladních vozidel na ulici Tuřanská o další ulice. O vývoji celé situace pohovoří starosta v bodě č. 6 dnešního programu.</w:t>
      </w:r>
    </w:p>
    <w:p w:rsidR="00276355" w:rsidRPr="003B331B" w:rsidRDefault="00276355" w:rsidP="00414CD0">
      <w:pPr>
        <w:pStyle w:val="Zkladntext"/>
        <w:jc w:val="both"/>
        <w:rPr>
          <w:sz w:val="22"/>
          <w:szCs w:val="22"/>
          <w:u w:val="none"/>
        </w:rPr>
      </w:pPr>
    </w:p>
    <w:p w:rsidR="0086256B" w:rsidRPr="003B331B" w:rsidRDefault="00C159A2" w:rsidP="00D72095">
      <w:pPr>
        <w:pStyle w:val="Zkladntext"/>
        <w:jc w:val="both"/>
        <w:rPr>
          <w:b/>
          <w:sz w:val="22"/>
          <w:szCs w:val="22"/>
        </w:rPr>
      </w:pPr>
      <w:r w:rsidRPr="00774374">
        <w:rPr>
          <w:b/>
          <w:sz w:val="22"/>
          <w:szCs w:val="22"/>
        </w:rPr>
        <w:t>Bod 4</w:t>
      </w:r>
      <w:r w:rsidR="00913359" w:rsidRPr="00774374">
        <w:rPr>
          <w:b/>
          <w:sz w:val="22"/>
          <w:szCs w:val="22"/>
        </w:rPr>
        <w:t>. programu ZMČ – Dotazy k usnesením z jednání Rady</w:t>
      </w:r>
    </w:p>
    <w:p w:rsidR="00E21085" w:rsidRPr="003B331B" w:rsidRDefault="006A3D68" w:rsidP="00D72095">
      <w:pPr>
        <w:pStyle w:val="Zkladntext"/>
        <w:jc w:val="both"/>
        <w:rPr>
          <w:bCs/>
          <w:sz w:val="22"/>
          <w:szCs w:val="22"/>
          <w:u w:val="none"/>
        </w:rPr>
      </w:pPr>
      <w:r w:rsidRPr="003B331B">
        <w:rPr>
          <w:bCs/>
          <w:sz w:val="22"/>
          <w:szCs w:val="22"/>
        </w:rPr>
        <w:t>Bc. Michal Krátký</w:t>
      </w:r>
    </w:p>
    <w:p w:rsidR="0012535C" w:rsidRPr="003B331B" w:rsidRDefault="006A3D68" w:rsidP="00E21085">
      <w:pPr>
        <w:pStyle w:val="Zkladntext"/>
        <w:numPr>
          <w:ilvl w:val="0"/>
          <w:numId w:val="38"/>
        </w:numPr>
        <w:jc w:val="both"/>
        <w:rPr>
          <w:bCs/>
          <w:sz w:val="22"/>
          <w:szCs w:val="22"/>
          <w:u w:val="none"/>
        </w:rPr>
      </w:pPr>
      <w:r w:rsidRPr="003B331B">
        <w:rPr>
          <w:bCs/>
          <w:sz w:val="22"/>
          <w:szCs w:val="22"/>
          <w:u w:val="none"/>
        </w:rPr>
        <w:t xml:space="preserve">vznesl dotaz, co bylo v závěrech inspekční zprávy ČŠI u kontroly MŠ U Lípy Svobody, která byla projednána na </w:t>
      </w:r>
      <w:r w:rsidR="0012535C" w:rsidRPr="003B331B">
        <w:rPr>
          <w:bCs/>
          <w:sz w:val="22"/>
          <w:szCs w:val="22"/>
          <w:u w:val="none"/>
        </w:rPr>
        <w:t>18/VIII</w:t>
      </w:r>
      <w:r w:rsidR="00880FE8">
        <w:rPr>
          <w:bCs/>
          <w:sz w:val="22"/>
          <w:szCs w:val="22"/>
          <w:u w:val="none"/>
        </w:rPr>
        <w:t>.</w:t>
      </w:r>
      <w:r w:rsidR="0012535C" w:rsidRPr="003B331B">
        <w:rPr>
          <w:bCs/>
          <w:sz w:val="22"/>
          <w:szCs w:val="22"/>
          <w:u w:val="none"/>
        </w:rPr>
        <w:t xml:space="preserve"> </w:t>
      </w:r>
      <w:r w:rsidRPr="003B331B">
        <w:rPr>
          <w:bCs/>
          <w:sz w:val="22"/>
          <w:szCs w:val="22"/>
          <w:u w:val="none"/>
        </w:rPr>
        <w:t xml:space="preserve">schůzi Rady pod </w:t>
      </w:r>
      <w:r w:rsidR="0012535C" w:rsidRPr="003B331B">
        <w:rPr>
          <w:bCs/>
          <w:sz w:val="22"/>
          <w:szCs w:val="22"/>
          <w:u w:val="none"/>
        </w:rPr>
        <w:t>bod</w:t>
      </w:r>
      <w:r w:rsidRPr="003B331B">
        <w:rPr>
          <w:bCs/>
          <w:sz w:val="22"/>
          <w:szCs w:val="22"/>
          <w:u w:val="none"/>
        </w:rPr>
        <w:t>em č.</w:t>
      </w:r>
      <w:r w:rsidR="0012535C" w:rsidRPr="003B331B">
        <w:rPr>
          <w:bCs/>
          <w:sz w:val="22"/>
          <w:szCs w:val="22"/>
          <w:u w:val="none"/>
        </w:rPr>
        <w:t xml:space="preserve"> 4</w:t>
      </w:r>
      <w:r w:rsidRPr="003B331B">
        <w:rPr>
          <w:bCs/>
          <w:sz w:val="22"/>
          <w:szCs w:val="22"/>
          <w:u w:val="none"/>
        </w:rPr>
        <w:t>.</w:t>
      </w:r>
    </w:p>
    <w:p w:rsidR="0012535C" w:rsidRPr="003B331B" w:rsidRDefault="006A3D68" w:rsidP="00D72095">
      <w:pPr>
        <w:pStyle w:val="Zkladntext"/>
        <w:jc w:val="both"/>
        <w:rPr>
          <w:bCs/>
          <w:sz w:val="22"/>
          <w:szCs w:val="22"/>
          <w:u w:val="none"/>
        </w:rPr>
      </w:pPr>
      <w:r w:rsidRPr="003B331B">
        <w:rPr>
          <w:bCs/>
          <w:sz w:val="22"/>
          <w:szCs w:val="22"/>
          <w:u w:val="none"/>
        </w:rPr>
        <w:t>Diskuze: starosta</w:t>
      </w:r>
    </w:p>
    <w:p w:rsidR="0012535C" w:rsidRPr="00117087" w:rsidRDefault="00E21085" w:rsidP="00E21085">
      <w:pPr>
        <w:pStyle w:val="Zkladntext"/>
        <w:numPr>
          <w:ilvl w:val="0"/>
          <w:numId w:val="38"/>
        </w:numPr>
        <w:jc w:val="both"/>
        <w:rPr>
          <w:bCs/>
          <w:sz w:val="22"/>
          <w:szCs w:val="22"/>
          <w:u w:val="none"/>
        </w:rPr>
      </w:pPr>
      <w:r w:rsidRPr="00117087">
        <w:rPr>
          <w:bCs/>
          <w:sz w:val="22"/>
          <w:szCs w:val="22"/>
          <w:u w:val="none"/>
        </w:rPr>
        <w:t>d</w:t>
      </w:r>
      <w:r w:rsidR="0012535C" w:rsidRPr="00117087">
        <w:rPr>
          <w:bCs/>
          <w:sz w:val="22"/>
          <w:szCs w:val="22"/>
          <w:u w:val="none"/>
        </w:rPr>
        <w:t xml:space="preserve">ále </w:t>
      </w:r>
      <w:r w:rsidRPr="00117087">
        <w:rPr>
          <w:bCs/>
          <w:sz w:val="22"/>
          <w:szCs w:val="22"/>
          <w:u w:val="none"/>
        </w:rPr>
        <w:t xml:space="preserve">se zeptal na </w:t>
      </w:r>
      <w:r w:rsidR="0012535C" w:rsidRPr="00117087">
        <w:rPr>
          <w:bCs/>
          <w:sz w:val="22"/>
          <w:szCs w:val="22"/>
          <w:u w:val="none"/>
        </w:rPr>
        <w:t>umístění herního prvku</w:t>
      </w:r>
      <w:r w:rsidRPr="00117087">
        <w:rPr>
          <w:bCs/>
          <w:sz w:val="22"/>
          <w:szCs w:val="22"/>
          <w:u w:val="none"/>
        </w:rPr>
        <w:t xml:space="preserve"> na zahradě MŠ U Lípy Svobody</w:t>
      </w:r>
    </w:p>
    <w:p w:rsidR="00E21085" w:rsidRDefault="00E21085" w:rsidP="00E21085">
      <w:pPr>
        <w:pStyle w:val="Zkladntext"/>
        <w:jc w:val="both"/>
        <w:rPr>
          <w:bCs/>
          <w:sz w:val="22"/>
          <w:szCs w:val="22"/>
          <w:u w:val="none"/>
        </w:rPr>
      </w:pPr>
      <w:r w:rsidRPr="003B331B">
        <w:rPr>
          <w:bCs/>
          <w:sz w:val="22"/>
          <w:szCs w:val="22"/>
          <w:u w:val="none"/>
        </w:rPr>
        <w:t>Diskuze: starosta</w:t>
      </w:r>
    </w:p>
    <w:p w:rsidR="00117087" w:rsidRDefault="00117087" w:rsidP="00E21085">
      <w:pPr>
        <w:pStyle w:val="Zkladntext"/>
        <w:jc w:val="both"/>
        <w:rPr>
          <w:bCs/>
          <w:sz w:val="22"/>
          <w:szCs w:val="22"/>
          <w:u w:val="none"/>
        </w:rPr>
      </w:pPr>
    </w:p>
    <w:p w:rsidR="0012535C" w:rsidRDefault="00117087" w:rsidP="003938C1">
      <w:pPr>
        <w:pStyle w:val="Zkladntext"/>
        <w:jc w:val="both"/>
        <w:rPr>
          <w:bCs/>
          <w:sz w:val="22"/>
          <w:szCs w:val="22"/>
          <w:u w:val="none"/>
        </w:rPr>
      </w:pPr>
      <w:r w:rsidRPr="003938C1">
        <w:rPr>
          <w:bCs/>
          <w:sz w:val="22"/>
          <w:szCs w:val="22"/>
        </w:rPr>
        <w:t xml:space="preserve">Leoš Prokeš, </w:t>
      </w:r>
      <w:r w:rsidRPr="003938C1">
        <w:rPr>
          <w:bCs/>
          <w:sz w:val="22"/>
          <w:szCs w:val="22"/>
          <w:u w:val="none"/>
        </w:rPr>
        <w:t>MBA</w:t>
      </w:r>
      <w:r w:rsidR="003A6CC2" w:rsidRPr="003938C1">
        <w:rPr>
          <w:bCs/>
          <w:sz w:val="22"/>
          <w:szCs w:val="22"/>
          <w:u w:val="none"/>
        </w:rPr>
        <w:t xml:space="preserve"> – vznesl </w:t>
      </w:r>
      <w:r w:rsidR="003938C1" w:rsidRPr="003938C1">
        <w:rPr>
          <w:bCs/>
          <w:sz w:val="22"/>
          <w:szCs w:val="22"/>
          <w:u w:val="none"/>
        </w:rPr>
        <w:t xml:space="preserve">dotaz ohledně smlouvy o vzájemné propagaci s KOMETOU GROUP, a.s., která se projednávala na  </w:t>
      </w:r>
      <w:r w:rsidR="0012535C" w:rsidRPr="003938C1">
        <w:rPr>
          <w:bCs/>
          <w:sz w:val="22"/>
          <w:szCs w:val="22"/>
          <w:u w:val="none"/>
        </w:rPr>
        <w:t xml:space="preserve">22/VIII. </w:t>
      </w:r>
      <w:r w:rsidR="003938C1" w:rsidRPr="003938C1">
        <w:rPr>
          <w:bCs/>
          <w:sz w:val="22"/>
          <w:szCs w:val="22"/>
          <w:u w:val="none"/>
        </w:rPr>
        <w:t>schůzi Rady pod bodem programu č.</w:t>
      </w:r>
      <w:r w:rsidR="00880FE8">
        <w:rPr>
          <w:bCs/>
          <w:sz w:val="22"/>
          <w:szCs w:val="22"/>
          <w:u w:val="none"/>
        </w:rPr>
        <w:t xml:space="preserve"> </w:t>
      </w:r>
      <w:r w:rsidR="003938C1" w:rsidRPr="003938C1">
        <w:rPr>
          <w:bCs/>
          <w:sz w:val="22"/>
          <w:szCs w:val="22"/>
          <w:u w:val="none"/>
        </w:rPr>
        <w:t>13, jakým způsobem budou poskytovány permanentky na zápasy.</w:t>
      </w:r>
    </w:p>
    <w:p w:rsidR="00CB76A3" w:rsidRDefault="00CB76A3" w:rsidP="00CB76A3">
      <w:pPr>
        <w:pStyle w:val="Zkladntext"/>
        <w:jc w:val="both"/>
        <w:rPr>
          <w:bCs/>
          <w:sz w:val="22"/>
          <w:szCs w:val="22"/>
          <w:u w:val="none"/>
        </w:rPr>
      </w:pPr>
      <w:r w:rsidRPr="003B331B">
        <w:rPr>
          <w:bCs/>
          <w:sz w:val="22"/>
          <w:szCs w:val="22"/>
          <w:u w:val="none"/>
        </w:rPr>
        <w:t>Diskuze: starosta</w:t>
      </w:r>
    </w:p>
    <w:p w:rsidR="006A3D68" w:rsidRPr="003B331B" w:rsidRDefault="006A3D68" w:rsidP="00D72095">
      <w:pPr>
        <w:pStyle w:val="Zkladntext"/>
        <w:jc w:val="both"/>
        <w:rPr>
          <w:bCs/>
          <w:color w:val="FF0000"/>
          <w:sz w:val="22"/>
          <w:szCs w:val="22"/>
          <w:u w:val="none"/>
        </w:rPr>
      </w:pPr>
    </w:p>
    <w:p w:rsidR="006A3D68" w:rsidRPr="003B331B" w:rsidRDefault="006A3D68" w:rsidP="00D72095">
      <w:pPr>
        <w:pStyle w:val="Zkladntext"/>
        <w:jc w:val="both"/>
        <w:rPr>
          <w:bCs/>
          <w:sz w:val="22"/>
          <w:szCs w:val="22"/>
          <w:u w:val="none"/>
        </w:rPr>
      </w:pPr>
      <w:r w:rsidRPr="003B331B">
        <w:rPr>
          <w:bCs/>
          <w:sz w:val="22"/>
          <w:szCs w:val="22"/>
        </w:rPr>
        <w:t>Starosta</w:t>
      </w:r>
      <w:r w:rsidRPr="003B331B">
        <w:rPr>
          <w:bCs/>
          <w:sz w:val="22"/>
          <w:szCs w:val="22"/>
          <w:u w:val="none"/>
        </w:rPr>
        <w:t xml:space="preserve"> – zmínil </w:t>
      </w:r>
      <w:r w:rsidR="00CB76A3">
        <w:rPr>
          <w:bCs/>
          <w:sz w:val="22"/>
          <w:szCs w:val="22"/>
          <w:u w:val="none"/>
        </w:rPr>
        <w:t xml:space="preserve">požadavek na </w:t>
      </w:r>
      <w:r w:rsidRPr="003B331B">
        <w:rPr>
          <w:bCs/>
          <w:sz w:val="22"/>
          <w:szCs w:val="22"/>
          <w:u w:val="none"/>
        </w:rPr>
        <w:t xml:space="preserve">Leoše Prokeše, MBA, z minulého zasedání Zastupitelstva, </w:t>
      </w:r>
      <w:r w:rsidR="00CB76A3">
        <w:rPr>
          <w:bCs/>
          <w:sz w:val="22"/>
          <w:szCs w:val="22"/>
          <w:u w:val="none"/>
        </w:rPr>
        <w:t>aby</w:t>
      </w:r>
      <w:r w:rsidRPr="00747FAE">
        <w:rPr>
          <w:bCs/>
          <w:sz w:val="22"/>
          <w:szCs w:val="22"/>
          <w:u w:val="none"/>
        </w:rPr>
        <w:t xml:space="preserve"> dolož</w:t>
      </w:r>
      <w:r w:rsidR="00CB76A3">
        <w:rPr>
          <w:bCs/>
          <w:sz w:val="22"/>
          <w:szCs w:val="22"/>
          <w:u w:val="none"/>
        </w:rPr>
        <w:t>il</w:t>
      </w:r>
      <w:r w:rsidRPr="00747FAE">
        <w:rPr>
          <w:bCs/>
          <w:sz w:val="22"/>
          <w:szCs w:val="22"/>
          <w:u w:val="none"/>
        </w:rPr>
        <w:t xml:space="preserve"> podání odstoupení člena Komise </w:t>
      </w:r>
      <w:r w:rsidR="00FD3FAD">
        <w:rPr>
          <w:bCs/>
          <w:sz w:val="22"/>
          <w:szCs w:val="22"/>
          <w:u w:val="none"/>
        </w:rPr>
        <w:t>kulturní a sportovní …</w:t>
      </w:r>
      <w:r w:rsidRPr="00747FAE">
        <w:rPr>
          <w:bCs/>
          <w:sz w:val="22"/>
          <w:szCs w:val="22"/>
          <w:u w:val="none"/>
        </w:rPr>
        <w:t xml:space="preserve">, v případě </w:t>
      </w:r>
      <w:r w:rsidR="00AB0DD9" w:rsidRPr="00747FAE">
        <w:rPr>
          <w:bCs/>
          <w:sz w:val="22"/>
          <w:szCs w:val="22"/>
          <w:u w:val="none"/>
        </w:rPr>
        <w:t>nedoložení</w:t>
      </w:r>
      <w:r w:rsidRPr="00747FAE">
        <w:rPr>
          <w:bCs/>
          <w:sz w:val="22"/>
          <w:szCs w:val="22"/>
          <w:u w:val="none"/>
        </w:rPr>
        <w:t xml:space="preserve"> </w:t>
      </w:r>
      <w:r w:rsidR="00CB76A3">
        <w:rPr>
          <w:bCs/>
          <w:sz w:val="22"/>
          <w:szCs w:val="22"/>
          <w:u w:val="none"/>
        </w:rPr>
        <w:t xml:space="preserve">považuje za vhodné omluvit se </w:t>
      </w:r>
      <w:r w:rsidRPr="00747FAE">
        <w:rPr>
          <w:bCs/>
          <w:sz w:val="22"/>
          <w:szCs w:val="22"/>
          <w:u w:val="none"/>
        </w:rPr>
        <w:t>pracovníkům podatelny</w:t>
      </w:r>
      <w:r w:rsidR="00CB76A3">
        <w:rPr>
          <w:bCs/>
          <w:sz w:val="22"/>
          <w:szCs w:val="22"/>
          <w:u w:val="none"/>
        </w:rPr>
        <w:t xml:space="preserve"> za nařčení ze ztráty dokumentu</w:t>
      </w:r>
      <w:r w:rsidRPr="00747FAE">
        <w:rPr>
          <w:bCs/>
          <w:sz w:val="22"/>
          <w:szCs w:val="22"/>
          <w:u w:val="none"/>
        </w:rPr>
        <w:t>.</w:t>
      </w:r>
    </w:p>
    <w:p w:rsidR="006A3D68" w:rsidRPr="003938C1" w:rsidRDefault="006A3D68" w:rsidP="00D72095">
      <w:pPr>
        <w:pStyle w:val="Zkladntext"/>
        <w:jc w:val="both"/>
        <w:rPr>
          <w:bCs/>
          <w:sz w:val="22"/>
          <w:szCs w:val="22"/>
          <w:u w:val="none"/>
        </w:rPr>
      </w:pPr>
      <w:r w:rsidRPr="003B331B">
        <w:rPr>
          <w:bCs/>
          <w:sz w:val="22"/>
          <w:szCs w:val="22"/>
          <w:u w:val="none"/>
        </w:rPr>
        <w:t>Diskuze: Leoš Prokeš, MBA; starosta</w:t>
      </w:r>
    </w:p>
    <w:p w:rsidR="0012535C" w:rsidRPr="003B331B" w:rsidRDefault="0012535C" w:rsidP="00D72095">
      <w:pPr>
        <w:pStyle w:val="Zkladntext"/>
        <w:jc w:val="both"/>
        <w:rPr>
          <w:bCs/>
          <w:sz w:val="22"/>
          <w:szCs w:val="22"/>
          <w:u w:val="none"/>
        </w:rPr>
      </w:pPr>
    </w:p>
    <w:p w:rsidR="00831881" w:rsidRPr="00747FAE" w:rsidRDefault="000563C6" w:rsidP="00D72095">
      <w:pPr>
        <w:pStyle w:val="Zkladntext"/>
        <w:jc w:val="both"/>
        <w:rPr>
          <w:b/>
          <w:sz w:val="22"/>
          <w:szCs w:val="22"/>
        </w:rPr>
      </w:pPr>
      <w:r w:rsidRPr="00747FAE">
        <w:rPr>
          <w:b/>
          <w:sz w:val="22"/>
          <w:szCs w:val="22"/>
        </w:rPr>
        <w:t>B</w:t>
      </w:r>
      <w:r w:rsidR="00C159A2" w:rsidRPr="00747FAE">
        <w:rPr>
          <w:b/>
          <w:sz w:val="22"/>
          <w:szCs w:val="22"/>
        </w:rPr>
        <w:t>od 5</w:t>
      </w:r>
      <w:r w:rsidR="00913359" w:rsidRPr="00747FAE">
        <w:rPr>
          <w:b/>
          <w:sz w:val="22"/>
          <w:szCs w:val="22"/>
        </w:rPr>
        <w:t>. programu ZMČ – Informace o kontrolách provedených výbory ZMČ</w:t>
      </w:r>
    </w:p>
    <w:p w:rsidR="00831881" w:rsidRPr="003B331B" w:rsidRDefault="0024696B" w:rsidP="00D72095">
      <w:pPr>
        <w:pStyle w:val="Zkladntext"/>
        <w:jc w:val="both"/>
        <w:rPr>
          <w:sz w:val="22"/>
          <w:szCs w:val="22"/>
          <w:u w:val="none"/>
        </w:rPr>
      </w:pPr>
      <w:r w:rsidRPr="00747FAE">
        <w:rPr>
          <w:sz w:val="22"/>
          <w:szCs w:val="22"/>
        </w:rPr>
        <w:t>Ing</w:t>
      </w:r>
      <w:r w:rsidR="00AE734B" w:rsidRPr="00747FAE">
        <w:rPr>
          <w:sz w:val="22"/>
          <w:szCs w:val="22"/>
        </w:rPr>
        <w:t xml:space="preserve"> Michal Meluzín (</w:t>
      </w:r>
      <w:r w:rsidR="00C0313C" w:rsidRPr="00747FAE">
        <w:rPr>
          <w:sz w:val="22"/>
          <w:szCs w:val="22"/>
        </w:rPr>
        <w:t>předseda</w:t>
      </w:r>
      <w:r w:rsidR="00CE7957" w:rsidRPr="00747FAE">
        <w:rPr>
          <w:sz w:val="22"/>
          <w:szCs w:val="22"/>
        </w:rPr>
        <w:t>)</w:t>
      </w:r>
      <w:r w:rsidR="00831881" w:rsidRPr="00747FAE">
        <w:rPr>
          <w:sz w:val="22"/>
          <w:szCs w:val="22"/>
          <w:u w:val="none"/>
        </w:rPr>
        <w:t xml:space="preserve"> – </w:t>
      </w:r>
      <w:r w:rsidR="0012535C" w:rsidRPr="00747FAE">
        <w:rPr>
          <w:sz w:val="22"/>
          <w:szCs w:val="22"/>
          <w:u w:val="none"/>
        </w:rPr>
        <w:t xml:space="preserve">po konzultaci s Ing. Tomášem </w:t>
      </w:r>
      <w:proofErr w:type="spellStart"/>
      <w:r w:rsidR="0012535C" w:rsidRPr="00747FAE">
        <w:rPr>
          <w:sz w:val="22"/>
          <w:szCs w:val="22"/>
          <w:u w:val="none"/>
        </w:rPr>
        <w:t>Hornochem</w:t>
      </w:r>
      <w:proofErr w:type="spellEnd"/>
      <w:r w:rsidR="0012535C" w:rsidRPr="00747FAE">
        <w:rPr>
          <w:sz w:val="22"/>
          <w:szCs w:val="22"/>
          <w:u w:val="none"/>
        </w:rPr>
        <w:t xml:space="preserve"> </w:t>
      </w:r>
      <w:r w:rsidR="00CB76A3">
        <w:rPr>
          <w:sz w:val="22"/>
          <w:szCs w:val="22"/>
          <w:u w:val="none"/>
        </w:rPr>
        <w:t>(</w:t>
      </w:r>
      <w:r w:rsidR="0033563A" w:rsidRPr="00747FAE">
        <w:rPr>
          <w:color w:val="000000"/>
          <w:sz w:val="22"/>
          <w:szCs w:val="22"/>
          <w:u w:val="none"/>
        </w:rPr>
        <w:t xml:space="preserve">vedoucím </w:t>
      </w:r>
      <w:r w:rsidR="00CB76A3">
        <w:rPr>
          <w:color w:val="000000"/>
          <w:sz w:val="22"/>
          <w:szCs w:val="22"/>
          <w:u w:val="none"/>
        </w:rPr>
        <w:t>O</w:t>
      </w:r>
      <w:r w:rsidR="0033563A" w:rsidRPr="00747FAE">
        <w:rPr>
          <w:color w:val="000000"/>
          <w:sz w:val="22"/>
          <w:szCs w:val="22"/>
          <w:u w:val="none"/>
        </w:rPr>
        <w:t>dboru ekonomického</w:t>
      </w:r>
      <w:r w:rsidR="00CB76A3">
        <w:rPr>
          <w:color w:val="000000"/>
          <w:sz w:val="22"/>
          <w:szCs w:val="22"/>
          <w:u w:val="none"/>
        </w:rPr>
        <w:t>)</w:t>
      </w:r>
      <w:r w:rsidR="0033563A" w:rsidRPr="00747FAE">
        <w:rPr>
          <w:sz w:val="22"/>
          <w:szCs w:val="22"/>
          <w:u w:val="none"/>
        </w:rPr>
        <w:t xml:space="preserve"> </w:t>
      </w:r>
      <w:r w:rsidR="0012535C" w:rsidRPr="00747FAE">
        <w:rPr>
          <w:sz w:val="22"/>
          <w:szCs w:val="22"/>
          <w:u w:val="none"/>
        </w:rPr>
        <w:t>a členy výboru se rozhodl schůzi odložit</w:t>
      </w:r>
      <w:r w:rsidR="00395DA3" w:rsidRPr="00747FAE">
        <w:rPr>
          <w:sz w:val="22"/>
          <w:szCs w:val="22"/>
          <w:u w:val="none"/>
        </w:rPr>
        <w:t xml:space="preserve"> pro malé množství bodů k projednání.</w:t>
      </w:r>
    </w:p>
    <w:p w:rsidR="006B2938" w:rsidRPr="003B331B" w:rsidRDefault="006B2938" w:rsidP="00D72095">
      <w:pPr>
        <w:pStyle w:val="Zkladntext"/>
        <w:jc w:val="both"/>
        <w:rPr>
          <w:sz w:val="22"/>
          <w:szCs w:val="22"/>
          <w:highlight w:val="yellow"/>
        </w:rPr>
      </w:pPr>
    </w:p>
    <w:p w:rsidR="006B2938" w:rsidRPr="003B331B" w:rsidRDefault="006B2938" w:rsidP="00D72095">
      <w:pPr>
        <w:pStyle w:val="Zkladntext"/>
        <w:jc w:val="both"/>
        <w:rPr>
          <w:sz w:val="22"/>
          <w:szCs w:val="22"/>
          <w:u w:val="none"/>
        </w:rPr>
      </w:pPr>
      <w:r w:rsidRPr="003B331B">
        <w:rPr>
          <w:sz w:val="22"/>
          <w:szCs w:val="22"/>
        </w:rPr>
        <w:lastRenderedPageBreak/>
        <w:t>Bc. Michal Krátký</w:t>
      </w:r>
      <w:r w:rsidRPr="003B331B">
        <w:rPr>
          <w:sz w:val="22"/>
          <w:szCs w:val="22"/>
          <w:u w:val="none"/>
        </w:rPr>
        <w:t xml:space="preserve"> (předseda) – informoval o </w:t>
      </w:r>
      <w:r w:rsidR="000721F7" w:rsidRPr="003B331B">
        <w:rPr>
          <w:sz w:val="22"/>
          <w:szCs w:val="22"/>
          <w:u w:val="none"/>
        </w:rPr>
        <w:t>5</w:t>
      </w:r>
      <w:r w:rsidRPr="003B331B">
        <w:rPr>
          <w:sz w:val="22"/>
          <w:szCs w:val="22"/>
          <w:u w:val="none"/>
        </w:rPr>
        <w:t xml:space="preserve">/VIII. schůzi Kontrolního výboru, která se konala dne </w:t>
      </w:r>
      <w:r w:rsidR="000721F7" w:rsidRPr="003B331B">
        <w:rPr>
          <w:sz w:val="22"/>
          <w:szCs w:val="22"/>
          <w:u w:val="none"/>
        </w:rPr>
        <w:t>2. 9</w:t>
      </w:r>
      <w:r w:rsidRPr="003B331B">
        <w:rPr>
          <w:sz w:val="22"/>
          <w:szCs w:val="22"/>
          <w:u w:val="none"/>
        </w:rPr>
        <w:t xml:space="preserve">. 2019. </w:t>
      </w:r>
    </w:p>
    <w:p w:rsidR="00CC149E" w:rsidRPr="003B331B" w:rsidRDefault="0012535C" w:rsidP="00D72095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</w:rPr>
        <w:t>Předseda p</w:t>
      </w:r>
      <w:r w:rsidR="0042524B">
        <w:rPr>
          <w:bCs/>
          <w:sz w:val="22"/>
          <w:szCs w:val="22"/>
        </w:rPr>
        <w:t>oprosil starostu o předání slova</w:t>
      </w:r>
      <w:r w:rsidRPr="003B331B">
        <w:rPr>
          <w:bCs/>
          <w:sz w:val="22"/>
          <w:szCs w:val="22"/>
        </w:rPr>
        <w:t xml:space="preserve"> </w:t>
      </w:r>
      <w:r w:rsidRPr="003B331B">
        <w:rPr>
          <w:bCs/>
          <w:sz w:val="22"/>
          <w:szCs w:val="22"/>
          <w:u w:val="single"/>
        </w:rPr>
        <w:t>Leoši Prokešovi, MBA</w:t>
      </w:r>
      <w:r w:rsidRPr="003B331B">
        <w:rPr>
          <w:bCs/>
          <w:sz w:val="22"/>
          <w:szCs w:val="22"/>
        </w:rPr>
        <w:t xml:space="preserve">, který </w:t>
      </w:r>
      <w:r w:rsidR="00395DA3" w:rsidRPr="003B331B">
        <w:rPr>
          <w:bCs/>
          <w:sz w:val="22"/>
          <w:szCs w:val="22"/>
        </w:rPr>
        <w:t>reagoval na odpověď</w:t>
      </w:r>
      <w:r w:rsidRPr="003B331B">
        <w:rPr>
          <w:bCs/>
          <w:sz w:val="22"/>
          <w:szCs w:val="22"/>
        </w:rPr>
        <w:t xml:space="preserve"> usnesení schůze Kontrolního výboru </w:t>
      </w:r>
      <w:r w:rsidR="00395DA3" w:rsidRPr="003B331B">
        <w:rPr>
          <w:bCs/>
          <w:sz w:val="22"/>
          <w:szCs w:val="22"/>
        </w:rPr>
        <w:t>ohledně změny Statu</w:t>
      </w:r>
      <w:r w:rsidR="00CB76A3">
        <w:rPr>
          <w:bCs/>
          <w:sz w:val="22"/>
          <w:szCs w:val="22"/>
        </w:rPr>
        <w:t>t</w:t>
      </w:r>
      <w:r w:rsidR="00395DA3" w:rsidRPr="003B331B">
        <w:rPr>
          <w:bCs/>
          <w:sz w:val="22"/>
          <w:szCs w:val="22"/>
        </w:rPr>
        <w:t>u Komisí městské části Brno-Tuřany.</w:t>
      </w:r>
    </w:p>
    <w:p w:rsidR="00395DA3" w:rsidRPr="003B331B" w:rsidRDefault="00395DA3" w:rsidP="00D72095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</w:rPr>
        <w:t>Diskuze: starosta</w:t>
      </w:r>
      <w:r w:rsidR="00050653" w:rsidRPr="003B331B">
        <w:rPr>
          <w:bCs/>
          <w:sz w:val="22"/>
          <w:szCs w:val="22"/>
        </w:rPr>
        <w:t>;</w:t>
      </w:r>
      <w:r w:rsidRPr="003B331B">
        <w:rPr>
          <w:bCs/>
          <w:sz w:val="22"/>
          <w:szCs w:val="22"/>
        </w:rPr>
        <w:t xml:space="preserve"> Leoš Prokeš, MBA</w:t>
      </w:r>
      <w:r w:rsidR="00050653" w:rsidRPr="003B331B">
        <w:rPr>
          <w:bCs/>
          <w:sz w:val="22"/>
          <w:szCs w:val="22"/>
        </w:rPr>
        <w:t>;</w:t>
      </w:r>
      <w:r w:rsidRPr="003B331B">
        <w:rPr>
          <w:bCs/>
          <w:sz w:val="22"/>
          <w:szCs w:val="22"/>
        </w:rPr>
        <w:t xml:space="preserve"> místostarosta</w:t>
      </w:r>
    </w:p>
    <w:p w:rsidR="0012535C" w:rsidRPr="003B331B" w:rsidRDefault="0012535C" w:rsidP="00D72095">
      <w:pPr>
        <w:jc w:val="both"/>
        <w:rPr>
          <w:b/>
          <w:sz w:val="22"/>
          <w:szCs w:val="22"/>
          <w:u w:val="single"/>
        </w:rPr>
      </w:pPr>
    </w:p>
    <w:p w:rsidR="00EA5B42" w:rsidRPr="003B331B" w:rsidRDefault="00C159A2" w:rsidP="00D72095">
      <w:pPr>
        <w:jc w:val="both"/>
        <w:rPr>
          <w:b/>
          <w:sz w:val="22"/>
          <w:szCs w:val="22"/>
          <w:u w:val="single"/>
        </w:rPr>
      </w:pPr>
      <w:r w:rsidRPr="00117087">
        <w:rPr>
          <w:b/>
          <w:sz w:val="22"/>
          <w:szCs w:val="22"/>
          <w:u w:val="single"/>
        </w:rPr>
        <w:t>Bod 6</w:t>
      </w:r>
      <w:r w:rsidR="00913359" w:rsidRPr="00117087">
        <w:rPr>
          <w:b/>
          <w:sz w:val="22"/>
          <w:szCs w:val="22"/>
          <w:u w:val="single"/>
        </w:rPr>
        <w:t>. programu ZMČ – Informace o jed</w:t>
      </w:r>
      <w:r w:rsidR="00EA5B42" w:rsidRPr="00117087">
        <w:rPr>
          <w:b/>
          <w:sz w:val="22"/>
          <w:szCs w:val="22"/>
          <w:u w:val="single"/>
        </w:rPr>
        <w:t>náních starosty a místostarosty</w:t>
      </w:r>
    </w:p>
    <w:p w:rsidR="00944FA2" w:rsidRPr="003B331B" w:rsidRDefault="00944FA2" w:rsidP="00D72095">
      <w:pPr>
        <w:jc w:val="both"/>
        <w:rPr>
          <w:color w:val="000000" w:themeColor="text1"/>
          <w:sz w:val="22"/>
          <w:szCs w:val="22"/>
        </w:rPr>
      </w:pPr>
      <w:r w:rsidRPr="003B331B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033038" w:rsidRPr="003B331B">
        <w:rPr>
          <w:color w:val="000000" w:themeColor="text1"/>
          <w:sz w:val="22"/>
          <w:szCs w:val="22"/>
        </w:rPr>
        <w:t>28. 6. 2019 – 5</w:t>
      </w:r>
      <w:r w:rsidR="00C159A2" w:rsidRPr="003B331B">
        <w:rPr>
          <w:color w:val="000000" w:themeColor="text1"/>
          <w:sz w:val="22"/>
          <w:szCs w:val="22"/>
        </w:rPr>
        <w:t xml:space="preserve">. </w:t>
      </w:r>
      <w:r w:rsidR="00033038" w:rsidRPr="003B331B">
        <w:rPr>
          <w:color w:val="000000" w:themeColor="text1"/>
          <w:sz w:val="22"/>
          <w:szCs w:val="22"/>
        </w:rPr>
        <w:t>9</w:t>
      </w:r>
      <w:r w:rsidR="00C159A2" w:rsidRPr="003B331B">
        <w:rPr>
          <w:color w:val="000000" w:themeColor="text1"/>
          <w:sz w:val="22"/>
          <w:szCs w:val="22"/>
        </w:rPr>
        <w:t>. 2019</w:t>
      </w:r>
      <w:r w:rsidRPr="003B331B">
        <w:rPr>
          <w:color w:val="000000" w:themeColor="text1"/>
          <w:sz w:val="22"/>
          <w:szCs w:val="22"/>
        </w:rPr>
        <w:t>. Informace o jednáních starosty v písemné podobě obdrželi všichni členové Zastupitelstva.</w:t>
      </w:r>
    </w:p>
    <w:p w:rsidR="00921C6E" w:rsidRPr="003B331B" w:rsidRDefault="00921C6E" w:rsidP="00D72095">
      <w:pPr>
        <w:jc w:val="both"/>
        <w:rPr>
          <w:color w:val="000000" w:themeColor="text1"/>
          <w:sz w:val="22"/>
          <w:szCs w:val="22"/>
          <w:highlight w:val="yellow"/>
        </w:rPr>
      </w:pPr>
    </w:p>
    <w:p w:rsidR="00856D7F" w:rsidRPr="003B331B" w:rsidRDefault="00856D7F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  <w:u w:val="single"/>
        </w:rPr>
        <w:t>Ing. Martin Chvátal</w:t>
      </w:r>
      <w:r w:rsidRPr="003B331B">
        <w:rPr>
          <w:sz w:val="22"/>
          <w:szCs w:val="22"/>
        </w:rPr>
        <w:t xml:space="preserve"> </w:t>
      </w:r>
    </w:p>
    <w:p w:rsidR="00856D7F" w:rsidRPr="003B331B" w:rsidRDefault="00856D7F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– vznesl dotaz ohledně schůzky s </w:t>
      </w:r>
      <w:r w:rsidR="00117087">
        <w:rPr>
          <w:sz w:val="22"/>
          <w:szCs w:val="22"/>
        </w:rPr>
        <w:t>projektanty v rámci revitalizace Holáseckých</w:t>
      </w:r>
      <w:r w:rsidRPr="003B331B">
        <w:rPr>
          <w:sz w:val="22"/>
          <w:szCs w:val="22"/>
        </w:rPr>
        <w:t xml:space="preserve"> jezer, zda je již znám termín dokončení projektu.</w:t>
      </w:r>
    </w:p>
    <w:p w:rsidR="00856D7F" w:rsidRPr="003B331B" w:rsidRDefault="00856D7F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Diskuze: starosta </w:t>
      </w:r>
    </w:p>
    <w:p w:rsidR="00856D7F" w:rsidRPr="003B331B" w:rsidRDefault="00856D7F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– dále vznesl dotaz ohledně obchodního centra Kaštanová, zda budování obchodu </w:t>
      </w:r>
      <w:proofErr w:type="spellStart"/>
      <w:r w:rsidRPr="003B331B">
        <w:rPr>
          <w:sz w:val="22"/>
          <w:szCs w:val="22"/>
        </w:rPr>
        <w:t>Lidl</w:t>
      </w:r>
      <w:proofErr w:type="spellEnd"/>
      <w:r w:rsidRPr="003B331B">
        <w:rPr>
          <w:sz w:val="22"/>
          <w:szCs w:val="22"/>
        </w:rPr>
        <w:t xml:space="preserve"> je již oficiální.</w:t>
      </w:r>
    </w:p>
    <w:p w:rsidR="00856D7F" w:rsidRPr="003B331B" w:rsidRDefault="00856D7F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Diskuze: starosta</w:t>
      </w:r>
      <w:r w:rsidR="00050653" w:rsidRPr="003B331B">
        <w:rPr>
          <w:sz w:val="22"/>
          <w:szCs w:val="22"/>
        </w:rPr>
        <w:t>;</w:t>
      </w:r>
      <w:r w:rsidRPr="003B331B">
        <w:rPr>
          <w:sz w:val="22"/>
          <w:szCs w:val="22"/>
        </w:rPr>
        <w:t xml:space="preserve"> Ing. Martin Chvátal</w:t>
      </w:r>
    </w:p>
    <w:p w:rsidR="00856D7F" w:rsidRPr="003B331B" w:rsidRDefault="00856D7F" w:rsidP="00D72095">
      <w:pPr>
        <w:jc w:val="both"/>
        <w:rPr>
          <w:color w:val="92D050"/>
          <w:sz w:val="22"/>
          <w:szCs w:val="22"/>
        </w:rPr>
      </w:pPr>
    </w:p>
    <w:p w:rsidR="00944FA2" w:rsidRPr="003B331B" w:rsidRDefault="00944FA2" w:rsidP="00D72095">
      <w:pPr>
        <w:jc w:val="both"/>
        <w:rPr>
          <w:color w:val="000000" w:themeColor="text1"/>
          <w:sz w:val="22"/>
          <w:szCs w:val="22"/>
        </w:rPr>
      </w:pPr>
      <w:r w:rsidRPr="003B331B">
        <w:rPr>
          <w:color w:val="000000" w:themeColor="text1"/>
          <w:sz w:val="22"/>
          <w:szCs w:val="22"/>
        </w:rPr>
        <w:t xml:space="preserve">Místostarosta informoval o svých jednáních v období od </w:t>
      </w:r>
      <w:r w:rsidR="00033038" w:rsidRPr="003B331B">
        <w:rPr>
          <w:color w:val="000000" w:themeColor="text1"/>
          <w:sz w:val="22"/>
          <w:szCs w:val="22"/>
        </w:rPr>
        <w:t>28. 6. 2019 – 5. 9</w:t>
      </w:r>
      <w:r w:rsidR="00C159A2" w:rsidRPr="003B331B">
        <w:rPr>
          <w:color w:val="000000" w:themeColor="text1"/>
          <w:sz w:val="22"/>
          <w:szCs w:val="22"/>
        </w:rPr>
        <w:t>. 2019</w:t>
      </w:r>
      <w:r w:rsidRPr="003B331B">
        <w:rPr>
          <w:color w:val="000000" w:themeColor="text1"/>
          <w:sz w:val="22"/>
          <w:szCs w:val="22"/>
        </w:rPr>
        <w:t xml:space="preserve">. Informace </w:t>
      </w:r>
      <w:r w:rsidR="00C66DB6" w:rsidRPr="003B331B">
        <w:rPr>
          <w:color w:val="000000" w:themeColor="text1"/>
          <w:sz w:val="22"/>
          <w:szCs w:val="22"/>
        </w:rPr>
        <w:br/>
      </w:r>
      <w:r w:rsidRPr="003B331B">
        <w:rPr>
          <w:color w:val="000000" w:themeColor="text1"/>
          <w:sz w:val="22"/>
          <w:szCs w:val="22"/>
        </w:rPr>
        <w:t xml:space="preserve">o jednáních </w:t>
      </w:r>
      <w:r w:rsidR="000B216E" w:rsidRPr="003B331B">
        <w:rPr>
          <w:color w:val="000000" w:themeColor="text1"/>
          <w:sz w:val="22"/>
          <w:szCs w:val="22"/>
        </w:rPr>
        <w:t>místo</w:t>
      </w:r>
      <w:r w:rsidRPr="003B331B">
        <w:rPr>
          <w:color w:val="000000" w:themeColor="text1"/>
          <w:sz w:val="22"/>
          <w:szCs w:val="22"/>
        </w:rPr>
        <w:t>starosty v písemné podobě obdrželi všichni členové Zastupitelstva.</w:t>
      </w:r>
    </w:p>
    <w:p w:rsidR="006F145E" w:rsidRPr="003B331B" w:rsidRDefault="006F145E" w:rsidP="00D72095">
      <w:pPr>
        <w:jc w:val="both"/>
        <w:rPr>
          <w:sz w:val="22"/>
          <w:szCs w:val="22"/>
        </w:rPr>
      </w:pPr>
    </w:p>
    <w:p w:rsidR="003A7124" w:rsidRPr="003B331B" w:rsidRDefault="00C159A2" w:rsidP="00D72095">
      <w:pPr>
        <w:jc w:val="both"/>
        <w:rPr>
          <w:b/>
          <w:sz w:val="22"/>
          <w:szCs w:val="22"/>
          <w:u w:val="single"/>
        </w:rPr>
      </w:pPr>
      <w:r w:rsidRPr="003B331B">
        <w:rPr>
          <w:b/>
          <w:sz w:val="22"/>
          <w:szCs w:val="22"/>
          <w:u w:val="single"/>
        </w:rPr>
        <w:t xml:space="preserve">Bod </w:t>
      </w:r>
      <w:r w:rsidR="00AE734B" w:rsidRPr="003B331B">
        <w:rPr>
          <w:b/>
          <w:sz w:val="22"/>
          <w:szCs w:val="22"/>
          <w:u w:val="single"/>
        </w:rPr>
        <w:t>7. programu ZMČ – Návrhy a podněty občanů</w:t>
      </w:r>
    </w:p>
    <w:p w:rsidR="00AE734B" w:rsidRPr="003B331B" w:rsidRDefault="00DF7239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Na zasedání nebyli přítomni žádní občané.</w:t>
      </w:r>
    </w:p>
    <w:p w:rsidR="006F145E" w:rsidRPr="003B331B" w:rsidRDefault="006F145E" w:rsidP="00D72095">
      <w:pPr>
        <w:jc w:val="both"/>
        <w:rPr>
          <w:sz w:val="22"/>
          <w:szCs w:val="22"/>
        </w:rPr>
      </w:pPr>
    </w:p>
    <w:p w:rsidR="00806BAE" w:rsidRPr="003B331B" w:rsidRDefault="00FB1130" w:rsidP="00806BAE">
      <w:pPr>
        <w:jc w:val="both"/>
        <w:rPr>
          <w:b/>
          <w:sz w:val="22"/>
          <w:szCs w:val="22"/>
          <w:u w:val="single"/>
        </w:rPr>
      </w:pPr>
      <w:r w:rsidRPr="003B331B">
        <w:rPr>
          <w:b/>
          <w:sz w:val="22"/>
          <w:szCs w:val="22"/>
          <w:u w:val="single"/>
        </w:rPr>
        <w:t xml:space="preserve">Bod 8. programu ZMČ – </w:t>
      </w:r>
      <w:r w:rsidR="00806BAE" w:rsidRPr="003B331B">
        <w:rPr>
          <w:b/>
          <w:sz w:val="22"/>
          <w:szCs w:val="22"/>
          <w:u w:val="single"/>
        </w:rPr>
        <w:t>Návrh rozpočtového opatření č. 10/2019</w:t>
      </w:r>
    </w:p>
    <w:p w:rsidR="00806BAE" w:rsidRPr="003B331B" w:rsidRDefault="00806BAE" w:rsidP="00806BAE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Rada předkládá Zastupitelstvu návrh rozpočtového opatření č. 10/2019.</w:t>
      </w:r>
    </w:p>
    <w:p w:rsidR="00806BAE" w:rsidRPr="003B331B" w:rsidRDefault="00806BAE" w:rsidP="00806BAE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Rada na své 23/VIII. schůzi pod bodem programu č. 4 doporučila Zastupitelstvu schválit rozpočtové opatření č. 10/2019, které tvoří přílohu tohoto bodu.</w:t>
      </w:r>
    </w:p>
    <w:p w:rsidR="00FE101D" w:rsidRDefault="00FE101D" w:rsidP="00806BAE">
      <w:pPr>
        <w:jc w:val="both"/>
        <w:rPr>
          <w:sz w:val="22"/>
          <w:szCs w:val="22"/>
        </w:rPr>
      </w:pPr>
    </w:p>
    <w:p w:rsidR="0072795F" w:rsidRPr="003B331B" w:rsidRDefault="0072795F" w:rsidP="00806BAE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Diskuze: starosta</w:t>
      </w:r>
      <w:r w:rsidR="00050653" w:rsidRPr="003B331B">
        <w:rPr>
          <w:sz w:val="22"/>
          <w:szCs w:val="22"/>
        </w:rPr>
        <w:t>;</w:t>
      </w:r>
      <w:r w:rsidRPr="003B331B">
        <w:rPr>
          <w:sz w:val="22"/>
          <w:szCs w:val="22"/>
        </w:rPr>
        <w:t xml:space="preserve"> místostarosta</w:t>
      </w:r>
    </w:p>
    <w:p w:rsidR="0072795F" w:rsidRPr="003B331B" w:rsidRDefault="0072795F" w:rsidP="00806BAE">
      <w:pPr>
        <w:jc w:val="both"/>
        <w:rPr>
          <w:sz w:val="22"/>
          <w:szCs w:val="22"/>
        </w:rPr>
      </w:pPr>
    </w:p>
    <w:p w:rsidR="00806BAE" w:rsidRPr="003B331B" w:rsidRDefault="00806BAE" w:rsidP="00806BAE">
      <w:pPr>
        <w:pStyle w:val="Zkladntext"/>
        <w:jc w:val="both"/>
        <w:rPr>
          <w:b/>
          <w:sz w:val="22"/>
          <w:szCs w:val="22"/>
          <w:u w:val="none"/>
        </w:rPr>
      </w:pPr>
      <w:r w:rsidRPr="003B331B">
        <w:rPr>
          <w:b/>
          <w:sz w:val="22"/>
          <w:szCs w:val="22"/>
          <w:u w:val="none"/>
        </w:rPr>
        <w:t>Návrh usnesení:</w:t>
      </w:r>
    </w:p>
    <w:p w:rsidR="00806BAE" w:rsidRPr="003B331B" w:rsidRDefault="00806BAE" w:rsidP="00806BAE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</w:t>
      </w:r>
      <w:r w:rsidRPr="003B331B">
        <w:rPr>
          <w:b/>
          <w:sz w:val="22"/>
          <w:szCs w:val="22"/>
        </w:rPr>
        <w:t>schvaluje</w:t>
      </w:r>
      <w:r w:rsidRPr="003B331B">
        <w:rPr>
          <w:sz w:val="22"/>
          <w:szCs w:val="22"/>
        </w:rPr>
        <w:t xml:space="preserve"> rozpočtové opatření č. 10/2019, které tvoří přílohu usnesení.</w:t>
      </w:r>
    </w:p>
    <w:p w:rsidR="00806BAE" w:rsidRPr="003B331B" w:rsidRDefault="00806BAE" w:rsidP="00806BAE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>Hlasování: pro 1</w:t>
      </w:r>
      <w:r w:rsidR="0072795F" w:rsidRPr="003B331B">
        <w:rPr>
          <w:sz w:val="22"/>
          <w:szCs w:val="22"/>
        </w:rPr>
        <w:t>5</w:t>
      </w:r>
      <w:r w:rsidRPr="003B331B">
        <w:rPr>
          <w:sz w:val="22"/>
          <w:szCs w:val="22"/>
        </w:rPr>
        <w:t xml:space="preserve">, proti 0, zdržel se 0 – </w:t>
      </w:r>
      <w:r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24233C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24233C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4233C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4233C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71601A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71601A" w:rsidRDefault="0024233C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33C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06BAE" w:rsidRPr="003B331B" w:rsidRDefault="00806BAE" w:rsidP="00806BAE">
      <w:pPr>
        <w:jc w:val="both"/>
        <w:rPr>
          <w:sz w:val="22"/>
          <w:szCs w:val="22"/>
        </w:rPr>
      </w:pPr>
    </w:p>
    <w:p w:rsidR="00806BAE" w:rsidRPr="003B331B" w:rsidRDefault="00806BAE" w:rsidP="00806BAE">
      <w:pPr>
        <w:pStyle w:val="Zkladntext"/>
        <w:jc w:val="both"/>
        <w:rPr>
          <w:b/>
          <w:sz w:val="22"/>
          <w:szCs w:val="22"/>
        </w:rPr>
      </w:pPr>
      <w:r w:rsidRPr="003B331B">
        <w:rPr>
          <w:b/>
          <w:sz w:val="22"/>
          <w:szCs w:val="22"/>
        </w:rPr>
        <w:t>Bod 9. programu ZMČ – Střednědobý výhled rozpočtu na období 2021 - 2025</w:t>
      </w:r>
    </w:p>
    <w:p w:rsidR="00806BAE" w:rsidRPr="003B331B" w:rsidRDefault="00806BAE" w:rsidP="00806BAE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Rada předkládá Zastupitelstvu návrh střednědobého výhledu rozpočtu na období 2021 - 2025.</w:t>
      </w:r>
    </w:p>
    <w:p w:rsidR="00806BAE" w:rsidRPr="003B331B" w:rsidRDefault="00806BAE" w:rsidP="00806BAE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Rada na své 22/VIII. schůzi pod bodem programu č. 3 doporučila Zastupitelstvu schválit střednědobý výhled rozpočtu městské části Brno-Tuřany na období 2021 - 2025, který tvoří přílohu tohoto bodu.</w:t>
      </w:r>
    </w:p>
    <w:p w:rsidR="00806BAE" w:rsidRPr="003B331B" w:rsidRDefault="00806BAE" w:rsidP="00806BAE">
      <w:pPr>
        <w:pStyle w:val="Zkladntext"/>
        <w:jc w:val="both"/>
        <w:rPr>
          <w:b/>
          <w:sz w:val="22"/>
          <w:szCs w:val="22"/>
          <w:u w:val="none"/>
        </w:rPr>
      </w:pPr>
      <w:r w:rsidRPr="003B331B">
        <w:rPr>
          <w:b/>
          <w:sz w:val="22"/>
          <w:szCs w:val="22"/>
          <w:u w:val="none"/>
        </w:rPr>
        <w:t>Návrh usnesení:</w:t>
      </w:r>
    </w:p>
    <w:p w:rsidR="00806BAE" w:rsidRPr="003B331B" w:rsidRDefault="00806BAE" w:rsidP="00806BAE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</w:t>
      </w:r>
      <w:r w:rsidRPr="003B331B">
        <w:rPr>
          <w:b/>
          <w:sz w:val="22"/>
          <w:szCs w:val="22"/>
        </w:rPr>
        <w:t>schvaluje</w:t>
      </w:r>
      <w:r w:rsidRPr="003B331B">
        <w:rPr>
          <w:sz w:val="22"/>
          <w:szCs w:val="22"/>
        </w:rPr>
        <w:t xml:space="preserve"> střednědobý výhled rozpočtu městské části Brno-Tuřany na období 2021 - 2025, který tvoří přílohu usnesení.</w:t>
      </w:r>
    </w:p>
    <w:p w:rsidR="00806BAE" w:rsidRPr="003B331B" w:rsidRDefault="00806BAE" w:rsidP="00806BAE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>Hlasování: pro 1</w:t>
      </w:r>
      <w:r w:rsidR="000459BF" w:rsidRPr="003B331B">
        <w:rPr>
          <w:sz w:val="22"/>
          <w:szCs w:val="22"/>
        </w:rPr>
        <w:t>5</w:t>
      </w:r>
      <w:r w:rsidRPr="003B331B">
        <w:rPr>
          <w:sz w:val="22"/>
          <w:szCs w:val="22"/>
        </w:rPr>
        <w:t xml:space="preserve">, proti 0, zdržel se 0 – </w:t>
      </w:r>
      <w:r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AF1D31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AF1D31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F1D31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F1D31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31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06BAE" w:rsidRPr="003B331B" w:rsidRDefault="00806BAE" w:rsidP="00806BAE">
      <w:pPr>
        <w:jc w:val="both"/>
        <w:rPr>
          <w:sz w:val="22"/>
          <w:szCs w:val="22"/>
        </w:rPr>
      </w:pPr>
    </w:p>
    <w:p w:rsidR="00806BAE" w:rsidRPr="003B331B" w:rsidRDefault="00806BAE" w:rsidP="00806BAE">
      <w:pPr>
        <w:pStyle w:val="Zkladntext"/>
        <w:jc w:val="both"/>
        <w:rPr>
          <w:b/>
          <w:sz w:val="22"/>
          <w:szCs w:val="22"/>
        </w:rPr>
      </w:pPr>
      <w:r w:rsidRPr="003B331B">
        <w:rPr>
          <w:b/>
          <w:sz w:val="22"/>
          <w:szCs w:val="22"/>
        </w:rPr>
        <w:t>Bod 10. programu ZMČ – Přehled hospodaření městské části Brno-Tuřany za období 1-6/2019</w:t>
      </w:r>
    </w:p>
    <w:p w:rsidR="00806BAE" w:rsidRPr="003B331B" w:rsidRDefault="00806BAE" w:rsidP="00806BAE">
      <w:pPr>
        <w:keepNext/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předkládá Zastupitelstvu výsledky hospodaření městské </w:t>
      </w:r>
      <w:r w:rsidR="00AF1D31">
        <w:rPr>
          <w:sz w:val="22"/>
          <w:szCs w:val="22"/>
        </w:rPr>
        <w:t xml:space="preserve">části Brno-Tuřany za období </w:t>
      </w:r>
      <w:r w:rsidRPr="003B331B">
        <w:rPr>
          <w:sz w:val="22"/>
          <w:szCs w:val="22"/>
        </w:rPr>
        <w:t>1-6/2019.</w:t>
      </w:r>
    </w:p>
    <w:p w:rsidR="00806BAE" w:rsidRPr="003B331B" w:rsidRDefault="00806BAE" w:rsidP="00806BAE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Rada na své 23/VIII. schůzi pod bodem programu č. 7 vzala na vědomí výsledky hospodaření městské části Brno-Tuřany za období 1-6/2019 a požadovala, aby o stavu plnění rozpočtu bylo informováno Zastupitelstvo.</w:t>
      </w:r>
    </w:p>
    <w:p w:rsidR="00806BAE" w:rsidRPr="003B331B" w:rsidRDefault="00806BAE" w:rsidP="00806BAE">
      <w:pPr>
        <w:pStyle w:val="Zkladntext"/>
        <w:jc w:val="both"/>
        <w:rPr>
          <w:b/>
          <w:sz w:val="22"/>
          <w:szCs w:val="22"/>
          <w:u w:val="none"/>
        </w:rPr>
      </w:pPr>
      <w:r w:rsidRPr="003B331B">
        <w:rPr>
          <w:b/>
          <w:sz w:val="22"/>
          <w:szCs w:val="22"/>
          <w:u w:val="none"/>
        </w:rPr>
        <w:t>Návrh usnesení:</w:t>
      </w:r>
    </w:p>
    <w:p w:rsidR="00806BAE" w:rsidRPr="003B331B" w:rsidRDefault="00806BAE" w:rsidP="00806BAE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</w:t>
      </w:r>
      <w:r w:rsidRPr="003B331B">
        <w:rPr>
          <w:b/>
          <w:sz w:val="22"/>
          <w:szCs w:val="22"/>
        </w:rPr>
        <w:t>bere na vědomí</w:t>
      </w:r>
      <w:r w:rsidRPr="003B331B">
        <w:rPr>
          <w:sz w:val="22"/>
          <w:szCs w:val="22"/>
        </w:rPr>
        <w:t xml:space="preserve"> výsledky hospodaření městské části Brno-Tuřany za období 1-6/2019.</w:t>
      </w:r>
    </w:p>
    <w:p w:rsidR="00806BAE" w:rsidRPr="003B331B" w:rsidRDefault="00806BAE" w:rsidP="00806BAE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>Hlasování: pro 1</w:t>
      </w:r>
      <w:r w:rsidR="00535E49" w:rsidRPr="003B331B">
        <w:rPr>
          <w:sz w:val="22"/>
          <w:szCs w:val="22"/>
        </w:rPr>
        <w:t>5</w:t>
      </w:r>
      <w:r w:rsidRPr="003B331B">
        <w:rPr>
          <w:sz w:val="22"/>
          <w:szCs w:val="22"/>
        </w:rPr>
        <w:t xml:space="preserve">, proti 0, zdržel se 0 – </w:t>
      </w:r>
      <w:r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AF1D31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AF1D31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F1D31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F1D31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31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24256" w:rsidRPr="003B331B" w:rsidRDefault="00D24256" w:rsidP="00D72095">
      <w:pPr>
        <w:jc w:val="both"/>
        <w:rPr>
          <w:sz w:val="22"/>
          <w:szCs w:val="22"/>
        </w:rPr>
      </w:pPr>
    </w:p>
    <w:p w:rsidR="00D24256" w:rsidRPr="003B331B" w:rsidRDefault="00D24256" w:rsidP="00D72095">
      <w:pPr>
        <w:jc w:val="both"/>
        <w:rPr>
          <w:b/>
          <w:sz w:val="22"/>
          <w:szCs w:val="22"/>
          <w:u w:val="single"/>
        </w:rPr>
      </w:pPr>
      <w:r w:rsidRPr="003B331B">
        <w:rPr>
          <w:b/>
          <w:sz w:val="22"/>
          <w:szCs w:val="22"/>
          <w:u w:val="single"/>
        </w:rPr>
        <w:t xml:space="preserve">Bod 11. programu ZMČ – Vyjádření k odkupu části pozemku </w:t>
      </w:r>
      <w:proofErr w:type="spellStart"/>
      <w:proofErr w:type="gramStart"/>
      <w:r w:rsidRPr="003B331B">
        <w:rPr>
          <w:b/>
          <w:sz w:val="22"/>
          <w:szCs w:val="22"/>
          <w:u w:val="single"/>
        </w:rPr>
        <w:t>p.č</w:t>
      </w:r>
      <w:proofErr w:type="spellEnd"/>
      <w:r w:rsidRPr="003B331B">
        <w:rPr>
          <w:b/>
          <w:sz w:val="22"/>
          <w:szCs w:val="22"/>
          <w:u w:val="single"/>
        </w:rPr>
        <w:t>.</w:t>
      </w:r>
      <w:proofErr w:type="gramEnd"/>
      <w:r w:rsidRPr="003B331B">
        <w:rPr>
          <w:b/>
          <w:sz w:val="22"/>
          <w:szCs w:val="22"/>
          <w:u w:val="single"/>
        </w:rPr>
        <w:t xml:space="preserve"> 267/1, </w:t>
      </w:r>
      <w:proofErr w:type="spellStart"/>
      <w:r w:rsidRPr="003B331B">
        <w:rPr>
          <w:b/>
          <w:sz w:val="22"/>
          <w:szCs w:val="22"/>
          <w:u w:val="single"/>
        </w:rPr>
        <w:t>k.ú</w:t>
      </w:r>
      <w:proofErr w:type="spellEnd"/>
      <w:r w:rsidRPr="003B331B">
        <w:rPr>
          <w:b/>
          <w:sz w:val="22"/>
          <w:szCs w:val="22"/>
          <w:u w:val="single"/>
        </w:rPr>
        <w:t>. Brněnské Ivanovice</w:t>
      </w:r>
    </w:p>
    <w:p w:rsidR="00D24256" w:rsidRPr="003B331B" w:rsidRDefault="00D24256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předkládá </w:t>
      </w:r>
      <w:r w:rsidR="002135BC">
        <w:rPr>
          <w:sz w:val="22"/>
          <w:szCs w:val="22"/>
        </w:rPr>
        <w:t>Z</w:t>
      </w:r>
      <w:r w:rsidRPr="003B331B">
        <w:rPr>
          <w:sz w:val="22"/>
          <w:szCs w:val="22"/>
        </w:rPr>
        <w:t xml:space="preserve">astupitelstvu žádost majetkového odboru MMB o vyjádření k odkupu části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267/1,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 Brněnské Ivanovice, užívané jako veřejná cesta, do vlastnictví města.</w:t>
      </w:r>
    </w:p>
    <w:p w:rsidR="00D24256" w:rsidRPr="003B331B" w:rsidRDefault="00D24256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na své 22/VIII. schůzi pod bodem programu </w:t>
      </w:r>
      <w:r w:rsidR="00EB667A">
        <w:rPr>
          <w:sz w:val="22"/>
          <w:szCs w:val="22"/>
        </w:rPr>
        <w:t xml:space="preserve"> </w:t>
      </w:r>
      <w:r w:rsidRPr="003B331B">
        <w:rPr>
          <w:sz w:val="22"/>
          <w:szCs w:val="22"/>
        </w:rPr>
        <w:t xml:space="preserve">5 doporučuje </w:t>
      </w:r>
      <w:r w:rsidR="002135BC">
        <w:rPr>
          <w:sz w:val="22"/>
          <w:szCs w:val="22"/>
        </w:rPr>
        <w:t>Z</w:t>
      </w:r>
      <w:r w:rsidRPr="003B331B">
        <w:rPr>
          <w:sz w:val="22"/>
          <w:szCs w:val="22"/>
        </w:rPr>
        <w:t xml:space="preserve">astupitelstvu souhlasit s odkupem části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267/1,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 Brněnské Ivanovice, užívané jako veřejná cesta, do vlastnictví města.</w:t>
      </w:r>
    </w:p>
    <w:p w:rsidR="00D24256" w:rsidRPr="003B331B" w:rsidRDefault="00D24256" w:rsidP="00D72095">
      <w:pPr>
        <w:pStyle w:val="Zkladntext"/>
        <w:jc w:val="both"/>
        <w:rPr>
          <w:b/>
          <w:sz w:val="22"/>
          <w:szCs w:val="22"/>
          <w:u w:val="none"/>
        </w:rPr>
      </w:pPr>
      <w:r w:rsidRPr="003B331B">
        <w:rPr>
          <w:b/>
          <w:sz w:val="22"/>
          <w:szCs w:val="22"/>
          <w:u w:val="none"/>
        </w:rPr>
        <w:t>Návrh usnesení:</w:t>
      </w:r>
    </w:p>
    <w:p w:rsidR="00D24256" w:rsidRPr="003B331B" w:rsidRDefault="00D24256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</w:t>
      </w:r>
      <w:r w:rsidRPr="003B331B">
        <w:rPr>
          <w:b/>
          <w:sz w:val="22"/>
          <w:szCs w:val="22"/>
        </w:rPr>
        <w:t>souhlasí</w:t>
      </w:r>
      <w:r w:rsidRPr="003B331B">
        <w:rPr>
          <w:sz w:val="22"/>
          <w:szCs w:val="22"/>
        </w:rPr>
        <w:t xml:space="preserve"> s odkupem části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267/1,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Brněnské Ivanovice, užívané jako veřejná cesta, do vlastnictví města.  </w:t>
      </w:r>
    </w:p>
    <w:p w:rsidR="00D24256" w:rsidRPr="003B331B" w:rsidRDefault="00D24256" w:rsidP="00D72095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 xml:space="preserve">Hlasování: pro 14, proti 0, zdržel se </w:t>
      </w:r>
      <w:r w:rsidR="006C086D" w:rsidRPr="003B331B">
        <w:rPr>
          <w:sz w:val="22"/>
          <w:szCs w:val="22"/>
        </w:rPr>
        <w:t>1</w:t>
      </w:r>
      <w:r w:rsidRPr="003B331B">
        <w:rPr>
          <w:sz w:val="22"/>
          <w:szCs w:val="22"/>
        </w:rPr>
        <w:t xml:space="preserve"> – </w:t>
      </w:r>
      <w:r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AF1D31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AF1D31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F1D31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F1D31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AF1D3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31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24256" w:rsidRPr="003B331B" w:rsidRDefault="00D24256" w:rsidP="00D72095">
      <w:pPr>
        <w:jc w:val="both"/>
        <w:rPr>
          <w:sz w:val="22"/>
          <w:szCs w:val="22"/>
        </w:rPr>
      </w:pPr>
    </w:p>
    <w:p w:rsidR="00D24256" w:rsidRPr="003B331B" w:rsidRDefault="00D24256" w:rsidP="00D72095">
      <w:pPr>
        <w:jc w:val="both"/>
        <w:rPr>
          <w:b/>
          <w:sz w:val="22"/>
          <w:szCs w:val="22"/>
          <w:u w:val="single"/>
        </w:rPr>
      </w:pPr>
      <w:r w:rsidRPr="003B331B">
        <w:rPr>
          <w:b/>
          <w:sz w:val="22"/>
          <w:szCs w:val="22"/>
          <w:u w:val="single"/>
        </w:rPr>
        <w:t xml:space="preserve">Bod 12. programu ZMČ – Vyjádření k prodeji pozemku </w:t>
      </w:r>
      <w:proofErr w:type="spellStart"/>
      <w:proofErr w:type="gramStart"/>
      <w:r w:rsidRPr="003B331B">
        <w:rPr>
          <w:b/>
          <w:sz w:val="22"/>
          <w:szCs w:val="22"/>
          <w:u w:val="single"/>
        </w:rPr>
        <w:t>p.č</w:t>
      </w:r>
      <w:proofErr w:type="spellEnd"/>
      <w:r w:rsidRPr="003B331B">
        <w:rPr>
          <w:b/>
          <w:sz w:val="22"/>
          <w:szCs w:val="22"/>
          <w:u w:val="single"/>
        </w:rPr>
        <w:t>.</w:t>
      </w:r>
      <w:proofErr w:type="gramEnd"/>
      <w:r w:rsidRPr="003B331B">
        <w:rPr>
          <w:b/>
          <w:sz w:val="22"/>
          <w:szCs w:val="22"/>
          <w:u w:val="single"/>
        </w:rPr>
        <w:t xml:space="preserve"> 17 a částí pozemků </w:t>
      </w:r>
      <w:proofErr w:type="spellStart"/>
      <w:r w:rsidRPr="003B331B">
        <w:rPr>
          <w:b/>
          <w:sz w:val="22"/>
          <w:szCs w:val="22"/>
          <w:u w:val="single"/>
        </w:rPr>
        <w:t>p.č</w:t>
      </w:r>
      <w:proofErr w:type="spellEnd"/>
      <w:r w:rsidRPr="003B331B">
        <w:rPr>
          <w:b/>
          <w:sz w:val="22"/>
          <w:szCs w:val="22"/>
          <w:u w:val="single"/>
        </w:rPr>
        <w:t xml:space="preserve">. 18, 19/2 </w:t>
      </w:r>
      <w:r w:rsidR="002135BC">
        <w:rPr>
          <w:b/>
          <w:sz w:val="22"/>
          <w:szCs w:val="22"/>
          <w:u w:val="single"/>
        </w:rPr>
        <w:br/>
      </w:r>
      <w:r w:rsidRPr="003B331B">
        <w:rPr>
          <w:b/>
          <w:sz w:val="22"/>
          <w:szCs w:val="22"/>
          <w:u w:val="single"/>
        </w:rPr>
        <w:t xml:space="preserve">a 41, </w:t>
      </w:r>
      <w:proofErr w:type="spellStart"/>
      <w:r w:rsidRPr="003B331B">
        <w:rPr>
          <w:b/>
          <w:sz w:val="22"/>
          <w:szCs w:val="22"/>
          <w:u w:val="single"/>
        </w:rPr>
        <w:t>k.ú</w:t>
      </w:r>
      <w:proofErr w:type="spellEnd"/>
      <w:r w:rsidRPr="003B331B">
        <w:rPr>
          <w:b/>
          <w:sz w:val="22"/>
          <w:szCs w:val="22"/>
          <w:u w:val="single"/>
        </w:rPr>
        <w:t>. Brněnské Ivanovice</w:t>
      </w:r>
    </w:p>
    <w:p w:rsidR="00D24256" w:rsidRPr="003B331B" w:rsidRDefault="00D24256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předkládá </w:t>
      </w:r>
      <w:r w:rsidR="002135BC">
        <w:rPr>
          <w:sz w:val="22"/>
          <w:szCs w:val="22"/>
        </w:rPr>
        <w:t>Z</w:t>
      </w:r>
      <w:r w:rsidRPr="003B331B">
        <w:rPr>
          <w:sz w:val="22"/>
          <w:szCs w:val="22"/>
        </w:rPr>
        <w:t xml:space="preserve">astupitelstvu žádost majetkového odboru MMB o vyjádření k prodeji a pronájmu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17 a částí pozemků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18, 19/2 a 41,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Brněnské Ivanovice.  </w:t>
      </w:r>
    </w:p>
    <w:p w:rsidR="00D24256" w:rsidRPr="003B331B" w:rsidRDefault="00D24256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Rada na své 22/VIII. schůzi pod bodem programu 6</w:t>
      </w:r>
      <w:r w:rsidR="00EB667A">
        <w:rPr>
          <w:sz w:val="22"/>
          <w:szCs w:val="22"/>
        </w:rPr>
        <w:t xml:space="preserve"> </w:t>
      </w:r>
      <w:r w:rsidRPr="003B331B">
        <w:rPr>
          <w:sz w:val="22"/>
          <w:szCs w:val="22"/>
        </w:rPr>
        <w:t xml:space="preserve">souhlasí s pronájmem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17 a částí pozemků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18, 19/2 a 41,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Brněnské Ivanovice a doporučuje </w:t>
      </w:r>
      <w:r w:rsidR="002135BC">
        <w:rPr>
          <w:sz w:val="22"/>
          <w:szCs w:val="22"/>
        </w:rPr>
        <w:t>Z</w:t>
      </w:r>
      <w:r w:rsidRPr="003B331B">
        <w:rPr>
          <w:sz w:val="22"/>
          <w:szCs w:val="22"/>
        </w:rPr>
        <w:t xml:space="preserve">astupitelstvu nesouhlasit s prodejem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17 a částí pozemků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18, 19/2 a 41,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</w:t>
      </w:r>
      <w:r w:rsidR="00AA48B5" w:rsidRPr="003B331B">
        <w:rPr>
          <w:sz w:val="22"/>
          <w:szCs w:val="22"/>
        </w:rPr>
        <w:t>Brněnské Ivanovice</w:t>
      </w:r>
      <w:r w:rsidRPr="003B331B">
        <w:rPr>
          <w:sz w:val="22"/>
          <w:szCs w:val="22"/>
        </w:rPr>
        <w:t xml:space="preserve">, v rozsahu dle přílohy zápisu ze schůze </w:t>
      </w:r>
      <w:r w:rsidR="002135BC">
        <w:rPr>
          <w:sz w:val="22"/>
          <w:szCs w:val="22"/>
        </w:rPr>
        <w:t>R</w:t>
      </w:r>
      <w:r w:rsidRPr="003B331B">
        <w:rPr>
          <w:sz w:val="22"/>
          <w:szCs w:val="22"/>
        </w:rPr>
        <w:t xml:space="preserve">ady.  </w:t>
      </w:r>
    </w:p>
    <w:p w:rsidR="00D24256" w:rsidRPr="003B331B" w:rsidRDefault="00D24256" w:rsidP="00D72095">
      <w:pPr>
        <w:pStyle w:val="Zkladntext"/>
        <w:jc w:val="both"/>
        <w:rPr>
          <w:b/>
          <w:sz w:val="22"/>
          <w:szCs w:val="22"/>
          <w:u w:val="none"/>
        </w:rPr>
      </w:pPr>
      <w:r w:rsidRPr="003B331B">
        <w:rPr>
          <w:b/>
          <w:sz w:val="22"/>
          <w:szCs w:val="22"/>
          <w:u w:val="none"/>
        </w:rPr>
        <w:t>Návrh usnesení:</w:t>
      </w:r>
    </w:p>
    <w:p w:rsidR="00D24256" w:rsidRPr="003B331B" w:rsidRDefault="00D24256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</w:t>
      </w:r>
      <w:r w:rsidRPr="003B331B">
        <w:rPr>
          <w:b/>
          <w:sz w:val="22"/>
          <w:szCs w:val="22"/>
        </w:rPr>
        <w:t>nesouhlasí</w:t>
      </w:r>
      <w:r w:rsidRPr="003B331B">
        <w:rPr>
          <w:sz w:val="22"/>
          <w:szCs w:val="22"/>
        </w:rPr>
        <w:t xml:space="preserve"> s prodejem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17 a částí pozemků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18, 19/2 a 41,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</w:t>
      </w:r>
      <w:r w:rsidR="00AA48B5" w:rsidRPr="003B331B">
        <w:rPr>
          <w:sz w:val="22"/>
          <w:szCs w:val="22"/>
        </w:rPr>
        <w:t>Brněnské Ivanovice</w:t>
      </w:r>
      <w:r w:rsidRPr="003B331B">
        <w:rPr>
          <w:sz w:val="22"/>
          <w:szCs w:val="22"/>
        </w:rPr>
        <w:t xml:space="preserve"> dle přílohy tohoto bodu.</w:t>
      </w:r>
    </w:p>
    <w:p w:rsidR="00D24256" w:rsidRPr="003B331B" w:rsidRDefault="00D24256" w:rsidP="00D72095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 xml:space="preserve">Hlasování: pro 14, proti 0, zdržel se </w:t>
      </w:r>
      <w:r w:rsidR="00AA48B5" w:rsidRPr="003B331B">
        <w:rPr>
          <w:sz w:val="22"/>
          <w:szCs w:val="22"/>
        </w:rPr>
        <w:t>1</w:t>
      </w:r>
      <w:r w:rsidRPr="003B331B">
        <w:rPr>
          <w:sz w:val="22"/>
          <w:szCs w:val="22"/>
        </w:rPr>
        <w:t xml:space="preserve"> – </w:t>
      </w:r>
      <w:r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17AEE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17AEE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17AEE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17AEE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EE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72095" w:rsidRDefault="00D72095" w:rsidP="00D72095">
      <w:pPr>
        <w:jc w:val="both"/>
        <w:rPr>
          <w:sz w:val="22"/>
          <w:szCs w:val="22"/>
        </w:rPr>
      </w:pPr>
    </w:p>
    <w:p w:rsidR="00FE101D" w:rsidRDefault="00FE101D" w:rsidP="00D72095">
      <w:pPr>
        <w:jc w:val="both"/>
        <w:rPr>
          <w:sz w:val="22"/>
          <w:szCs w:val="22"/>
        </w:rPr>
      </w:pPr>
    </w:p>
    <w:p w:rsidR="00FE101D" w:rsidRPr="003B331B" w:rsidRDefault="00FE101D" w:rsidP="00D72095">
      <w:pPr>
        <w:jc w:val="both"/>
        <w:rPr>
          <w:sz w:val="22"/>
          <w:szCs w:val="22"/>
        </w:rPr>
      </w:pPr>
    </w:p>
    <w:p w:rsidR="00D72095" w:rsidRPr="003B331B" w:rsidRDefault="00D72095" w:rsidP="00D72095">
      <w:pPr>
        <w:jc w:val="both"/>
        <w:rPr>
          <w:b/>
          <w:sz w:val="22"/>
          <w:szCs w:val="22"/>
          <w:u w:val="single"/>
        </w:rPr>
      </w:pPr>
      <w:r w:rsidRPr="003B331B">
        <w:rPr>
          <w:b/>
          <w:sz w:val="22"/>
          <w:szCs w:val="22"/>
          <w:u w:val="single"/>
        </w:rPr>
        <w:lastRenderedPageBreak/>
        <w:t xml:space="preserve">Bod 13. programu ZMČ – Vyjádření k prodeji pozemku </w:t>
      </w:r>
      <w:proofErr w:type="spellStart"/>
      <w:proofErr w:type="gramStart"/>
      <w:r w:rsidRPr="003B331B">
        <w:rPr>
          <w:b/>
          <w:sz w:val="22"/>
          <w:szCs w:val="22"/>
          <w:u w:val="single"/>
        </w:rPr>
        <w:t>p.č</w:t>
      </w:r>
      <w:proofErr w:type="spellEnd"/>
      <w:r w:rsidRPr="003B331B">
        <w:rPr>
          <w:b/>
          <w:sz w:val="22"/>
          <w:szCs w:val="22"/>
          <w:u w:val="single"/>
        </w:rPr>
        <w:t>.</w:t>
      </w:r>
      <w:proofErr w:type="gramEnd"/>
      <w:r w:rsidRPr="003B331B">
        <w:rPr>
          <w:b/>
          <w:sz w:val="22"/>
          <w:szCs w:val="22"/>
          <w:u w:val="single"/>
        </w:rPr>
        <w:t xml:space="preserve"> 275, </w:t>
      </w:r>
      <w:proofErr w:type="spellStart"/>
      <w:r w:rsidRPr="003B331B">
        <w:rPr>
          <w:b/>
          <w:sz w:val="22"/>
          <w:szCs w:val="22"/>
          <w:u w:val="single"/>
        </w:rPr>
        <w:t>k.ú</w:t>
      </w:r>
      <w:proofErr w:type="spellEnd"/>
      <w:r w:rsidRPr="003B331B">
        <w:rPr>
          <w:b/>
          <w:sz w:val="22"/>
          <w:szCs w:val="22"/>
          <w:u w:val="single"/>
        </w:rPr>
        <w:t>. Tuřany</w:t>
      </w:r>
    </w:p>
    <w:p w:rsidR="00D72095" w:rsidRPr="003B331B" w:rsidRDefault="00D72095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předkládá </w:t>
      </w:r>
      <w:r w:rsidR="002135BC">
        <w:rPr>
          <w:sz w:val="22"/>
          <w:szCs w:val="22"/>
        </w:rPr>
        <w:t>Z</w:t>
      </w:r>
      <w:r w:rsidRPr="003B331B">
        <w:rPr>
          <w:sz w:val="22"/>
          <w:szCs w:val="22"/>
        </w:rPr>
        <w:t xml:space="preserve">astupitelstvu žádost </w:t>
      </w:r>
      <w:r w:rsidR="00932885">
        <w:rPr>
          <w:sz w:val="22"/>
          <w:szCs w:val="22"/>
        </w:rPr>
        <w:t>…</w:t>
      </w:r>
      <w:r w:rsidRPr="003B331B">
        <w:rPr>
          <w:sz w:val="22"/>
          <w:szCs w:val="22"/>
        </w:rPr>
        <w:t xml:space="preserve"> o vyjádření k záměru prodeje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275,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Tuřany. </w:t>
      </w:r>
    </w:p>
    <w:p w:rsidR="00D72095" w:rsidRPr="003B331B" w:rsidRDefault="00D72095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na své 22/VIII. schůzi pod bodem programu </w:t>
      </w:r>
      <w:r w:rsidR="002135BC">
        <w:rPr>
          <w:sz w:val="22"/>
          <w:szCs w:val="22"/>
        </w:rPr>
        <w:t xml:space="preserve">č. </w:t>
      </w:r>
      <w:r w:rsidRPr="003B331B">
        <w:rPr>
          <w:sz w:val="22"/>
          <w:szCs w:val="22"/>
        </w:rPr>
        <w:t>7</w:t>
      </w:r>
      <w:r w:rsidR="002135BC">
        <w:rPr>
          <w:sz w:val="22"/>
          <w:szCs w:val="22"/>
        </w:rPr>
        <w:t xml:space="preserve"> </w:t>
      </w:r>
      <w:r w:rsidRPr="003B331B">
        <w:rPr>
          <w:sz w:val="22"/>
          <w:szCs w:val="22"/>
        </w:rPr>
        <w:t xml:space="preserve">doporučuje </w:t>
      </w:r>
      <w:r w:rsidR="00FE101D">
        <w:rPr>
          <w:sz w:val="22"/>
          <w:szCs w:val="22"/>
        </w:rPr>
        <w:t>Z</w:t>
      </w:r>
      <w:r w:rsidRPr="003B331B">
        <w:rPr>
          <w:sz w:val="22"/>
          <w:szCs w:val="22"/>
        </w:rPr>
        <w:t xml:space="preserve">astupitelstvu souhlasit s prodejem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275,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 Tuřany.</w:t>
      </w:r>
    </w:p>
    <w:p w:rsidR="00D72095" w:rsidRPr="003B331B" w:rsidRDefault="00D72095" w:rsidP="00D72095">
      <w:pPr>
        <w:pStyle w:val="Zkladntext"/>
        <w:jc w:val="both"/>
        <w:rPr>
          <w:b/>
          <w:sz w:val="22"/>
          <w:szCs w:val="22"/>
          <w:u w:val="none"/>
        </w:rPr>
      </w:pPr>
      <w:r w:rsidRPr="003B331B">
        <w:rPr>
          <w:b/>
          <w:sz w:val="22"/>
          <w:szCs w:val="22"/>
          <w:u w:val="none"/>
        </w:rPr>
        <w:t>Návrh usnesení:</w:t>
      </w:r>
    </w:p>
    <w:p w:rsidR="00D72095" w:rsidRPr="003B331B" w:rsidRDefault="00D72095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</w:t>
      </w:r>
      <w:r w:rsidRPr="003B331B">
        <w:rPr>
          <w:b/>
          <w:sz w:val="22"/>
          <w:szCs w:val="22"/>
        </w:rPr>
        <w:t>souhlasí</w:t>
      </w:r>
      <w:r w:rsidRPr="003B331B">
        <w:rPr>
          <w:sz w:val="22"/>
          <w:szCs w:val="22"/>
        </w:rPr>
        <w:t xml:space="preserve"> s prodejem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275,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 Tuřany.</w:t>
      </w:r>
    </w:p>
    <w:p w:rsidR="00D72095" w:rsidRPr="003B331B" w:rsidRDefault="00D72095" w:rsidP="00D72095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>Hlasování: pro 1</w:t>
      </w:r>
      <w:r w:rsidR="008C79F7" w:rsidRPr="003B331B">
        <w:rPr>
          <w:sz w:val="22"/>
          <w:szCs w:val="22"/>
        </w:rPr>
        <w:t>5</w:t>
      </w:r>
      <w:r w:rsidRPr="003B331B">
        <w:rPr>
          <w:sz w:val="22"/>
          <w:szCs w:val="22"/>
        </w:rPr>
        <w:t xml:space="preserve">, proti 0, zdržel se 0 – </w:t>
      </w:r>
      <w:r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17AEE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17AEE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17AEE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17AEE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Pr="0071601A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AEE" w:rsidRPr="0071601A" w:rsidRDefault="00517AEE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AEE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EE" w:rsidRDefault="00517AEE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72095" w:rsidRPr="003B331B" w:rsidRDefault="00D72095" w:rsidP="00D72095">
      <w:pPr>
        <w:jc w:val="both"/>
        <w:rPr>
          <w:sz w:val="22"/>
          <w:szCs w:val="22"/>
        </w:rPr>
      </w:pPr>
    </w:p>
    <w:p w:rsidR="00D72095" w:rsidRPr="003B331B" w:rsidRDefault="00D72095" w:rsidP="00E76587">
      <w:pPr>
        <w:jc w:val="both"/>
        <w:rPr>
          <w:b/>
          <w:sz w:val="22"/>
          <w:szCs w:val="22"/>
          <w:u w:val="single"/>
        </w:rPr>
      </w:pPr>
      <w:r w:rsidRPr="003B331B">
        <w:rPr>
          <w:b/>
          <w:sz w:val="22"/>
          <w:szCs w:val="22"/>
          <w:u w:val="single"/>
        </w:rPr>
        <w:t xml:space="preserve">Bod 14. programu ZMČ – Vyjádření k uplatnění předkupního práva k objektu </w:t>
      </w:r>
      <w:proofErr w:type="spellStart"/>
      <w:r w:rsidRPr="003B331B">
        <w:rPr>
          <w:b/>
          <w:sz w:val="22"/>
          <w:szCs w:val="22"/>
          <w:u w:val="single"/>
        </w:rPr>
        <w:t>ev.č</w:t>
      </w:r>
      <w:proofErr w:type="spellEnd"/>
      <w:r w:rsidRPr="003B331B">
        <w:rPr>
          <w:b/>
          <w:sz w:val="22"/>
          <w:szCs w:val="22"/>
          <w:u w:val="single"/>
        </w:rPr>
        <w:t xml:space="preserve">. 21, </w:t>
      </w:r>
      <w:proofErr w:type="spellStart"/>
      <w:proofErr w:type="gramStart"/>
      <w:r w:rsidRPr="003B331B">
        <w:rPr>
          <w:b/>
          <w:sz w:val="22"/>
          <w:szCs w:val="22"/>
          <w:u w:val="single"/>
        </w:rPr>
        <w:t>k.ú</w:t>
      </w:r>
      <w:proofErr w:type="spellEnd"/>
      <w:r w:rsidRPr="003B331B">
        <w:rPr>
          <w:b/>
          <w:sz w:val="22"/>
          <w:szCs w:val="22"/>
          <w:u w:val="single"/>
        </w:rPr>
        <w:t>.</w:t>
      </w:r>
      <w:proofErr w:type="gramEnd"/>
      <w:r w:rsidRPr="003B331B">
        <w:rPr>
          <w:b/>
          <w:sz w:val="22"/>
          <w:szCs w:val="22"/>
          <w:u w:val="single"/>
        </w:rPr>
        <w:t xml:space="preserve"> Tuřany</w:t>
      </w:r>
    </w:p>
    <w:p w:rsidR="00D72095" w:rsidRPr="003B331B" w:rsidRDefault="00D72095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předkládá </w:t>
      </w:r>
      <w:r w:rsidR="00FE101D">
        <w:rPr>
          <w:sz w:val="22"/>
          <w:szCs w:val="22"/>
        </w:rPr>
        <w:t>Z</w:t>
      </w:r>
      <w:r w:rsidRPr="003B331B">
        <w:rPr>
          <w:sz w:val="22"/>
          <w:szCs w:val="22"/>
        </w:rPr>
        <w:t xml:space="preserve">astupitelstvu žádost </w:t>
      </w:r>
      <w:r w:rsidR="00932885">
        <w:rPr>
          <w:sz w:val="22"/>
          <w:szCs w:val="22"/>
        </w:rPr>
        <w:t>….</w:t>
      </w:r>
      <w:r w:rsidRPr="003B331B">
        <w:rPr>
          <w:sz w:val="22"/>
          <w:szCs w:val="22"/>
        </w:rPr>
        <w:t xml:space="preserve"> o vyjádření k uplatnění předkupního práva k objektu pro rodinnou rekreaci č. ev. 21, </w:t>
      </w:r>
      <w:proofErr w:type="spellStart"/>
      <w:proofErr w:type="gram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Tuřany, který je ve vlastnictví žadatele.</w:t>
      </w:r>
    </w:p>
    <w:p w:rsidR="00D72095" w:rsidRPr="003B331B" w:rsidRDefault="00D72095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Rada se na své 22/VIII. schůzi pod bodem programu 9</w:t>
      </w:r>
      <w:r w:rsidR="00EB667A">
        <w:rPr>
          <w:sz w:val="22"/>
          <w:szCs w:val="22"/>
        </w:rPr>
        <w:t xml:space="preserve"> </w:t>
      </w:r>
      <w:r w:rsidR="00FE101D">
        <w:rPr>
          <w:sz w:val="22"/>
          <w:szCs w:val="22"/>
        </w:rPr>
        <w:t xml:space="preserve">seznámila se žádostí. </w:t>
      </w:r>
      <w:r w:rsidRPr="003B331B">
        <w:rPr>
          <w:sz w:val="22"/>
          <w:szCs w:val="22"/>
        </w:rPr>
        <w:t>Rada doporučuje Zastupitelstvu nesouhlasit s využitím</w:t>
      </w:r>
      <w:r w:rsidR="00FE101D">
        <w:rPr>
          <w:sz w:val="22"/>
          <w:szCs w:val="22"/>
        </w:rPr>
        <w:t xml:space="preserve"> předkupního práva z úrovně MČ. </w:t>
      </w:r>
      <w:r w:rsidRPr="003B331B">
        <w:rPr>
          <w:sz w:val="22"/>
          <w:szCs w:val="22"/>
        </w:rPr>
        <w:t>Rada doporučuje statutárnímu městu Brnu nevyužít nabídku předkupního práva z úrovně statutárního města Brna za předpokladu úhrady kupní ceny z rozpočtu SMB.</w:t>
      </w:r>
    </w:p>
    <w:p w:rsidR="00D72095" w:rsidRPr="003B331B" w:rsidRDefault="00D72095" w:rsidP="00D72095">
      <w:pPr>
        <w:pStyle w:val="Zkladntext"/>
        <w:jc w:val="both"/>
        <w:rPr>
          <w:b/>
          <w:sz w:val="22"/>
          <w:szCs w:val="22"/>
          <w:u w:val="none"/>
        </w:rPr>
      </w:pPr>
      <w:r w:rsidRPr="003B331B">
        <w:rPr>
          <w:b/>
          <w:sz w:val="22"/>
          <w:szCs w:val="22"/>
          <w:u w:val="none"/>
        </w:rPr>
        <w:t>Návrh usnesení:</w:t>
      </w:r>
    </w:p>
    <w:p w:rsidR="00D72095" w:rsidRPr="003B331B" w:rsidRDefault="00D72095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</w:t>
      </w:r>
      <w:r w:rsidRPr="003B331B">
        <w:rPr>
          <w:b/>
          <w:sz w:val="22"/>
          <w:szCs w:val="22"/>
        </w:rPr>
        <w:t xml:space="preserve">nesouhlasí </w:t>
      </w:r>
      <w:r w:rsidRPr="003B331B">
        <w:rPr>
          <w:sz w:val="22"/>
          <w:szCs w:val="22"/>
        </w:rPr>
        <w:t xml:space="preserve">s využitím předkupního práva z úrovně MČ </w:t>
      </w:r>
      <w:r w:rsidR="00FE101D">
        <w:rPr>
          <w:sz w:val="22"/>
          <w:szCs w:val="22"/>
        </w:rPr>
        <w:br/>
      </w:r>
      <w:r w:rsidRPr="003B331B">
        <w:rPr>
          <w:b/>
          <w:sz w:val="22"/>
          <w:szCs w:val="22"/>
        </w:rPr>
        <w:t>a doporučuje</w:t>
      </w:r>
      <w:r w:rsidRPr="003B331B">
        <w:rPr>
          <w:sz w:val="22"/>
          <w:szCs w:val="22"/>
        </w:rPr>
        <w:t xml:space="preserve"> statutárnímu městu Brnu nevyužít nabídku předkupního práva z úrovně statutárního města Brna za předpokladu úhrady kupní ceny z rozpočtu SMB.</w:t>
      </w:r>
    </w:p>
    <w:p w:rsidR="00D72095" w:rsidRPr="003B331B" w:rsidRDefault="00D72095" w:rsidP="00D72095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 xml:space="preserve">Hlasování: pro 14, proti 0, zdržel se </w:t>
      </w:r>
      <w:r w:rsidR="000D12F7" w:rsidRPr="003B331B">
        <w:rPr>
          <w:sz w:val="22"/>
          <w:szCs w:val="22"/>
        </w:rPr>
        <w:t>1</w:t>
      </w:r>
      <w:r w:rsidRPr="003B331B">
        <w:rPr>
          <w:sz w:val="22"/>
          <w:szCs w:val="22"/>
        </w:rPr>
        <w:t xml:space="preserve"> – </w:t>
      </w:r>
      <w:r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143147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143147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143147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143147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47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72095" w:rsidRPr="003B331B" w:rsidRDefault="00D72095" w:rsidP="00D72095">
      <w:pPr>
        <w:pStyle w:val="Zkladntext"/>
        <w:rPr>
          <w:b/>
          <w:sz w:val="22"/>
          <w:szCs w:val="22"/>
        </w:rPr>
      </w:pPr>
    </w:p>
    <w:p w:rsidR="00D72095" w:rsidRPr="003B331B" w:rsidRDefault="00D72095" w:rsidP="00D72095">
      <w:pPr>
        <w:pStyle w:val="Nadpis1"/>
        <w:rPr>
          <w:sz w:val="22"/>
          <w:szCs w:val="22"/>
          <w:u w:val="single"/>
        </w:rPr>
      </w:pPr>
      <w:r w:rsidRPr="003B331B">
        <w:rPr>
          <w:sz w:val="22"/>
          <w:szCs w:val="22"/>
          <w:u w:val="single"/>
        </w:rPr>
        <w:t>Bod 15. programu ZMČ – Vyjádření ke směně pozemků v </w:t>
      </w:r>
      <w:proofErr w:type="spellStart"/>
      <w:proofErr w:type="gramStart"/>
      <w:r w:rsidRPr="003B331B">
        <w:rPr>
          <w:sz w:val="22"/>
          <w:szCs w:val="22"/>
          <w:u w:val="single"/>
        </w:rPr>
        <w:t>k.ú</w:t>
      </w:r>
      <w:proofErr w:type="spellEnd"/>
      <w:r w:rsidRPr="003B331B">
        <w:rPr>
          <w:sz w:val="22"/>
          <w:szCs w:val="22"/>
          <w:u w:val="single"/>
        </w:rPr>
        <w:t>.</w:t>
      </w:r>
      <w:proofErr w:type="gramEnd"/>
      <w:r w:rsidRPr="003B331B">
        <w:rPr>
          <w:sz w:val="22"/>
          <w:szCs w:val="22"/>
          <w:u w:val="single"/>
        </w:rPr>
        <w:t xml:space="preserve"> Černovice a v </w:t>
      </w:r>
      <w:proofErr w:type="spellStart"/>
      <w:proofErr w:type="gramStart"/>
      <w:r w:rsidRPr="003B331B">
        <w:rPr>
          <w:sz w:val="22"/>
          <w:szCs w:val="22"/>
          <w:u w:val="single"/>
        </w:rPr>
        <w:t>k.ú</w:t>
      </w:r>
      <w:proofErr w:type="spellEnd"/>
      <w:r w:rsidRPr="003B331B">
        <w:rPr>
          <w:sz w:val="22"/>
          <w:szCs w:val="22"/>
          <w:u w:val="single"/>
        </w:rPr>
        <w:t>.</w:t>
      </w:r>
      <w:proofErr w:type="gramEnd"/>
      <w:r w:rsidRPr="003B331B">
        <w:rPr>
          <w:sz w:val="22"/>
          <w:szCs w:val="22"/>
          <w:u w:val="single"/>
        </w:rPr>
        <w:t xml:space="preserve"> Tuřany</w:t>
      </w:r>
    </w:p>
    <w:p w:rsidR="00D72095" w:rsidRPr="003B331B" w:rsidRDefault="00D72095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předkládá </w:t>
      </w:r>
      <w:r w:rsidR="00FE101D">
        <w:rPr>
          <w:sz w:val="22"/>
          <w:szCs w:val="22"/>
        </w:rPr>
        <w:t>Z</w:t>
      </w:r>
      <w:r w:rsidRPr="003B331B">
        <w:rPr>
          <w:sz w:val="22"/>
          <w:szCs w:val="22"/>
        </w:rPr>
        <w:t>astupitelstvu žádost majetkového odboru MMB o vyjádření ke směně částí pozemků ve vlastnictví města v </w:t>
      </w:r>
      <w:proofErr w:type="spellStart"/>
      <w:proofErr w:type="gram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Černovice za pozemky ve vlastnictví soukromých osob v </w:t>
      </w:r>
      <w:proofErr w:type="spellStart"/>
      <w:proofErr w:type="gram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Tuřany.  </w:t>
      </w:r>
    </w:p>
    <w:p w:rsidR="00D72095" w:rsidRDefault="00D72095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na své 22/VIII. schůzi pod bodem programu 10. doporučuje zastupitelstvu souhlasit se směnou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2828/6 a částí pozemků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2828/1,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2844/1,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2854/2,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2858/1 a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 2968, vše v 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Černovice, ve vlastnictví města za pozemky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3570/1,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3571,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3585,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3586,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3630/3 a části pozemků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 xml:space="preserve">. 3630/1 a </w:t>
      </w:r>
      <w:proofErr w:type="spell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 3582/2, vše v 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Tuřany, ve vlastnictví soukromých osob. Dotčené části pozemků jsou vymezeny v geometrických plánech č. 1479-17/2019 a č. 1255-1605/2014, které tvoří přílohu zápisu ze schůze rady. </w:t>
      </w:r>
    </w:p>
    <w:p w:rsidR="00117087" w:rsidRDefault="00117087" w:rsidP="00D72095">
      <w:pPr>
        <w:jc w:val="both"/>
        <w:rPr>
          <w:sz w:val="22"/>
          <w:szCs w:val="22"/>
        </w:rPr>
      </w:pPr>
    </w:p>
    <w:p w:rsidR="00117087" w:rsidRDefault="00117087" w:rsidP="00D72095">
      <w:pPr>
        <w:jc w:val="both"/>
        <w:rPr>
          <w:sz w:val="22"/>
          <w:szCs w:val="22"/>
        </w:rPr>
      </w:pPr>
      <w:r w:rsidRPr="00117087">
        <w:rPr>
          <w:sz w:val="22"/>
          <w:szCs w:val="22"/>
          <w:u w:val="single"/>
        </w:rPr>
        <w:t>Starosta</w:t>
      </w:r>
      <w:r>
        <w:rPr>
          <w:sz w:val="22"/>
          <w:szCs w:val="22"/>
        </w:rPr>
        <w:t xml:space="preserve"> pohovořil o projednávaném bodu a předložil přítomným </w:t>
      </w:r>
      <w:r w:rsidR="00FE101D">
        <w:rPr>
          <w:sz w:val="22"/>
          <w:szCs w:val="22"/>
        </w:rPr>
        <w:t xml:space="preserve">návrh </w:t>
      </w:r>
      <w:r>
        <w:rPr>
          <w:sz w:val="22"/>
          <w:szCs w:val="22"/>
        </w:rPr>
        <w:t>změn</w:t>
      </w:r>
      <w:r w:rsidR="00FE101D">
        <w:rPr>
          <w:sz w:val="22"/>
          <w:szCs w:val="22"/>
        </w:rPr>
        <w:t>y</w:t>
      </w:r>
      <w:r>
        <w:rPr>
          <w:sz w:val="22"/>
          <w:szCs w:val="22"/>
        </w:rPr>
        <w:t xml:space="preserve"> usnesení.</w:t>
      </w:r>
    </w:p>
    <w:p w:rsidR="00117087" w:rsidRPr="003B331B" w:rsidRDefault="00117087" w:rsidP="00D72095">
      <w:pPr>
        <w:jc w:val="both"/>
        <w:rPr>
          <w:sz w:val="22"/>
          <w:szCs w:val="22"/>
        </w:rPr>
      </w:pPr>
    </w:p>
    <w:p w:rsidR="00D72095" w:rsidRPr="00117087" w:rsidRDefault="00D72095" w:rsidP="00D72095">
      <w:pPr>
        <w:pStyle w:val="Zkladntext"/>
        <w:jc w:val="both"/>
        <w:rPr>
          <w:b/>
          <w:sz w:val="22"/>
          <w:szCs w:val="22"/>
          <w:u w:val="none"/>
        </w:rPr>
      </w:pPr>
      <w:r w:rsidRPr="00117087">
        <w:rPr>
          <w:b/>
          <w:sz w:val="22"/>
          <w:szCs w:val="22"/>
          <w:u w:val="none"/>
        </w:rPr>
        <w:t>Návrh usnesení:</w:t>
      </w:r>
      <w:r w:rsidR="000D12F7" w:rsidRPr="00117087">
        <w:rPr>
          <w:b/>
          <w:sz w:val="22"/>
          <w:szCs w:val="22"/>
          <w:u w:val="none"/>
        </w:rPr>
        <w:t xml:space="preserve"> </w:t>
      </w:r>
    </w:p>
    <w:p w:rsidR="00117087" w:rsidRPr="00EB667A" w:rsidRDefault="00117087" w:rsidP="00117087">
      <w:pPr>
        <w:jc w:val="both"/>
        <w:rPr>
          <w:sz w:val="22"/>
          <w:szCs w:val="22"/>
        </w:rPr>
      </w:pPr>
      <w:r w:rsidRPr="00747FAE">
        <w:rPr>
          <w:sz w:val="22"/>
          <w:szCs w:val="22"/>
        </w:rPr>
        <w:t xml:space="preserve">Zastupitelstvo MČ Brno-Tuřany </w:t>
      </w:r>
      <w:r w:rsidRPr="00747FAE">
        <w:rPr>
          <w:b/>
          <w:sz w:val="22"/>
          <w:szCs w:val="22"/>
        </w:rPr>
        <w:t>nesouhlasí</w:t>
      </w:r>
      <w:r w:rsidRPr="00747FAE">
        <w:rPr>
          <w:sz w:val="22"/>
          <w:szCs w:val="22"/>
        </w:rPr>
        <w:t xml:space="preserve"> se směnou pozemku </w:t>
      </w:r>
      <w:proofErr w:type="spellStart"/>
      <w:proofErr w:type="gram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>.</w:t>
      </w:r>
      <w:proofErr w:type="gramEnd"/>
      <w:r w:rsidRPr="00747FAE">
        <w:rPr>
          <w:sz w:val="22"/>
          <w:szCs w:val="22"/>
        </w:rPr>
        <w:t xml:space="preserve"> 2828/6 a částí pozemků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 xml:space="preserve">. 2828/1,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 xml:space="preserve">. 2844/1,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 xml:space="preserve">. 2854/2,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 xml:space="preserve">. 2858/1 a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>. 2968, vše v </w:t>
      </w:r>
      <w:proofErr w:type="spellStart"/>
      <w:r w:rsidRPr="00747FAE">
        <w:rPr>
          <w:sz w:val="22"/>
          <w:szCs w:val="22"/>
        </w:rPr>
        <w:t>k.ú</w:t>
      </w:r>
      <w:proofErr w:type="spellEnd"/>
      <w:r w:rsidRPr="00747FAE">
        <w:rPr>
          <w:sz w:val="22"/>
          <w:szCs w:val="22"/>
        </w:rPr>
        <w:t xml:space="preserve">. Černovice, ve vlastnictví města za pozemky </w:t>
      </w:r>
      <w:proofErr w:type="spellStart"/>
      <w:proofErr w:type="gram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>.</w:t>
      </w:r>
      <w:proofErr w:type="gramEnd"/>
      <w:r w:rsidRPr="00747FAE">
        <w:rPr>
          <w:sz w:val="22"/>
          <w:szCs w:val="22"/>
        </w:rPr>
        <w:t xml:space="preserve"> 3570/1,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 xml:space="preserve">. 3571,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 xml:space="preserve">. 3585,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 xml:space="preserve">. 3586,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 xml:space="preserve">. 3630/3 a části pozemků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 xml:space="preserve">. 3630/1 a </w:t>
      </w:r>
      <w:proofErr w:type="spellStart"/>
      <w:r w:rsidRPr="00747FAE">
        <w:rPr>
          <w:sz w:val="22"/>
          <w:szCs w:val="22"/>
        </w:rPr>
        <w:t>p.č</w:t>
      </w:r>
      <w:proofErr w:type="spellEnd"/>
      <w:r w:rsidRPr="00747FAE">
        <w:rPr>
          <w:sz w:val="22"/>
          <w:szCs w:val="22"/>
        </w:rPr>
        <w:t>. 3582/2, vše v </w:t>
      </w:r>
      <w:proofErr w:type="spellStart"/>
      <w:r w:rsidRPr="00747FAE">
        <w:rPr>
          <w:sz w:val="22"/>
          <w:szCs w:val="22"/>
        </w:rPr>
        <w:t>k.ú</w:t>
      </w:r>
      <w:proofErr w:type="spellEnd"/>
      <w:r w:rsidRPr="00747FAE">
        <w:rPr>
          <w:sz w:val="22"/>
          <w:szCs w:val="22"/>
        </w:rPr>
        <w:t>. Tuřany, ve vlastnictví soukromých osob (dotčené části pozemků jsou vymezeny v geometrických plánech č. 1479-17/2019 a č. 1255-1605/2014, které tvoří přílohu tohoto usnesení) do doby realizace stavby „Komunikační obchvat Tuřan“ a nového dálničního sjezdu „Dálnice D1 stavba 01313 připojení BPZ Černovická terasa na dálnici D1, 2. etapa“ z důvodu předpokládaného navýšení dopravního zatížení přilehlých lokalit po výstavbě nových hal.</w:t>
      </w:r>
    </w:p>
    <w:p w:rsidR="00D72095" w:rsidRPr="00EB667A" w:rsidRDefault="00D72095" w:rsidP="00117087">
      <w:pPr>
        <w:jc w:val="both"/>
        <w:rPr>
          <w:b/>
          <w:sz w:val="22"/>
          <w:szCs w:val="22"/>
        </w:rPr>
      </w:pPr>
      <w:r w:rsidRPr="00EB667A">
        <w:rPr>
          <w:sz w:val="22"/>
          <w:szCs w:val="22"/>
        </w:rPr>
        <w:lastRenderedPageBreak/>
        <w:t>Hlasování: pro 1</w:t>
      </w:r>
      <w:r w:rsidR="000D12F7" w:rsidRPr="00EB667A">
        <w:rPr>
          <w:sz w:val="22"/>
          <w:szCs w:val="22"/>
        </w:rPr>
        <w:t>4</w:t>
      </w:r>
      <w:r w:rsidRPr="00EB667A">
        <w:rPr>
          <w:sz w:val="22"/>
          <w:szCs w:val="22"/>
        </w:rPr>
        <w:t xml:space="preserve">, proti 0, zdržel se </w:t>
      </w:r>
      <w:r w:rsidR="000D12F7" w:rsidRPr="00EB667A">
        <w:rPr>
          <w:sz w:val="22"/>
          <w:szCs w:val="22"/>
        </w:rPr>
        <w:t xml:space="preserve">1 </w:t>
      </w:r>
      <w:r w:rsidRPr="00EB667A">
        <w:rPr>
          <w:sz w:val="22"/>
          <w:szCs w:val="22"/>
        </w:rPr>
        <w:t xml:space="preserve">– </w:t>
      </w:r>
      <w:r w:rsidRPr="00EB667A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143147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143147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143147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143147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47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72095" w:rsidRPr="003B331B" w:rsidRDefault="00D72095" w:rsidP="00D72095">
      <w:pPr>
        <w:pStyle w:val="Zkladntext"/>
        <w:jc w:val="both"/>
        <w:rPr>
          <w:b/>
          <w:sz w:val="22"/>
          <w:szCs w:val="22"/>
        </w:rPr>
      </w:pPr>
    </w:p>
    <w:p w:rsidR="00D72095" w:rsidRPr="003B331B" w:rsidRDefault="00D72095" w:rsidP="00D72095">
      <w:pPr>
        <w:jc w:val="both"/>
        <w:rPr>
          <w:b/>
          <w:sz w:val="22"/>
          <w:szCs w:val="22"/>
          <w:u w:val="single"/>
        </w:rPr>
      </w:pPr>
      <w:r w:rsidRPr="003B331B">
        <w:rPr>
          <w:b/>
          <w:sz w:val="22"/>
          <w:szCs w:val="22"/>
          <w:u w:val="single"/>
        </w:rPr>
        <w:t xml:space="preserve">Bod 16. programu ZMČ – Vyjádření ke směně pozemků </w:t>
      </w:r>
      <w:proofErr w:type="spellStart"/>
      <w:proofErr w:type="gramStart"/>
      <w:r w:rsidRPr="003B331B">
        <w:rPr>
          <w:b/>
          <w:sz w:val="22"/>
          <w:szCs w:val="22"/>
          <w:u w:val="single"/>
        </w:rPr>
        <w:t>p.č</w:t>
      </w:r>
      <w:proofErr w:type="spellEnd"/>
      <w:r w:rsidRPr="003B331B">
        <w:rPr>
          <w:b/>
          <w:sz w:val="22"/>
          <w:szCs w:val="22"/>
          <w:u w:val="single"/>
        </w:rPr>
        <w:t>.</w:t>
      </w:r>
      <w:proofErr w:type="gramEnd"/>
      <w:r w:rsidRPr="003B331B">
        <w:rPr>
          <w:b/>
          <w:sz w:val="22"/>
          <w:szCs w:val="22"/>
          <w:u w:val="single"/>
        </w:rPr>
        <w:t xml:space="preserve"> 52/1 a 119/2, </w:t>
      </w:r>
      <w:proofErr w:type="spellStart"/>
      <w:r w:rsidRPr="003B331B">
        <w:rPr>
          <w:b/>
          <w:sz w:val="22"/>
          <w:szCs w:val="22"/>
          <w:u w:val="single"/>
        </w:rPr>
        <w:t>k.ú</w:t>
      </w:r>
      <w:proofErr w:type="spellEnd"/>
      <w:r w:rsidRPr="003B331B">
        <w:rPr>
          <w:b/>
          <w:sz w:val="22"/>
          <w:szCs w:val="22"/>
          <w:u w:val="single"/>
        </w:rPr>
        <w:t xml:space="preserve">. Dvorska za část pozemku </w:t>
      </w:r>
      <w:proofErr w:type="spellStart"/>
      <w:proofErr w:type="gramStart"/>
      <w:r w:rsidRPr="003B331B">
        <w:rPr>
          <w:b/>
          <w:sz w:val="22"/>
          <w:szCs w:val="22"/>
          <w:u w:val="single"/>
        </w:rPr>
        <w:t>p.č</w:t>
      </w:r>
      <w:proofErr w:type="spellEnd"/>
      <w:r w:rsidRPr="003B331B">
        <w:rPr>
          <w:b/>
          <w:sz w:val="22"/>
          <w:szCs w:val="22"/>
          <w:u w:val="single"/>
        </w:rPr>
        <w:t>.</w:t>
      </w:r>
      <w:proofErr w:type="gramEnd"/>
      <w:r w:rsidRPr="003B331B">
        <w:rPr>
          <w:b/>
          <w:sz w:val="22"/>
          <w:szCs w:val="22"/>
          <w:u w:val="single"/>
        </w:rPr>
        <w:t xml:space="preserve"> 212, </w:t>
      </w:r>
      <w:proofErr w:type="spellStart"/>
      <w:r w:rsidRPr="003B331B">
        <w:rPr>
          <w:b/>
          <w:sz w:val="22"/>
          <w:szCs w:val="22"/>
          <w:u w:val="single"/>
        </w:rPr>
        <w:t>k.ú</w:t>
      </w:r>
      <w:proofErr w:type="spellEnd"/>
      <w:r w:rsidRPr="003B331B">
        <w:rPr>
          <w:b/>
          <w:sz w:val="22"/>
          <w:szCs w:val="22"/>
          <w:u w:val="single"/>
        </w:rPr>
        <w:t>. Přízřenice</w:t>
      </w:r>
    </w:p>
    <w:p w:rsidR="00D72095" w:rsidRPr="003B331B" w:rsidRDefault="00FE101D" w:rsidP="00D72095">
      <w:pPr>
        <w:jc w:val="both"/>
        <w:rPr>
          <w:sz w:val="22"/>
          <w:szCs w:val="22"/>
        </w:rPr>
      </w:pPr>
      <w:r>
        <w:rPr>
          <w:sz w:val="22"/>
          <w:szCs w:val="22"/>
        </w:rPr>
        <w:t>Rada předkládá Z</w:t>
      </w:r>
      <w:r w:rsidR="00D72095" w:rsidRPr="003B331B">
        <w:rPr>
          <w:sz w:val="22"/>
          <w:szCs w:val="22"/>
        </w:rPr>
        <w:t xml:space="preserve">astupitelstvu žádost </w:t>
      </w:r>
      <w:r w:rsidR="00932885">
        <w:rPr>
          <w:sz w:val="22"/>
          <w:szCs w:val="22"/>
        </w:rPr>
        <w:t>…</w:t>
      </w:r>
      <w:bookmarkStart w:id="0" w:name="_GoBack"/>
      <w:bookmarkEnd w:id="0"/>
      <w:r w:rsidR="00D72095" w:rsidRPr="003B331B">
        <w:rPr>
          <w:sz w:val="22"/>
          <w:szCs w:val="22"/>
        </w:rPr>
        <w:t xml:space="preserve"> o vyjádření k záměru směny pozemků </w:t>
      </w:r>
      <w:proofErr w:type="spellStart"/>
      <w:proofErr w:type="gramStart"/>
      <w:r w:rsidR="00D72095" w:rsidRPr="003B331B">
        <w:rPr>
          <w:sz w:val="22"/>
          <w:szCs w:val="22"/>
        </w:rPr>
        <w:t>p.č</w:t>
      </w:r>
      <w:proofErr w:type="spellEnd"/>
      <w:r w:rsidR="00D72095" w:rsidRPr="003B331B">
        <w:rPr>
          <w:sz w:val="22"/>
          <w:szCs w:val="22"/>
        </w:rPr>
        <w:t>.</w:t>
      </w:r>
      <w:proofErr w:type="gramEnd"/>
      <w:r w:rsidR="00D72095" w:rsidRPr="003B331B">
        <w:rPr>
          <w:sz w:val="22"/>
          <w:szCs w:val="22"/>
        </w:rPr>
        <w:t xml:space="preserve"> 52/1 a 119/2, </w:t>
      </w:r>
      <w:proofErr w:type="spellStart"/>
      <w:r w:rsidR="00D72095" w:rsidRPr="003B331B">
        <w:rPr>
          <w:sz w:val="22"/>
          <w:szCs w:val="22"/>
        </w:rPr>
        <w:t>k.ú</w:t>
      </w:r>
      <w:proofErr w:type="spellEnd"/>
      <w:r w:rsidR="00D72095" w:rsidRPr="003B331B">
        <w:rPr>
          <w:sz w:val="22"/>
          <w:szCs w:val="22"/>
        </w:rPr>
        <w:t xml:space="preserve">. Dvorska za část pozemku </w:t>
      </w:r>
      <w:proofErr w:type="spellStart"/>
      <w:proofErr w:type="gramStart"/>
      <w:r w:rsidR="00D72095" w:rsidRPr="003B331B">
        <w:rPr>
          <w:sz w:val="22"/>
          <w:szCs w:val="22"/>
        </w:rPr>
        <w:t>p.č</w:t>
      </w:r>
      <w:proofErr w:type="spellEnd"/>
      <w:r w:rsidR="00D72095" w:rsidRPr="003B331B">
        <w:rPr>
          <w:sz w:val="22"/>
          <w:szCs w:val="22"/>
        </w:rPr>
        <w:t>.</w:t>
      </w:r>
      <w:proofErr w:type="gramEnd"/>
      <w:r w:rsidR="00D72095" w:rsidRPr="003B331B">
        <w:rPr>
          <w:sz w:val="22"/>
          <w:szCs w:val="22"/>
        </w:rPr>
        <w:t xml:space="preserve"> 212, </w:t>
      </w:r>
      <w:proofErr w:type="spellStart"/>
      <w:r w:rsidR="00D72095" w:rsidRPr="003B331B">
        <w:rPr>
          <w:sz w:val="22"/>
          <w:szCs w:val="22"/>
        </w:rPr>
        <w:t>k.ú</w:t>
      </w:r>
      <w:proofErr w:type="spellEnd"/>
      <w:r w:rsidR="00D72095" w:rsidRPr="003B331B">
        <w:rPr>
          <w:sz w:val="22"/>
          <w:szCs w:val="22"/>
        </w:rPr>
        <w:t>. Přízřenice.</w:t>
      </w:r>
    </w:p>
    <w:p w:rsidR="00D72095" w:rsidRPr="003B331B" w:rsidRDefault="00D72095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na své 22/VIII. schůzi pod bodem programu 11. doporučuje zastupitelstvu souhlasit se směnou pozemků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52/1 a 119/2,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Dvorska za část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212,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 Přízřenice.</w:t>
      </w:r>
    </w:p>
    <w:p w:rsidR="00D72095" w:rsidRPr="003B331B" w:rsidRDefault="00D72095" w:rsidP="00D72095">
      <w:pPr>
        <w:pStyle w:val="Zkladntext"/>
        <w:jc w:val="both"/>
        <w:rPr>
          <w:b/>
          <w:sz w:val="22"/>
          <w:szCs w:val="22"/>
          <w:u w:val="none"/>
        </w:rPr>
      </w:pPr>
      <w:r w:rsidRPr="003B331B">
        <w:rPr>
          <w:b/>
          <w:sz w:val="22"/>
          <w:szCs w:val="22"/>
          <w:u w:val="none"/>
        </w:rPr>
        <w:t>Návrh usnesení:</w:t>
      </w:r>
    </w:p>
    <w:p w:rsidR="00D72095" w:rsidRPr="003B331B" w:rsidRDefault="00D72095" w:rsidP="00D72095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</w:t>
      </w:r>
      <w:r w:rsidRPr="003B331B">
        <w:rPr>
          <w:b/>
          <w:sz w:val="22"/>
          <w:szCs w:val="22"/>
        </w:rPr>
        <w:t>souhlasí</w:t>
      </w:r>
      <w:r w:rsidRPr="003B331B">
        <w:rPr>
          <w:sz w:val="22"/>
          <w:szCs w:val="22"/>
        </w:rPr>
        <w:t xml:space="preserve"> se směnou pozemků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52/1 a 119/2,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 xml:space="preserve">. Dvorska za část pozemku </w:t>
      </w:r>
      <w:proofErr w:type="spellStart"/>
      <w:proofErr w:type="gramStart"/>
      <w:r w:rsidRPr="003B331B">
        <w:rPr>
          <w:sz w:val="22"/>
          <w:szCs w:val="22"/>
        </w:rPr>
        <w:t>p.č</w:t>
      </w:r>
      <w:proofErr w:type="spellEnd"/>
      <w:r w:rsidRPr="003B331B">
        <w:rPr>
          <w:sz w:val="22"/>
          <w:szCs w:val="22"/>
        </w:rPr>
        <w:t>.</w:t>
      </w:r>
      <w:proofErr w:type="gramEnd"/>
      <w:r w:rsidRPr="003B331B">
        <w:rPr>
          <w:sz w:val="22"/>
          <w:szCs w:val="22"/>
        </w:rPr>
        <w:t xml:space="preserve"> 212, </w:t>
      </w:r>
      <w:proofErr w:type="spellStart"/>
      <w:r w:rsidRPr="003B331B">
        <w:rPr>
          <w:sz w:val="22"/>
          <w:szCs w:val="22"/>
        </w:rPr>
        <w:t>k.ú</w:t>
      </w:r>
      <w:proofErr w:type="spellEnd"/>
      <w:r w:rsidRPr="003B331B">
        <w:rPr>
          <w:sz w:val="22"/>
          <w:szCs w:val="22"/>
        </w:rPr>
        <w:t>. Přízřenice.</w:t>
      </w:r>
    </w:p>
    <w:p w:rsidR="00D72095" w:rsidRPr="003B331B" w:rsidRDefault="00D72095" w:rsidP="00D72095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>Hlasování: pro 1</w:t>
      </w:r>
      <w:r w:rsidR="00F4562C" w:rsidRPr="003B331B">
        <w:rPr>
          <w:sz w:val="22"/>
          <w:szCs w:val="22"/>
        </w:rPr>
        <w:t>5</w:t>
      </w:r>
      <w:r w:rsidRPr="003B331B">
        <w:rPr>
          <w:sz w:val="22"/>
          <w:szCs w:val="22"/>
        </w:rPr>
        <w:t xml:space="preserve">, proti 0, zdržel se 0 – </w:t>
      </w:r>
      <w:r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143147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143147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143147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143147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Pr="0071601A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47" w:rsidRPr="0071601A" w:rsidRDefault="00143147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47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47" w:rsidRDefault="00143147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4562C" w:rsidRPr="003B331B" w:rsidRDefault="00F4562C" w:rsidP="00D24256">
      <w:pPr>
        <w:jc w:val="both"/>
        <w:rPr>
          <w:b/>
          <w:color w:val="FF0000"/>
          <w:sz w:val="22"/>
          <w:szCs w:val="22"/>
        </w:rPr>
      </w:pPr>
    </w:p>
    <w:p w:rsidR="00F4562C" w:rsidRPr="003B331B" w:rsidRDefault="00F4562C" w:rsidP="00D24256">
      <w:pPr>
        <w:jc w:val="both"/>
        <w:rPr>
          <w:b/>
          <w:sz w:val="22"/>
          <w:szCs w:val="22"/>
          <w:u w:val="single"/>
        </w:rPr>
      </w:pPr>
      <w:r w:rsidRPr="003B331B">
        <w:rPr>
          <w:b/>
          <w:sz w:val="22"/>
          <w:szCs w:val="22"/>
          <w:u w:val="single"/>
        </w:rPr>
        <w:t>Bod 17. programu ZMČ – Novely obecně závazných vyhlášek</w:t>
      </w:r>
    </w:p>
    <w:p w:rsidR="003B331B" w:rsidRPr="003B331B" w:rsidRDefault="003B331B" w:rsidP="003B331B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Rada předkládá Zastupitelstvu žádost Odboru vnitřních věcí MMB o připomínky k novelám těchto obecně závazných vyhlášek:</w:t>
      </w:r>
    </w:p>
    <w:p w:rsidR="003B331B" w:rsidRPr="003B331B" w:rsidRDefault="003B331B" w:rsidP="003B331B">
      <w:pPr>
        <w:numPr>
          <w:ilvl w:val="0"/>
          <w:numId w:val="39"/>
        </w:numPr>
        <w:ind w:left="567" w:hanging="207"/>
        <w:jc w:val="both"/>
        <w:rPr>
          <w:sz w:val="22"/>
          <w:szCs w:val="22"/>
        </w:rPr>
      </w:pPr>
      <w:r w:rsidRPr="003B331B">
        <w:rPr>
          <w:sz w:val="22"/>
          <w:szCs w:val="22"/>
        </w:rPr>
        <w:t>obecně závazná vyhláška statutárního města Brna č. 5/2010, o zákazu požívání alkoholu na veřejných prostranstvích, za účelem zabezpečení místních záležitostí veřejného pořádku, ve znění pozdějších vyhlášek;</w:t>
      </w:r>
    </w:p>
    <w:p w:rsidR="003B331B" w:rsidRPr="003B331B" w:rsidRDefault="003B331B" w:rsidP="003B331B">
      <w:pPr>
        <w:numPr>
          <w:ilvl w:val="0"/>
          <w:numId w:val="39"/>
        </w:numPr>
        <w:ind w:left="567" w:hanging="207"/>
        <w:jc w:val="both"/>
        <w:rPr>
          <w:sz w:val="22"/>
          <w:szCs w:val="22"/>
        </w:rPr>
      </w:pPr>
      <w:r w:rsidRPr="003B331B">
        <w:rPr>
          <w:sz w:val="22"/>
          <w:szCs w:val="22"/>
        </w:rPr>
        <w:t>obecně závazná vyhláška statutárního města Brna č. 9/2017, o pravidlech pro pohyb psů;</w:t>
      </w:r>
    </w:p>
    <w:p w:rsidR="003B331B" w:rsidRPr="003B331B" w:rsidRDefault="003B331B" w:rsidP="003B331B">
      <w:pPr>
        <w:numPr>
          <w:ilvl w:val="0"/>
          <w:numId w:val="39"/>
        </w:numPr>
        <w:ind w:left="567" w:hanging="207"/>
        <w:jc w:val="both"/>
        <w:rPr>
          <w:rStyle w:val="Usnesen"/>
          <w:b w:val="0"/>
          <w:bCs w:val="0"/>
          <w:sz w:val="22"/>
          <w:szCs w:val="22"/>
        </w:rPr>
      </w:pPr>
      <w:r w:rsidRPr="003B331B">
        <w:rPr>
          <w:sz w:val="22"/>
          <w:szCs w:val="22"/>
        </w:rPr>
        <w:t>obecně závazná vyhláška statutárního města Brna č. 11/2017, o nočním klidu, ve znění pozdějších vyhlášek.</w:t>
      </w:r>
    </w:p>
    <w:p w:rsidR="003B331B" w:rsidRPr="003B331B" w:rsidRDefault="003B331B" w:rsidP="003B331B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Rada na své 23/VIII. schůzi pod bodem programu č. 12 doporučila Zastupitelstvu:</w:t>
      </w:r>
    </w:p>
    <w:p w:rsidR="003B331B" w:rsidRPr="003B331B" w:rsidRDefault="003B331B" w:rsidP="003B331B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sz w:val="22"/>
          <w:szCs w:val="22"/>
        </w:rPr>
      </w:pPr>
      <w:r w:rsidRPr="003B331B">
        <w:rPr>
          <w:sz w:val="22"/>
          <w:szCs w:val="22"/>
        </w:rPr>
        <w:t xml:space="preserve">požadovat doplnění přílohy č. 2 obecně závazné vyhlášky statutárního města Brna </w:t>
      </w:r>
      <w:r w:rsidRPr="003B331B">
        <w:rPr>
          <w:sz w:val="22"/>
          <w:szCs w:val="22"/>
        </w:rPr>
        <w:br/>
        <w:t>č. 5/2010, o zákazu požívání alkoholu na veřejných prostranstvích, za účelem zabezpečení místních záležitostí veřejného pořádku, ve znění pozdějších vyhlášek, tykající se MČ Brno-Tuřany, o akci „Slavnosti tuřanského zelí“;</w:t>
      </w:r>
    </w:p>
    <w:p w:rsidR="003B331B" w:rsidRPr="003B331B" w:rsidRDefault="003B331B" w:rsidP="003B331B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sz w:val="22"/>
          <w:szCs w:val="22"/>
        </w:rPr>
      </w:pPr>
      <w:r w:rsidRPr="003B331B">
        <w:rPr>
          <w:sz w:val="22"/>
          <w:szCs w:val="22"/>
        </w:rPr>
        <w:t xml:space="preserve">souhlasit s novelou obecně závazné vyhlášky statutárního města Brna č. 9/2017, </w:t>
      </w:r>
      <w:r w:rsidRPr="003B331B">
        <w:rPr>
          <w:sz w:val="22"/>
          <w:szCs w:val="22"/>
        </w:rPr>
        <w:br/>
        <w:t>o pravidlech pro pohyb psů, a to včetně znění přílohy č. 1 a přílohy č. 2 vyhlášky tykající se MČ Brno-Tuřany;</w:t>
      </w:r>
    </w:p>
    <w:p w:rsidR="003B331B" w:rsidRPr="003B331B" w:rsidRDefault="003B331B" w:rsidP="003B331B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sz w:val="22"/>
          <w:szCs w:val="22"/>
        </w:rPr>
      </w:pPr>
      <w:r w:rsidRPr="003B331B">
        <w:rPr>
          <w:sz w:val="22"/>
          <w:szCs w:val="22"/>
        </w:rPr>
        <w:t xml:space="preserve">požadovat stanovení výjimek z doby nočního klidu dle přílohy obecně závazné vyhlášky statutárního města Brna č. 11/2017, o nočním klidu, ve znění pozdějších vyhlášek, </w:t>
      </w:r>
      <w:r w:rsidRPr="003B331B">
        <w:rPr>
          <w:sz w:val="22"/>
          <w:szCs w:val="22"/>
        </w:rPr>
        <w:br/>
        <w:t>a to v rozsahu a se zdůvodněním, jak je uvedeno v příloze tohoto bodu.</w:t>
      </w:r>
    </w:p>
    <w:p w:rsidR="003B331B" w:rsidRPr="003B331B" w:rsidRDefault="003B331B" w:rsidP="003B331B">
      <w:pPr>
        <w:pStyle w:val="Zkladntext"/>
        <w:jc w:val="both"/>
        <w:rPr>
          <w:b/>
          <w:sz w:val="22"/>
          <w:szCs w:val="22"/>
          <w:u w:val="none"/>
        </w:rPr>
      </w:pPr>
      <w:r w:rsidRPr="003B331B">
        <w:rPr>
          <w:b/>
          <w:sz w:val="22"/>
          <w:szCs w:val="22"/>
          <w:u w:val="none"/>
        </w:rPr>
        <w:t>Návrh usnesení:</w:t>
      </w:r>
    </w:p>
    <w:p w:rsidR="003B331B" w:rsidRPr="003B331B" w:rsidRDefault="003B331B" w:rsidP="003B331B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Zastupitelstvo MČ Brno-Tuřany </w:t>
      </w:r>
      <w:r w:rsidRPr="003B331B">
        <w:rPr>
          <w:b/>
          <w:sz w:val="22"/>
          <w:szCs w:val="22"/>
        </w:rPr>
        <w:t>požaduje</w:t>
      </w:r>
      <w:r w:rsidRPr="003B331B">
        <w:rPr>
          <w:sz w:val="22"/>
          <w:szCs w:val="22"/>
        </w:rPr>
        <w:t xml:space="preserve"> doplnění přílohy č. 2 obecně závazné vyhlášky statutárního města Brna č. 5/2010, o zákazu požívání alkoholu na veřejných prostranstvích, za účelem zabezpečení místních záležitostí veřejného pořádku, ve znění pozdějších vyhlášek, tykající se MČ Brno-Tuřany, </w:t>
      </w:r>
      <w:r w:rsidR="00FE101D">
        <w:rPr>
          <w:sz w:val="22"/>
          <w:szCs w:val="22"/>
        </w:rPr>
        <w:br/>
      </w:r>
      <w:r w:rsidRPr="003B331B">
        <w:rPr>
          <w:sz w:val="22"/>
          <w:szCs w:val="22"/>
        </w:rPr>
        <w:t xml:space="preserve">o akci „Slavnosti tuřanského zelí“, </w:t>
      </w:r>
      <w:r w:rsidRPr="003B331B">
        <w:rPr>
          <w:b/>
          <w:sz w:val="22"/>
          <w:szCs w:val="22"/>
        </w:rPr>
        <w:t>souhlasí</w:t>
      </w:r>
      <w:r w:rsidRPr="003B331B">
        <w:rPr>
          <w:sz w:val="22"/>
          <w:szCs w:val="22"/>
        </w:rPr>
        <w:t xml:space="preserve"> s novelou obecně závazné vyhlášky statutárního města Brna č. 9/2017, o pravidlech pro pohyb psů, a to včetně znění přílohy č. 1 a přílohy č. 2 vyhlášky tykající se MČ Brno-Tuřany</w:t>
      </w:r>
      <w:r w:rsidR="00FE101D">
        <w:rPr>
          <w:sz w:val="22"/>
          <w:szCs w:val="22"/>
        </w:rPr>
        <w:t>,</w:t>
      </w:r>
      <w:r w:rsidRPr="003B331B">
        <w:rPr>
          <w:sz w:val="22"/>
          <w:szCs w:val="22"/>
        </w:rPr>
        <w:t xml:space="preserve"> </w:t>
      </w:r>
      <w:r w:rsidRPr="003B331B">
        <w:rPr>
          <w:b/>
          <w:sz w:val="22"/>
          <w:szCs w:val="22"/>
        </w:rPr>
        <w:t>a požaduje</w:t>
      </w:r>
      <w:r w:rsidRPr="003B331B">
        <w:rPr>
          <w:sz w:val="22"/>
          <w:szCs w:val="22"/>
        </w:rPr>
        <w:t xml:space="preserve"> stanovení výjimek z doby nočního klidu dle přílohy obecně závazné vyhlášky statutárního města Brna č. 11/2017, o nočním klidu, ve znění pozdějších vyhlášek, </w:t>
      </w:r>
      <w:r w:rsidR="00FE101D">
        <w:rPr>
          <w:sz w:val="22"/>
          <w:szCs w:val="22"/>
        </w:rPr>
        <w:br/>
      </w:r>
      <w:r w:rsidRPr="003B331B">
        <w:rPr>
          <w:sz w:val="22"/>
          <w:szCs w:val="22"/>
        </w:rPr>
        <w:t>a to v rozsahu a se zdůvodněním, jak je uvedeno v příloze usnesení.</w:t>
      </w:r>
    </w:p>
    <w:p w:rsidR="00F4562C" w:rsidRDefault="00F4562C" w:rsidP="00F4562C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 xml:space="preserve">Hlasování: pro 15, proti 0, zdržel se 0 – </w:t>
      </w:r>
      <w:r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AF1D31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AF1D31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F1D31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F1D31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31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3B331B" w:rsidRPr="003B331B" w:rsidRDefault="00F4562C" w:rsidP="003B331B">
      <w:pPr>
        <w:pStyle w:val="Nadpis2"/>
        <w:jc w:val="both"/>
        <w:rPr>
          <w:rFonts w:ascii="Times New Roman" w:hAnsi="Times New Roman" w:cs="Times New Roman"/>
          <w:i w:val="0"/>
          <w:noProof/>
          <w:sz w:val="22"/>
          <w:szCs w:val="22"/>
          <w:u w:val="single"/>
        </w:rPr>
      </w:pPr>
      <w:r w:rsidRPr="003B331B"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Bod 18. programu ZMČ – </w:t>
      </w:r>
      <w:r w:rsidR="003B331B" w:rsidRPr="003B331B">
        <w:rPr>
          <w:rFonts w:ascii="Times New Roman" w:hAnsi="Times New Roman" w:cs="Times New Roman"/>
          <w:i w:val="0"/>
          <w:noProof/>
          <w:sz w:val="22"/>
          <w:szCs w:val="22"/>
          <w:u w:val="single"/>
        </w:rPr>
        <w:t>Návrh vyhlášky – Statut města Brna</w:t>
      </w:r>
    </w:p>
    <w:p w:rsidR="003B331B" w:rsidRPr="003B331B" w:rsidRDefault="003B331B" w:rsidP="003B331B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Rada předkládá Zastupitelstvu žádosti Organizačního odboru MMB a Odboru územního plánování a rozvoje o zaslání stanoviska městské části k návrhu obecně závazné vyhlášky statutárního města Brna, kterou se mění a doplňuje obecně závazná vyhláška statutárního města Brna č. 20/2001, kterou se vydává Statut města Brna</w:t>
      </w:r>
      <w:r>
        <w:rPr>
          <w:sz w:val="22"/>
          <w:szCs w:val="22"/>
        </w:rPr>
        <w:t>, ve znění pozdějších vyhlášek.</w:t>
      </w:r>
    </w:p>
    <w:p w:rsidR="003B331B" w:rsidRDefault="003B331B" w:rsidP="003B331B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Rada na své 23/VIII. schůzi pod bodem programu č. 15 doporučila Zastupitelstvu souhlasit </w:t>
      </w:r>
      <w:r w:rsidRPr="003B331B">
        <w:rPr>
          <w:sz w:val="22"/>
          <w:szCs w:val="22"/>
        </w:rPr>
        <w:br/>
        <w:t>s návrhem obecně závazné vyhlášky statutárního města Brna, kterou se mění a doplňuje obecně závazná vyhláška statutárního města Brna č. 20/2001, kterou se vydává Statut města Brna, ve znění pozdějších vyhlášek, a to dle návrhů zaslaných Organizačním odborem MMB a Odborem územního plánování a rozvoje MMB.</w:t>
      </w:r>
    </w:p>
    <w:p w:rsidR="003B331B" w:rsidRDefault="003B331B" w:rsidP="003B331B">
      <w:pPr>
        <w:jc w:val="both"/>
        <w:rPr>
          <w:sz w:val="22"/>
          <w:szCs w:val="22"/>
        </w:rPr>
      </w:pPr>
    </w:p>
    <w:p w:rsidR="003B331B" w:rsidRPr="003B331B" w:rsidRDefault="003B331B" w:rsidP="003B331B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</w:rPr>
        <w:t>Diskuze: starosta; místostarosta</w:t>
      </w:r>
    </w:p>
    <w:p w:rsidR="003B331B" w:rsidRPr="003B331B" w:rsidRDefault="003B331B" w:rsidP="003B331B">
      <w:pPr>
        <w:jc w:val="both"/>
        <w:rPr>
          <w:sz w:val="22"/>
          <w:szCs w:val="22"/>
        </w:rPr>
      </w:pPr>
    </w:p>
    <w:p w:rsidR="003B331B" w:rsidRPr="003B331B" w:rsidRDefault="003B331B" w:rsidP="003B331B">
      <w:pPr>
        <w:pStyle w:val="Zkladntext"/>
        <w:jc w:val="both"/>
        <w:rPr>
          <w:b/>
          <w:sz w:val="22"/>
          <w:szCs w:val="22"/>
          <w:u w:val="none"/>
        </w:rPr>
      </w:pPr>
      <w:r w:rsidRPr="003B331B">
        <w:rPr>
          <w:b/>
          <w:sz w:val="22"/>
          <w:szCs w:val="22"/>
          <w:u w:val="none"/>
        </w:rPr>
        <w:t>Návrh usnesení:</w:t>
      </w:r>
    </w:p>
    <w:p w:rsidR="002A6209" w:rsidRPr="003B331B" w:rsidRDefault="003B331B" w:rsidP="003B331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3B331B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3B331B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3B331B">
        <w:rPr>
          <w:sz w:val="22"/>
          <w:szCs w:val="22"/>
        </w:rPr>
        <w:t>s návrhem obecně závazné vyhlášky statutárního města Brna, kterou se mění a doplňuje obecně závazná vyhláška statutárního města Brna č. 20/2001, kterou se vydává Statut města Brna, ve znění pozdějších vyhlášek, a to dle návrhů zaslaných Organizačním odborem MMB a Odborem územního plánování a rozvoje MMB.</w:t>
      </w:r>
    </w:p>
    <w:p w:rsidR="00F4562C" w:rsidRPr="003B331B" w:rsidRDefault="00F4562C" w:rsidP="003B331B">
      <w:pPr>
        <w:jc w:val="both"/>
        <w:rPr>
          <w:b/>
          <w:sz w:val="22"/>
          <w:szCs w:val="22"/>
        </w:rPr>
      </w:pPr>
      <w:r w:rsidRPr="003B331B">
        <w:rPr>
          <w:sz w:val="22"/>
          <w:szCs w:val="22"/>
        </w:rPr>
        <w:t xml:space="preserve">Hlasování: pro 15, proti 0, zdržel se 0 – </w:t>
      </w:r>
      <w:r w:rsidRPr="003B33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AF1D31" w:rsidRPr="0071601A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AF1D31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F1D31" w:rsidRPr="0071601A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F1D31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Pr="0071601A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31" w:rsidRPr="0071601A" w:rsidRDefault="00AF1D31" w:rsidP="0033563A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31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31" w:rsidRDefault="00AF1D3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4562C" w:rsidRPr="003B331B" w:rsidRDefault="00F4562C" w:rsidP="00D24256">
      <w:pPr>
        <w:jc w:val="both"/>
        <w:rPr>
          <w:b/>
          <w:color w:val="FF0000"/>
          <w:sz w:val="22"/>
          <w:szCs w:val="22"/>
        </w:rPr>
      </w:pPr>
    </w:p>
    <w:p w:rsidR="009A7557" w:rsidRPr="003B331B" w:rsidRDefault="00D72095" w:rsidP="00414CD0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117087">
        <w:rPr>
          <w:b/>
          <w:sz w:val="22"/>
          <w:szCs w:val="22"/>
          <w:u w:val="single"/>
        </w:rPr>
        <w:t>Bod 19</w:t>
      </w:r>
      <w:r w:rsidR="00247460" w:rsidRPr="00117087">
        <w:rPr>
          <w:b/>
          <w:sz w:val="22"/>
          <w:szCs w:val="22"/>
          <w:u w:val="single"/>
        </w:rPr>
        <w:t>. programu ZMČ –</w:t>
      </w:r>
      <w:r w:rsidR="00E66102" w:rsidRPr="00117087">
        <w:rPr>
          <w:b/>
          <w:sz w:val="22"/>
          <w:szCs w:val="22"/>
          <w:u w:val="single"/>
        </w:rPr>
        <w:t xml:space="preserve"> </w:t>
      </w:r>
      <w:r w:rsidR="00BE757B" w:rsidRPr="00117087">
        <w:rPr>
          <w:b/>
          <w:sz w:val="22"/>
          <w:szCs w:val="22"/>
          <w:u w:val="single"/>
        </w:rPr>
        <w:t>Různé</w:t>
      </w:r>
    </w:p>
    <w:p w:rsidR="00D72095" w:rsidRPr="003B331B" w:rsidRDefault="00F4562C" w:rsidP="003526BE">
      <w:pPr>
        <w:pStyle w:val="Odstavecseseznamem"/>
        <w:ind w:left="0"/>
        <w:contextualSpacing w:val="0"/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  <w:u w:val="single"/>
        </w:rPr>
        <w:t>Ing. Jiří Protivínský, Ph.D.</w:t>
      </w:r>
    </w:p>
    <w:p w:rsidR="002A6209" w:rsidRPr="00747FAE" w:rsidRDefault="00117087" w:rsidP="003526BE">
      <w:pPr>
        <w:pStyle w:val="Odstavecseseznamem"/>
        <w:numPr>
          <w:ilvl w:val="0"/>
          <w:numId w:val="37"/>
        </w:numPr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2A6209" w:rsidRPr="003B331B">
        <w:rPr>
          <w:bCs/>
          <w:sz w:val="22"/>
          <w:szCs w:val="22"/>
        </w:rPr>
        <w:t xml:space="preserve">mínil připomínku od rodičů žáků ZŠ </w:t>
      </w:r>
      <w:r w:rsidR="002A6209" w:rsidRPr="00747FAE">
        <w:rPr>
          <w:bCs/>
          <w:sz w:val="22"/>
          <w:szCs w:val="22"/>
        </w:rPr>
        <w:t>Měšťanská</w:t>
      </w:r>
      <w:r w:rsidR="00855768" w:rsidRPr="00747FAE">
        <w:rPr>
          <w:bCs/>
          <w:sz w:val="22"/>
          <w:szCs w:val="22"/>
        </w:rPr>
        <w:t xml:space="preserve"> ohledně </w:t>
      </w:r>
      <w:r w:rsidR="00050653" w:rsidRPr="00747FAE">
        <w:rPr>
          <w:bCs/>
          <w:sz w:val="22"/>
          <w:szCs w:val="22"/>
        </w:rPr>
        <w:t>zmatečn</w:t>
      </w:r>
      <w:r w:rsidR="00E446DE" w:rsidRPr="00747FAE">
        <w:rPr>
          <w:bCs/>
          <w:sz w:val="22"/>
          <w:szCs w:val="22"/>
        </w:rPr>
        <w:t>é</w:t>
      </w:r>
      <w:r w:rsidR="00050653" w:rsidRPr="00747FAE">
        <w:rPr>
          <w:bCs/>
          <w:sz w:val="22"/>
          <w:szCs w:val="22"/>
        </w:rPr>
        <w:t xml:space="preserve"> informovanost</w:t>
      </w:r>
      <w:r w:rsidR="00855768" w:rsidRPr="00747FAE">
        <w:rPr>
          <w:bCs/>
          <w:sz w:val="22"/>
          <w:szCs w:val="22"/>
        </w:rPr>
        <w:t xml:space="preserve">i </w:t>
      </w:r>
      <w:r w:rsidR="00FE101D">
        <w:rPr>
          <w:bCs/>
          <w:sz w:val="22"/>
          <w:szCs w:val="22"/>
        </w:rPr>
        <w:t>ohledně</w:t>
      </w:r>
      <w:r w:rsidR="00050653" w:rsidRPr="00747FAE">
        <w:rPr>
          <w:bCs/>
          <w:sz w:val="22"/>
          <w:szCs w:val="22"/>
        </w:rPr>
        <w:t xml:space="preserve"> zahájení </w:t>
      </w:r>
      <w:r w:rsidR="00FE101D">
        <w:rPr>
          <w:bCs/>
          <w:sz w:val="22"/>
          <w:szCs w:val="22"/>
        </w:rPr>
        <w:t xml:space="preserve">nového </w:t>
      </w:r>
      <w:r w:rsidR="00050653" w:rsidRPr="00747FAE">
        <w:rPr>
          <w:bCs/>
          <w:sz w:val="22"/>
          <w:szCs w:val="22"/>
        </w:rPr>
        <w:t>školního roku.</w:t>
      </w:r>
    </w:p>
    <w:p w:rsidR="002A6209" w:rsidRDefault="002A6209" w:rsidP="003526BE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</w:rPr>
        <w:t>Diskuze: starosta</w:t>
      </w:r>
    </w:p>
    <w:p w:rsidR="00FE101D" w:rsidRPr="003B331B" w:rsidRDefault="00FE101D" w:rsidP="003526BE">
      <w:pPr>
        <w:jc w:val="both"/>
        <w:rPr>
          <w:bCs/>
          <w:sz w:val="22"/>
          <w:szCs w:val="22"/>
        </w:rPr>
      </w:pPr>
    </w:p>
    <w:p w:rsidR="003526BE" w:rsidRPr="003B331B" w:rsidRDefault="00FE101D" w:rsidP="003526BE">
      <w:pPr>
        <w:pStyle w:val="Odstavecseseznamem"/>
        <w:numPr>
          <w:ilvl w:val="0"/>
          <w:numId w:val="3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2A6209" w:rsidRPr="003B331B">
        <w:rPr>
          <w:bCs/>
          <w:sz w:val="22"/>
          <w:szCs w:val="22"/>
        </w:rPr>
        <w:t xml:space="preserve">řipravil se správci digitálních map kompletní mapu </w:t>
      </w:r>
      <w:r w:rsidR="00117087">
        <w:rPr>
          <w:bCs/>
          <w:sz w:val="22"/>
          <w:szCs w:val="22"/>
        </w:rPr>
        <w:t xml:space="preserve">městské části </w:t>
      </w:r>
      <w:r w:rsidR="002A6209" w:rsidRPr="003B331B">
        <w:rPr>
          <w:bCs/>
          <w:sz w:val="22"/>
          <w:szCs w:val="22"/>
        </w:rPr>
        <w:t>(včetně zakreslení inženýrských sítí), kde jsou za</w:t>
      </w:r>
      <w:r w:rsidR="003526BE" w:rsidRPr="003B331B">
        <w:rPr>
          <w:bCs/>
          <w:sz w:val="22"/>
          <w:szCs w:val="22"/>
        </w:rPr>
        <w:t>neseny</w:t>
      </w:r>
      <w:r w:rsidR="002A6209" w:rsidRPr="003B331B">
        <w:rPr>
          <w:bCs/>
          <w:sz w:val="22"/>
          <w:szCs w:val="22"/>
        </w:rPr>
        <w:t xml:space="preserve"> travnaté plochy</w:t>
      </w:r>
      <w:r w:rsidR="00E446DE">
        <w:rPr>
          <w:bCs/>
          <w:sz w:val="22"/>
          <w:szCs w:val="22"/>
        </w:rPr>
        <w:t xml:space="preserve"> </w:t>
      </w:r>
      <w:r w:rsidR="002A6209" w:rsidRPr="003B331B">
        <w:rPr>
          <w:bCs/>
          <w:sz w:val="22"/>
          <w:szCs w:val="22"/>
        </w:rPr>
        <w:t xml:space="preserve">a kde by byla možná výsadba stromů. </w:t>
      </w:r>
      <w:r w:rsidR="003526BE" w:rsidRPr="003B331B">
        <w:rPr>
          <w:bCs/>
          <w:sz w:val="22"/>
          <w:szCs w:val="22"/>
        </w:rPr>
        <w:t>Mapa s</w:t>
      </w:r>
      <w:r w:rsidR="002A6209" w:rsidRPr="003B331B">
        <w:rPr>
          <w:bCs/>
          <w:sz w:val="22"/>
          <w:szCs w:val="22"/>
        </w:rPr>
        <w:t xml:space="preserve">louží jako podklad pro další práci. </w:t>
      </w:r>
      <w:r w:rsidR="003526BE" w:rsidRPr="003B331B">
        <w:rPr>
          <w:bCs/>
          <w:sz w:val="22"/>
          <w:szCs w:val="22"/>
        </w:rPr>
        <w:t>Zmínil, že n</w:t>
      </w:r>
      <w:r w:rsidR="002A6209" w:rsidRPr="003B331B">
        <w:rPr>
          <w:bCs/>
          <w:sz w:val="22"/>
          <w:szCs w:val="22"/>
        </w:rPr>
        <w:t>em</w:t>
      </w:r>
      <w:r w:rsidR="003526BE" w:rsidRPr="003B331B">
        <w:rPr>
          <w:bCs/>
          <w:sz w:val="22"/>
          <w:szCs w:val="22"/>
        </w:rPr>
        <w:t>á</w:t>
      </w:r>
      <w:r w:rsidR="002A6209" w:rsidRPr="003B331B">
        <w:rPr>
          <w:bCs/>
          <w:sz w:val="22"/>
          <w:szCs w:val="22"/>
        </w:rPr>
        <w:t xml:space="preserve"> problém tuto práci postoupit úřadu či zastupitelů</w:t>
      </w:r>
      <w:r w:rsidR="003526BE" w:rsidRPr="003B331B">
        <w:rPr>
          <w:bCs/>
          <w:sz w:val="22"/>
          <w:szCs w:val="22"/>
        </w:rPr>
        <w:t>m, j</w:t>
      </w:r>
      <w:r w:rsidR="002A6209" w:rsidRPr="003B331B">
        <w:rPr>
          <w:bCs/>
          <w:sz w:val="22"/>
          <w:szCs w:val="22"/>
        </w:rPr>
        <w:t>e však chráněn</w:t>
      </w:r>
      <w:r w:rsidR="003526BE" w:rsidRPr="003B331B">
        <w:rPr>
          <w:bCs/>
          <w:sz w:val="22"/>
          <w:szCs w:val="22"/>
        </w:rPr>
        <w:t>a</w:t>
      </w:r>
      <w:r w:rsidR="002A6209" w:rsidRPr="003B331B">
        <w:rPr>
          <w:bCs/>
          <w:sz w:val="22"/>
          <w:szCs w:val="22"/>
        </w:rPr>
        <w:t xml:space="preserve"> autorskými právy. </w:t>
      </w:r>
      <w:r w:rsidR="003526BE" w:rsidRPr="003B331B">
        <w:rPr>
          <w:bCs/>
          <w:sz w:val="22"/>
          <w:szCs w:val="22"/>
        </w:rPr>
        <w:t>Dále uvedl, že zveřejní tuto práci i ve zpravodaji městské části k </w:t>
      </w:r>
      <w:r w:rsidR="003526BE" w:rsidRPr="00747FAE">
        <w:rPr>
          <w:bCs/>
          <w:sz w:val="22"/>
          <w:szCs w:val="22"/>
        </w:rPr>
        <w:t>informovanosti občanů.</w:t>
      </w:r>
    </w:p>
    <w:p w:rsidR="002A6209" w:rsidRPr="003B331B" w:rsidRDefault="002A6209" w:rsidP="003526BE">
      <w:pPr>
        <w:pStyle w:val="Odstavecseseznamem"/>
        <w:ind w:left="420"/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</w:rPr>
        <w:t xml:space="preserve">Tento mapový projekt nechal kolovat k nahlédnutí přítomným zastupitelům. </w:t>
      </w:r>
    </w:p>
    <w:p w:rsidR="002A6209" w:rsidRPr="003B331B" w:rsidRDefault="002A6209" w:rsidP="003526BE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</w:rPr>
        <w:t>Diskuze: starosta</w:t>
      </w:r>
      <w:r w:rsidR="003526BE" w:rsidRPr="003B331B">
        <w:rPr>
          <w:bCs/>
          <w:sz w:val="22"/>
          <w:szCs w:val="22"/>
        </w:rPr>
        <w:t>;</w:t>
      </w:r>
      <w:r w:rsidRPr="003B331B">
        <w:rPr>
          <w:bCs/>
          <w:sz w:val="22"/>
          <w:szCs w:val="22"/>
        </w:rPr>
        <w:t xml:space="preserve"> Bc. Michal Krátký, </w:t>
      </w:r>
    </w:p>
    <w:p w:rsidR="002A6209" w:rsidRPr="003B331B" w:rsidRDefault="002A6209" w:rsidP="003526BE">
      <w:pPr>
        <w:jc w:val="both"/>
        <w:rPr>
          <w:bCs/>
          <w:sz w:val="22"/>
          <w:szCs w:val="22"/>
        </w:rPr>
      </w:pPr>
    </w:p>
    <w:p w:rsidR="002A6209" w:rsidRPr="00117087" w:rsidRDefault="002A6209" w:rsidP="003526BE">
      <w:pPr>
        <w:jc w:val="both"/>
        <w:rPr>
          <w:bCs/>
          <w:iCs/>
          <w:sz w:val="22"/>
          <w:szCs w:val="22"/>
        </w:rPr>
      </w:pPr>
      <w:r w:rsidRPr="00117087">
        <w:rPr>
          <w:bCs/>
          <w:iCs/>
          <w:sz w:val="22"/>
          <w:szCs w:val="22"/>
        </w:rPr>
        <w:t>V 18:55 se dostavil Ing. Hanuš Horák a omluvil se přítomným zastupitelům. Je přítomno 16 zastupitelů.</w:t>
      </w:r>
    </w:p>
    <w:p w:rsidR="003526BE" w:rsidRPr="003B331B" w:rsidRDefault="003526BE" w:rsidP="003526BE">
      <w:pPr>
        <w:jc w:val="both"/>
        <w:rPr>
          <w:bCs/>
          <w:sz w:val="22"/>
          <w:szCs w:val="22"/>
        </w:rPr>
      </w:pPr>
    </w:p>
    <w:p w:rsidR="002A6209" w:rsidRPr="003B331B" w:rsidRDefault="002A6209" w:rsidP="003526BE">
      <w:pPr>
        <w:jc w:val="both"/>
        <w:rPr>
          <w:bCs/>
          <w:sz w:val="22"/>
          <w:szCs w:val="22"/>
          <w:u w:val="single"/>
        </w:rPr>
      </w:pPr>
      <w:r w:rsidRPr="003B331B">
        <w:rPr>
          <w:bCs/>
          <w:sz w:val="22"/>
          <w:szCs w:val="22"/>
          <w:u w:val="single"/>
        </w:rPr>
        <w:t>Bc. Michal Krátký</w:t>
      </w:r>
      <w:r w:rsidR="003526BE" w:rsidRPr="003B331B">
        <w:rPr>
          <w:bCs/>
          <w:sz w:val="22"/>
          <w:szCs w:val="22"/>
        </w:rPr>
        <w:t xml:space="preserve"> – d</w:t>
      </w:r>
      <w:r w:rsidRPr="003B331B">
        <w:rPr>
          <w:bCs/>
          <w:sz w:val="22"/>
          <w:szCs w:val="22"/>
        </w:rPr>
        <w:t>ěkuje za zapěnění hnízda strakapouda v budově MŠ V</w:t>
      </w:r>
      <w:r w:rsidR="003526BE" w:rsidRPr="003B331B">
        <w:rPr>
          <w:bCs/>
          <w:sz w:val="22"/>
          <w:szCs w:val="22"/>
        </w:rPr>
        <w:t> </w:t>
      </w:r>
      <w:r w:rsidRPr="003B331B">
        <w:rPr>
          <w:bCs/>
          <w:sz w:val="22"/>
          <w:szCs w:val="22"/>
        </w:rPr>
        <w:t>Aleji</w:t>
      </w:r>
      <w:r w:rsidR="003526BE" w:rsidRPr="003B331B">
        <w:rPr>
          <w:bCs/>
          <w:sz w:val="22"/>
          <w:szCs w:val="22"/>
        </w:rPr>
        <w:t xml:space="preserve"> a </w:t>
      </w:r>
      <w:r w:rsidRPr="003B331B">
        <w:rPr>
          <w:bCs/>
          <w:sz w:val="22"/>
          <w:szCs w:val="22"/>
        </w:rPr>
        <w:t xml:space="preserve">prosí </w:t>
      </w:r>
      <w:r w:rsidR="00FE101D">
        <w:rPr>
          <w:bCs/>
          <w:sz w:val="22"/>
          <w:szCs w:val="22"/>
        </w:rPr>
        <w:br/>
      </w:r>
      <w:r w:rsidRPr="003B331B">
        <w:rPr>
          <w:bCs/>
          <w:sz w:val="22"/>
          <w:szCs w:val="22"/>
        </w:rPr>
        <w:t>o dokončení.</w:t>
      </w:r>
    </w:p>
    <w:p w:rsidR="002A6209" w:rsidRPr="003B331B" w:rsidRDefault="002A6209" w:rsidP="003526BE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</w:rPr>
        <w:t>Diskuze: starosta</w:t>
      </w:r>
    </w:p>
    <w:p w:rsidR="002A6209" w:rsidRPr="003B331B" w:rsidRDefault="002A6209" w:rsidP="003526BE">
      <w:pPr>
        <w:ind w:left="60"/>
        <w:jc w:val="both"/>
        <w:rPr>
          <w:bCs/>
          <w:sz w:val="22"/>
          <w:szCs w:val="22"/>
        </w:rPr>
      </w:pPr>
    </w:p>
    <w:p w:rsidR="00050653" w:rsidRPr="003B331B" w:rsidRDefault="002A6209" w:rsidP="003526BE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  <w:u w:val="single"/>
        </w:rPr>
        <w:lastRenderedPageBreak/>
        <w:t>Leoš Prokeš, MBA</w:t>
      </w:r>
      <w:r w:rsidRPr="003B331B">
        <w:rPr>
          <w:bCs/>
          <w:sz w:val="22"/>
          <w:szCs w:val="22"/>
        </w:rPr>
        <w:t xml:space="preserve"> – vznesl </w:t>
      </w:r>
      <w:r w:rsidR="00050653" w:rsidRPr="003B331B">
        <w:rPr>
          <w:bCs/>
          <w:sz w:val="22"/>
          <w:szCs w:val="22"/>
        </w:rPr>
        <w:t>podnět</w:t>
      </w:r>
      <w:r w:rsidRPr="003B331B">
        <w:rPr>
          <w:bCs/>
          <w:sz w:val="22"/>
          <w:szCs w:val="22"/>
        </w:rPr>
        <w:t xml:space="preserve"> na pracovní četu, </w:t>
      </w:r>
      <w:r w:rsidRPr="00747FAE">
        <w:rPr>
          <w:bCs/>
          <w:sz w:val="22"/>
          <w:szCs w:val="22"/>
        </w:rPr>
        <w:t>prosí o informaci</w:t>
      </w:r>
      <w:r w:rsidR="00E446DE" w:rsidRPr="00747FAE">
        <w:rPr>
          <w:bCs/>
          <w:sz w:val="22"/>
          <w:szCs w:val="22"/>
        </w:rPr>
        <w:t xml:space="preserve"> ohledně</w:t>
      </w:r>
      <w:r w:rsidRPr="003B331B">
        <w:rPr>
          <w:bCs/>
          <w:sz w:val="22"/>
          <w:szCs w:val="22"/>
        </w:rPr>
        <w:t xml:space="preserve"> </w:t>
      </w:r>
      <w:r w:rsidR="00050653" w:rsidRPr="003B331B">
        <w:rPr>
          <w:bCs/>
          <w:sz w:val="22"/>
          <w:szCs w:val="22"/>
        </w:rPr>
        <w:t>fungování tohoto</w:t>
      </w:r>
      <w:r w:rsidR="003526BE" w:rsidRPr="003B331B">
        <w:rPr>
          <w:bCs/>
          <w:sz w:val="22"/>
          <w:szCs w:val="22"/>
        </w:rPr>
        <w:t xml:space="preserve"> </w:t>
      </w:r>
      <w:r w:rsidR="00050653" w:rsidRPr="003B331B">
        <w:rPr>
          <w:bCs/>
          <w:sz w:val="22"/>
          <w:szCs w:val="22"/>
        </w:rPr>
        <w:t xml:space="preserve">uskupení. </w:t>
      </w:r>
    </w:p>
    <w:p w:rsidR="00050653" w:rsidRPr="003B331B" w:rsidRDefault="00050653" w:rsidP="003526BE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</w:rPr>
        <w:t>Diskuze: starosta</w:t>
      </w:r>
      <w:r w:rsidR="003526BE" w:rsidRPr="003B331B">
        <w:rPr>
          <w:bCs/>
          <w:sz w:val="22"/>
          <w:szCs w:val="22"/>
        </w:rPr>
        <w:t>;</w:t>
      </w:r>
      <w:r w:rsidRPr="003B331B">
        <w:rPr>
          <w:bCs/>
          <w:sz w:val="22"/>
          <w:szCs w:val="22"/>
        </w:rPr>
        <w:t xml:space="preserve"> Leoš Prokeš, MBA</w:t>
      </w:r>
      <w:r w:rsidR="003526BE" w:rsidRPr="003B331B">
        <w:rPr>
          <w:bCs/>
          <w:sz w:val="22"/>
          <w:szCs w:val="22"/>
        </w:rPr>
        <w:t>;</w:t>
      </w:r>
      <w:r w:rsidRPr="003B331B">
        <w:rPr>
          <w:bCs/>
          <w:sz w:val="22"/>
          <w:szCs w:val="22"/>
        </w:rPr>
        <w:t xml:space="preserve"> Mgr. Jiří Polák</w:t>
      </w:r>
    </w:p>
    <w:p w:rsidR="00050653" w:rsidRPr="003B331B" w:rsidRDefault="00050653" w:rsidP="003526BE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</w:rPr>
        <w:t>Tabulka činností pracovní čety bude zaslána e-mailem všem zastupitelům.</w:t>
      </w:r>
    </w:p>
    <w:p w:rsidR="00050653" w:rsidRPr="003B331B" w:rsidRDefault="00050653" w:rsidP="002A6209">
      <w:pPr>
        <w:ind w:left="60"/>
        <w:jc w:val="both"/>
        <w:rPr>
          <w:bCs/>
          <w:sz w:val="22"/>
          <w:szCs w:val="22"/>
        </w:rPr>
      </w:pPr>
    </w:p>
    <w:p w:rsidR="002A6209" w:rsidRPr="003B331B" w:rsidRDefault="00050653" w:rsidP="002A6209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  <w:u w:val="single"/>
        </w:rPr>
        <w:t>Bc. Michal Krátký</w:t>
      </w:r>
      <w:r w:rsidRPr="003B331B">
        <w:rPr>
          <w:bCs/>
          <w:sz w:val="22"/>
          <w:szCs w:val="22"/>
        </w:rPr>
        <w:t xml:space="preserve"> – prosí o vyčištění odtokových kanálů na ulici Rolencova.</w:t>
      </w:r>
    </w:p>
    <w:p w:rsidR="00050653" w:rsidRPr="003B331B" w:rsidRDefault="00050653" w:rsidP="002A6209">
      <w:pPr>
        <w:jc w:val="both"/>
        <w:rPr>
          <w:bCs/>
          <w:sz w:val="22"/>
          <w:szCs w:val="22"/>
        </w:rPr>
      </w:pPr>
    </w:p>
    <w:p w:rsidR="00050653" w:rsidRPr="003B331B" w:rsidRDefault="00050653" w:rsidP="002A6209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  <w:u w:val="single"/>
        </w:rPr>
        <w:t>Mgr. Jiří Protivínský, Ph.D</w:t>
      </w:r>
      <w:r w:rsidRPr="003B331B">
        <w:rPr>
          <w:bCs/>
          <w:sz w:val="22"/>
          <w:szCs w:val="22"/>
        </w:rPr>
        <w:t>. – pohovořil o</w:t>
      </w:r>
      <w:r w:rsidR="003526BE" w:rsidRPr="003B331B">
        <w:rPr>
          <w:bCs/>
          <w:sz w:val="22"/>
          <w:szCs w:val="22"/>
        </w:rPr>
        <w:t xml:space="preserve"> stanovení</w:t>
      </w:r>
      <w:r w:rsidRPr="003B331B">
        <w:rPr>
          <w:bCs/>
          <w:sz w:val="22"/>
          <w:szCs w:val="22"/>
        </w:rPr>
        <w:t xml:space="preserve"> priorit </w:t>
      </w:r>
      <w:r w:rsidR="003526BE" w:rsidRPr="003B331B">
        <w:rPr>
          <w:bCs/>
          <w:sz w:val="22"/>
          <w:szCs w:val="22"/>
        </w:rPr>
        <w:t xml:space="preserve">ve </w:t>
      </w:r>
      <w:r w:rsidRPr="003B331B">
        <w:rPr>
          <w:bCs/>
          <w:sz w:val="22"/>
          <w:szCs w:val="22"/>
        </w:rPr>
        <w:t xml:space="preserve">školství a navrhuje zařadit </w:t>
      </w:r>
      <w:r w:rsidR="003526BE" w:rsidRPr="003B331B">
        <w:rPr>
          <w:bCs/>
          <w:sz w:val="22"/>
          <w:szCs w:val="22"/>
        </w:rPr>
        <w:t xml:space="preserve">vybudování </w:t>
      </w:r>
      <w:r w:rsidRPr="003B331B">
        <w:rPr>
          <w:bCs/>
          <w:sz w:val="22"/>
          <w:szCs w:val="22"/>
        </w:rPr>
        <w:t>tělocvičn</w:t>
      </w:r>
      <w:r w:rsidR="003526BE" w:rsidRPr="003B331B">
        <w:rPr>
          <w:bCs/>
          <w:sz w:val="22"/>
          <w:szCs w:val="22"/>
        </w:rPr>
        <w:t>y</w:t>
      </w:r>
      <w:r w:rsidRPr="003B331B">
        <w:rPr>
          <w:bCs/>
          <w:sz w:val="22"/>
          <w:szCs w:val="22"/>
        </w:rPr>
        <w:t xml:space="preserve"> na ZŠ Měšťanská</w:t>
      </w:r>
      <w:r w:rsidR="003526BE" w:rsidRPr="003B331B">
        <w:rPr>
          <w:bCs/>
          <w:sz w:val="22"/>
          <w:szCs w:val="22"/>
        </w:rPr>
        <w:t xml:space="preserve"> v budově</w:t>
      </w:r>
      <w:r w:rsidRPr="003B331B">
        <w:rPr>
          <w:bCs/>
          <w:sz w:val="22"/>
          <w:szCs w:val="22"/>
        </w:rPr>
        <w:t xml:space="preserve"> Požární</w:t>
      </w:r>
      <w:r w:rsidRPr="00747FAE">
        <w:rPr>
          <w:bCs/>
          <w:sz w:val="22"/>
          <w:szCs w:val="22"/>
        </w:rPr>
        <w:t xml:space="preserve">. </w:t>
      </w:r>
      <w:r w:rsidR="00117087" w:rsidRPr="00747FAE">
        <w:rPr>
          <w:bCs/>
          <w:sz w:val="22"/>
          <w:szCs w:val="22"/>
        </w:rPr>
        <w:t xml:space="preserve">Zmínil </w:t>
      </w:r>
      <w:r w:rsidR="00B01549" w:rsidRPr="00747FAE">
        <w:rPr>
          <w:bCs/>
          <w:sz w:val="22"/>
          <w:szCs w:val="22"/>
        </w:rPr>
        <w:t>začátek října</w:t>
      </w:r>
      <w:r w:rsidR="006940F4" w:rsidRPr="00747FAE">
        <w:rPr>
          <w:bCs/>
          <w:sz w:val="22"/>
          <w:szCs w:val="22"/>
        </w:rPr>
        <w:t xml:space="preserve">, </w:t>
      </w:r>
      <w:r w:rsidR="00B01549" w:rsidRPr="00747FAE">
        <w:rPr>
          <w:bCs/>
          <w:sz w:val="22"/>
          <w:szCs w:val="22"/>
        </w:rPr>
        <w:t>jako termín</w:t>
      </w:r>
      <w:r w:rsidR="00FE101D">
        <w:rPr>
          <w:bCs/>
          <w:sz w:val="22"/>
          <w:szCs w:val="22"/>
        </w:rPr>
        <w:t>,</w:t>
      </w:r>
      <w:r w:rsidR="00B01549" w:rsidRPr="00747FAE">
        <w:rPr>
          <w:bCs/>
          <w:sz w:val="22"/>
          <w:szCs w:val="22"/>
        </w:rPr>
        <w:t xml:space="preserve"> do </w:t>
      </w:r>
      <w:r w:rsidRPr="00747FAE">
        <w:rPr>
          <w:bCs/>
          <w:sz w:val="22"/>
          <w:szCs w:val="22"/>
        </w:rPr>
        <w:t>kdy</w:t>
      </w:r>
      <w:r w:rsidRPr="003B331B">
        <w:rPr>
          <w:bCs/>
          <w:sz w:val="22"/>
          <w:szCs w:val="22"/>
        </w:rPr>
        <w:t xml:space="preserve"> je třeba vyjasnit tyto priority, aby</w:t>
      </w:r>
      <w:r w:rsidR="009D562D" w:rsidRPr="003B331B">
        <w:rPr>
          <w:bCs/>
          <w:sz w:val="22"/>
          <w:szCs w:val="22"/>
        </w:rPr>
        <w:t xml:space="preserve"> městská část</w:t>
      </w:r>
      <w:r w:rsidRPr="003B331B">
        <w:rPr>
          <w:bCs/>
          <w:sz w:val="22"/>
          <w:szCs w:val="22"/>
        </w:rPr>
        <w:t xml:space="preserve"> nepřišl</w:t>
      </w:r>
      <w:r w:rsidR="009D562D" w:rsidRPr="003B331B">
        <w:rPr>
          <w:bCs/>
          <w:sz w:val="22"/>
          <w:szCs w:val="22"/>
        </w:rPr>
        <w:t>a</w:t>
      </w:r>
      <w:r w:rsidRPr="003B331B">
        <w:rPr>
          <w:bCs/>
          <w:sz w:val="22"/>
          <w:szCs w:val="22"/>
        </w:rPr>
        <w:t xml:space="preserve"> o možné finanční prostředky.</w:t>
      </w:r>
    </w:p>
    <w:p w:rsidR="002A6209" w:rsidRPr="003B331B" w:rsidRDefault="00050653" w:rsidP="003B331B">
      <w:pPr>
        <w:jc w:val="both"/>
        <w:rPr>
          <w:bCs/>
          <w:sz w:val="22"/>
          <w:szCs w:val="22"/>
        </w:rPr>
      </w:pPr>
      <w:r w:rsidRPr="003B331B">
        <w:rPr>
          <w:bCs/>
          <w:sz w:val="22"/>
          <w:szCs w:val="22"/>
        </w:rPr>
        <w:t>Diskuze: starosta; Ing. Jiří Protivínský, Ph.D.</w:t>
      </w:r>
      <w:r w:rsidR="003526BE" w:rsidRPr="003B331B">
        <w:rPr>
          <w:bCs/>
          <w:sz w:val="22"/>
          <w:szCs w:val="22"/>
        </w:rPr>
        <w:t>; Leoš Prokeš, MBA; Ing. Hanuš Horák; Ing. Martin Chvátal; Bc. Michal Krátký</w:t>
      </w:r>
      <w:r w:rsidR="004D0A0F" w:rsidRPr="003B331B">
        <w:rPr>
          <w:bCs/>
          <w:sz w:val="22"/>
          <w:szCs w:val="22"/>
        </w:rPr>
        <w:t>; Ing. Michal Meluzín</w:t>
      </w:r>
      <w:r w:rsidR="006A3D68" w:rsidRPr="003B331B">
        <w:rPr>
          <w:bCs/>
          <w:sz w:val="22"/>
          <w:szCs w:val="22"/>
        </w:rPr>
        <w:t>; místostarosta</w:t>
      </w:r>
    </w:p>
    <w:p w:rsidR="002A6209" w:rsidRPr="003B331B" w:rsidRDefault="002A6209" w:rsidP="00414CD0">
      <w:pPr>
        <w:pStyle w:val="Odstavecseseznamem"/>
        <w:ind w:left="0"/>
        <w:contextualSpacing w:val="0"/>
        <w:jc w:val="both"/>
        <w:rPr>
          <w:bCs/>
          <w:sz w:val="22"/>
          <w:szCs w:val="22"/>
          <w:u w:val="single"/>
        </w:rPr>
      </w:pPr>
    </w:p>
    <w:p w:rsidR="003657D6" w:rsidRPr="003B331B" w:rsidRDefault="00D72095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3B331B">
        <w:rPr>
          <w:b/>
          <w:sz w:val="22"/>
          <w:szCs w:val="22"/>
          <w:u w:val="single"/>
        </w:rPr>
        <w:t>Bod 20</w:t>
      </w:r>
      <w:r w:rsidR="003657D6" w:rsidRPr="003B331B">
        <w:rPr>
          <w:b/>
          <w:sz w:val="22"/>
          <w:szCs w:val="22"/>
          <w:u w:val="single"/>
        </w:rPr>
        <w:t xml:space="preserve">. programu ZMČ – </w:t>
      </w:r>
      <w:r w:rsidR="00BE757B" w:rsidRPr="003B331B">
        <w:rPr>
          <w:b/>
          <w:sz w:val="22"/>
          <w:szCs w:val="22"/>
          <w:u w:val="single"/>
        </w:rPr>
        <w:t>Závěr</w:t>
      </w:r>
    </w:p>
    <w:p w:rsidR="00836B84" w:rsidRPr="003B331B" w:rsidRDefault="00836B84" w:rsidP="00414CD0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>Starosta poděkoval členům</w:t>
      </w:r>
      <w:r w:rsidR="00E331B7" w:rsidRPr="003B331B">
        <w:rPr>
          <w:sz w:val="22"/>
          <w:szCs w:val="22"/>
        </w:rPr>
        <w:t xml:space="preserve"> </w:t>
      </w:r>
      <w:r w:rsidRPr="003B331B">
        <w:rPr>
          <w:sz w:val="22"/>
          <w:szCs w:val="22"/>
        </w:rPr>
        <w:t>Zastupitelstva</w:t>
      </w:r>
      <w:r w:rsidR="001F156E" w:rsidRPr="003B331B">
        <w:rPr>
          <w:sz w:val="22"/>
          <w:szCs w:val="22"/>
        </w:rPr>
        <w:t xml:space="preserve"> </w:t>
      </w:r>
      <w:r w:rsidRPr="003B331B">
        <w:rPr>
          <w:sz w:val="22"/>
          <w:szCs w:val="22"/>
        </w:rPr>
        <w:t xml:space="preserve">za </w:t>
      </w:r>
      <w:r w:rsidR="002D1168" w:rsidRPr="003B331B">
        <w:rPr>
          <w:sz w:val="22"/>
          <w:szCs w:val="22"/>
        </w:rPr>
        <w:t>konstruktivní jednání</w:t>
      </w:r>
      <w:r w:rsidR="00E21085" w:rsidRPr="003B331B">
        <w:rPr>
          <w:sz w:val="22"/>
          <w:szCs w:val="22"/>
        </w:rPr>
        <w:t xml:space="preserve"> </w:t>
      </w:r>
      <w:r w:rsidRPr="003B331B">
        <w:rPr>
          <w:sz w:val="22"/>
          <w:szCs w:val="22"/>
        </w:rPr>
        <w:t>a ukončil zasedání v </w:t>
      </w:r>
      <w:r w:rsidR="00CE25FF" w:rsidRPr="003B331B">
        <w:rPr>
          <w:sz w:val="22"/>
          <w:szCs w:val="22"/>
        </w:rPr>
        <w:t>19:5</w:t>
      </w:r>
      <w:r w:rsidR="00E21085" w:rsidRPr="003B331B">
        <w:rPr>
          <w:sz w:val="22"/>
          <w:szCs w:val="22"/>
        </w:rPr>
        <w:t>2</w:t>
      </w:r>
      <w:r w:rsidRPr="003B331B">
        <w:rPr>
          <w:sz w:val="22"/>
          <w:szCs w:val="22"/>
        </w:rPr>
        <w:t xml:space="preserve">  hodin. </w:t>
      </w:r>
    </w:p>
    <w:p w:rsidR="00BC2A82" w:rsidRPr="003B331B" w:rsidRDefault="00BC2A82" w:rsidP="000F323B">
      <w:pPr>
        <w:jc w:val="both"/>
        <w:outlineLvl w:val="0"/>
        <w:rPr>
          <w:sz w:val="22"/>
          <w:szCs w:val="22"/>
        </w:rPr>
      </w:pPr>
    </w:p>
    <w:p w:rsidR="00BC2A82" w:rsidRPr="003B331B" w:rsidRDefault="00BC2A82" w:rsidP="000F323B">
      <w:pPr>
        <w:jc w:val="both"/>
        <w:outlineLvl w:val="0"/>
        <w:rPr>
          <w:sz w:val="22"/>
          <w:szCs w:val="22"/>
        </w:rPr>
      </w:pPr>
    </w:p>
    <w:p w:rsidR="00803277" w:rsidRPr="003B331B" w:rsidRDefault="00913359" w:rsidP="000F323B">
      <w:pPr>
        <w:jc w:val="both"/>
        <w:outlineLvl w:val="0"/>
        <w:rPr>
          <w:sz w:val="22"/>
          <w:szCs w:val="22"/>
        </w:rPr>
      </w:pPr>
      <w:r w:rsidRPr="003B331B">
        <w:rPr>
          <w:sz w:val="22"/>
          <w:szCs w:val="22"/>
        </w:rPr>
        <w:t xml:space="preserve">Zapsala: </w:t>
      </w:r>
      <w:r w:rsidR="000461A9" w:rsidRPr="003B331B">
        <w:rPr>
          <w:sz w:val="22"/>
          <w:szCs w:val="22"/>
        </w:rPr>
        <w:t>Petra Goldová</w:t>
      </w:r>
    </w:p>
    <w:p w:rsidR="00BE123F" w:rsidRPr="003B331B" w:rsidRDefault="00BE123F" w:rsidP="00943DA9">
      <w:pPr>
        <w:jc w:val="both"/>
        <w:rPr>
          <w:sz w:val="22"/>
          <w:szCs w:val="22"/>
        </w:rPr>
      </w:pPr>
    </w:p>
    <w:p w:rsidR="00BE123F" w:rsidRPr="003B331B" w:rsidRDefault="00BE123F" w:rsidP="00943DA9">
      <w:pPr>
        <w:jc w:val="both"/>
        <w:rPr>
          <w:sz w:val="22"/>
          <w:szCs w:val="22"/>
        </w:rPr>
      </w:pPr>
    </w:p>
    <w:p w:rsidR="00651A20" w:rsidRPr="003B331B" w:rsidRDefault="00651A20" w:rsidP="00943DA9">
      <w:pPr>
        <w:jc w:val="both"/>
        <w:rPr>
          <w:sz w:val="22"/>
          <w:szCs w:val="22"/>
        </w:rPr>
      </w:pPr>
    </w:p>
    <w:p w:rsidR="00E57DF4" w:rsidRPr="003B331B" w:rsidRDefault="00E57DF4" w:rsidP="00943DA9">
      <w:pPr>
        <w:jc w:val="both"/>
        <w:rPr>
          <w:sz w:val="22"/>
          <w:szCs w:val="22"/>
        </w:rPr>
      </w:pPr>
    </w:p>
    <w:p w:rsidR="00A3487A" w:rsidRPr="003B331B" w:rsidRDefault="00A3487A" w:rsidP="00943DA9">
      <w:pPr>
        <w:jc w:val="both"/>
        <w:rPr>
          <w:sz w:val="22"/>
          <w:szCs w:val="22"/>
        </w:rPr>
      </w:pPr>
    </w:p>
    <w:p w:rsidR="00E57DF4" w:rsidRPr="003B331B" w:rsidRDefault="00E57DF4" w:rsidP="00943DA9">
      <w:pPr>
        <w:jc w:val="both"/>
        <w:rPr>
          <w:sz w:val="22"/>
          <w:szCs w:val="22"/>
        </w:rPr>
      </w:pPr>
    </w:p>
    <w:p w:rsidR="00841E2C" w:rsidRPr="003B331B" w:rsidRDefault="00913359" w:rsidP="00943DA9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__________________________    </w:t>
      </w:r>
      <w:r w:rsidRPr="003B331B">
        <w:rPr>
          <w:sz w:val="22"/>
          <w:szCs w:val="22"/>
        </w:rPr>
        <w:tab/>
      </w:r>
      <w:r w:rsidRPr="003B331B">
        <w:rPr>
          <w:sz w:val="22"/>
          <w:szCs w:val="22"/>
        </w:rPr>
        <w:tab/>
      </w:r>
      <w:r w:rsidRPr="003B331B">
        <w:rPr>
          <w:sz w:val="22"/>
          <w:szCs w:val="22"/>
        </w:rPr>
        <w:tab/>
      </w:r>
      <w:r w:rsidR="004515F0" w:rsidRPr="003B331B">
        <w:rPr>
          <w:sz w:val="22"/>
          <w:szCs w:val="22"/>
        </w:rPr>
        <w:t xml:space="preserve">    </w:t>
      </w:r>
      <w:r w:rsidRPr="003B331B">
        <w:rPr>
          <w:sz w:val="22"/>
          <w:szCs w:val="22"/>
        </w:rPr>
        <w:t xml:space="preserve"> __</w:t>
      </w:r>
      <w:r w:rsidR="00841E2C" w:rsidRPr="003B331B">
        <w:rPr>
          <w:sz w:val="22"/>
          <w:szCs w:val="22"/>
        </w:rPr>
        <w:t>________________________</w:t>
      </w:r>
    </w:p>
    <w:p w:rsidR="00D73620" w:rsidRPr="003B331B" w:rsidRDefault="004C4872" w:rsidP="00943DA9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      </w:t>
      </w:r>
      <w:r w:rsidR="00B062E1" w:rsidRPr="003B331B">
        <w:rPr>
          <w:sz w:val="22"/>
          <w:szCs w:val="22"/>
        </w:rPr>
        <w:t xml:space="preserve"> </w:t>
      </w:r>
      <w:r w:rsidR="00CE25FF" w:rsidRPr="003B331B">
        <w:rPr>
          <w:sz w:val="22"/>
          <w:szCs w:val="22"/>
        </w:rPr>
        <w:t xml:space="preserve">Mgr. </w:t>
      </w:r>
      <w:r w:rsidR="00F87499" w:rsidRPr="003B331B">
        <w:rPr>
          <w:sz w:val="22"/>
          <w:szCs w:val="22"/>
        </w:rPr>
        <w:t>Pavel Šnajdr, Ph.D.</w:t>
      </w:r>
      <w:r w:rsidR="00FB2844" w:rsidRPr="003B331B">
        <w:rPr>
          <w:sz w:val="22"/>
          <w:szCs w:val="22"/>
        </w:rPr>
        <w:t xml:space="preserve">           </w:t>
      </w:r>
      <w:r w:rsidR="00EF2D3C" w:rsidRPr="003B331B">
        <w:rPr>
          <w:sz w:val="22"/>
          <w:szCs w:val="22"/>
        </w:rPr>
        <w:t xml:space="preserve">      </w:t>
      </w:r>
      <w:r w:rsidR="007F7C20" w:rsidRPr="003B331B">
        <w:rPr>
          <w:sz w:val="22"/>
          <w:szCs w:val="22"/>
        </w:rPr>
        <w:tab/>
      </w:r>
      <w:r w:rsidR="007F7C20" w:rsidRPr="003B331B">
        <w:rPr>
          <w:sz w:val="22"/>
          <w:szCs w:val="22"/>
        </w:rPr>
        <w:tab/>
      </w:r>
      <w:r w:rsidR="007F7C20" w:rsidRPr="003B331B">
        <w:rPr>
          <w:sz w:val="22"/>
          <w:szCs w:val="22"/>
        </w:rPr>
        <w:tab/>
        <w:t xml:space="preserve">              </w:t>
      </w:r>
      <w:r w:rsidR="00B062E1" w:rsidRPr="003B331B">
        <w:rPr>
          <w:sz w:val="22"/>
          <w:szCs w:val="22"/>
        </w:rPr>
        <w:t xml:space="preserve">   </w:t>
      </w:r>
      <w:r w:rsidR="00F87499" w:rsidRPr="003B331B">
        <w:rPr>
          <w:sz w:val="22"/>
          <w:szCs w:val="22"/>
        </w:rPr>
        <w:t>Jaromír Měrka</w:t>
      </w:r>
    </w:p>
    <w:p w:rsidR="00913359" w:rsidRPr="003B331B" w:rsidRDefault="00CD50A7" w:rsidP="00943DA9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          </w:t>
      </w:r>
      <w:r w:rsidR="00D73620" w:rsidRPr="003B331B">
        <w:rPr>
          <w:sz w:val="22"/>
          <w:szCs w:val="22"/>
        </w:rPr>
        <w:t xml:space="preserve"> ověřovatel</w:t>
      </w:r>
      <w:r w:rsidR="0017145A" w:rsidRPr="003B331B">
        <w:rPr>
          <w:sz w:val="22"/>
          <w:szCs w:val="22"/>
        </w:rPr>
        <w:t xml:space="preserve"> </w:t>
      </w:r>
      <w:r w:rsidR="00841E2C" w:rsidRPr="003B331B">
        <w:rPr>
          <w:sz w:val="22"/>
          <w:szCs w:val="22"/>
        </w:rPr>
        <w:t>zápisu</w:t>
      </w:r>
      <w:r w:rsidR="00841E2C" w:rsidRPr="003B331B">
        <w:rPr>
          <w:sz w:val="22"/>
          <w:szCs w:val="22"/>
        </w:rPr>
        <w:tab/>
      </w:r>
      <w:r w:rsidR="00841E2C" w:rsidRPr="003B331B">
        <w:rPr>
          <w:sz w:val="22"/>
          <w:szCs w:val="22"/>
        </w:rPr>
        <w:tab/>
        <w:t xml:space="preserve">                 </w:t>
      </w:r>
      <w:r w:rsidR="00D73620" w:rsidRPr="003B331B">
        <w:rPr>
          <w:sz w:val="22"/>
          <w:szCs w:val="22"/>
        </w:rPr>
        <w:t xml:space="preserve">      </w:t>
      </w:r>
      <w:r w:rsidR="00841E2C" w:rsidRPr="003B331B">
        <w:rPr>
          <w:sz w:val="22"/>
          <w:szCs w:val="22"/>
        </w:rPr>
        <w:t xml:space="preserve">          </w:t>
      </w:r>
      <w:r w:rsidR="00FE101D">
        <w:rPr>
          <w:sz w:val="22"/>
          <w:szCs w:val="22"/>
        </w:rPr>
        <w:t xml:space="preserve"> </w:t>
      </w:r>
      <w:r w:rsidR="00F87499" w:rsidRPr="003B331B">
        <w:rPr>
          <w:sz w:val="22"/>
          <w:szCs w:val="22"/>
        </w:rPr>
        <w:t xml:space="preserve">    </w:t>
      </w:r>
      <w:r w:rsidR="00913359" w:rsidRPr="003B331B">
        <w:rPr>
          <w:sz w:val="22"/>
          <w:szCs w:val="22"/>
        </w:rPr>
        <w:t>ověřovatel zápisu</w:t>
      </w:r>
    </w:p>
    <w:p w:rsidR="00913359" w:rsidRPr="003B331B" w:rsidRDefault="00913359" w:rsidP="00943DA9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             </w:t>
      </w:r>
      <w:r w:rsidR="007D248D" w:rsidRPr="003B331B">
        <w:rPr>
          <w:sz w:val="22"/>
          <w:szCs w:val="22"/>
        </w:rPr>
        <w:t>podepsáno dne:</w:t>
      </w:r>
      <w:r w:rsidR="007D248D" w:rsidRPr="003B331B">
        <w:rPr>
          <w:sz w:val="22"/>
          <w:szCs w:val="22"/>
        </w:rPr>
        <w:tab/>
      </w:r>
      <w:r w:rsidR="007D248D" w:rsidRPr="003B331B">
        <w:rPr>
          <w:sz w:val="22"/>
          <w:szCs w:val="22"/>
        </w:rPr>
        <w:tab/>
      </w:r>
      <w:r w:rsidR="007D248D" w:rsidRPr="003B331B">
        <w:rPr>
          <w:sz w:val="22"/>
          <w:szCs w:val="22"/>
        </w:rPr>
        <w:tab/>
      </w:r>
      <w:r w:rsidR="007D248D" w:rsidRPr="003B331B">
        <w:rPr>
          <w:sz w:val="22"/>
          <w:szCs w:val="22"/>
        </w:rPr>
        <w:tab/>
      </w:r>
      <w:r w:rsidR="007D248D" w:rsidRPr="003B331B">
        <w:rPr>
          <w:sz w:val="22"/>
          <w:szCs w:val="22"/>
        </w:rPr>
        <w:tab/>
        <w:t xml:space="preserve">   </w:t>
      </w:r>
      <w:r w:rsidR="00E57DF4" w:rsidRPr="003B331B">
        <w:rPr>
          <w:sz w:val="22"/>
          <w:szCs w:val="22"/>
        </w:rPr>
        <w:tab/>
        <w:t xml:space="preserve">  </w:t>
      </w:r>
      <w:r w:rsidR="004515F0" w:rsidRPr="003B331B">
        <w:rPr>
          <w:sz w:val="22"/>
          <w:szCs w:val="22"/>
        </w:rPr>
        <w:t xml:space="preserve">   </w:t>
      </w:r>
      <w:r w:rsidR="007D248D" w:rsidRPr="003B331B">
        <w:rPr>
          <w:sz w:val="22"/>
          <w:szCs w:val="22"/>
        </w:rPr>
        <w:t>podepsáno dne:</w:t>
      </w:r>
    </w:p>
    <w:p w:rsidR="00913359" w:rsidRPr="003B331B" w:rsidRDefault="00913359" w:rsidP="00943DA9">
      <w:pPr>
        <w:jc w:val="both"/>
        <w:rPr>
          <w:sz w:val="22"/>
          <w:szCs w:val="22"/>
        </w:rPr>
      </w:pPr>
    </w:p>
    <w:p w:rsidR="009F2C2A" w:rsidRPr="003B331B" w:rsidRDefault="009F2C2A" w:rsidP="00943DA9">
      <w:pPr>
        <w:jc w:val="both"/>
        <w:rPr>
          <w:sz w:val="22"/>
          <w:szCs w:val="22"/>
        </w:rPr>
      </w:pPr>
    </w:p>
    <w:p w:rsidR="00A3487A" w:rsidRPr="003B331B" w:rsidRDefault="00A3487A" w:rsidP="00943DA9">
      <w:pPr>
        <w:jc w:val="both"/>
        <w:rPr>
          <w:sz w:val="22"/>
          <w:szCs w:val="22"/>
        </w:rPr>
      </w:pPr>
    </w:p>
    <w:p w:rsidR="00A3487A" w:rsidRPr="003B331B" w:rsidRDefault="00A3487A" w:rsidP="00943DA9">
      <w:pPr>
        <w:jc w:val="both"/>
        <w:rPr>
          <w:sz w:val="22"/>
          <w:szCs w:val="22"/>
        </w:rPr>
      </w:pPr>
    </w:p>
    <w:p w:rsidR="009F2C2A" w:rsidRPr="003B331B" w:rsidRDefault="009F2C2A" w:rsidP="00943DA9">
      <w:pPr>
        <w:jc w:val="both"/>
        <w:rPr>
          <w:sz w:val="22"/>
          <w:szCs w:val="22"/>
        </w:rPr>
      </w:pPr>
    </w:p>
    <w:p w:rsidR="00913359" w:rsidRPr="003B331B" w:rsidRDefault="00913359" w:rsidP="00943DA9">
      <w:pPr>
        <w:jc w:val="both"/>
        <w:rPr>
          <w:sz w:val="22"/>
          <w:szCs w:val="22"/>
        </w:rPr>
      </w:pPr>
    </w:p>
    <w:p w:rsidR="00913359" w:rsidRPr="003B331B" w:rsidRDefault="00ED1816" w:rsidP="00943DA9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                                              </w:t>
      </w:r>
      <w:r w:rsidR="00913359" w:rsidRPr="003B331B">
        <w:rPr>
          <w:sz w:val="22"/>
          <w:szCs w:val="22"/>
        </w:rPr>
        <w:t>___________________________</w:t>
      </w:r>
    </w:p>
    <w:p w:rsidR="00913359" w:rsidRPr="003B331B" w:rsidRDefault="00D55794" w:rsidP="00943DA9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 </w:t>
      </w:r>
      <w:r w:rsidR="00ED1816" w:rsidRPr="003B331B">
        <w:rPr>
          <w:sz w:val="22"/>
          <w:szCs w:val="22"/>
        </w:rPr>
        <w:t xml:space="preserve">                          </w:t>
      </w:r>
      <w:r w:rsidR="0006269C" w:rsidRPr="003B331B">
        <w:rPr>
          <w:sz w:val="22"/>
          <w:szCs w:val="22"/>
        </w:rPr>
        <w:t xml:space="preserve">                           </w:t>
      </w:r>
      <w:r w:rsidR="00ED1816" w:rsidRPr="003B331B">
        <w:rPr>
          <w:sz w:val="22"/>
          <w:szCs w:val="22"/>
        </w:rPr>
        <w:t xml:space="preserve"> </w:t>
      </w:r>
      <w:r w:rsidR="0090470C" w:rsidRPr="003B331B">
        <w:rPr>
          <w:sz w:val="22"/>
          <w:szCs w:val="22"/>
        </w:rPr>
        <w:t xml:space="preserve">  </w:t>
      </w:r>
      <w:r w:rsidR="00EA5B42" w:rsidRPr="003B331B">
        <w:rPr>
          <w:sz w:val="22"/>
          <w:szCs w:val="22"/>
        </w:rPr>
        <w:t>Radomír Vondra</w:t>
      </w:r>
    </w:p>
    <w:p w:rsidR="00604B6B" w:rsidRPr="003B331B" w:rsidRDefault="00ED1816" w:rsidP="00943DA9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 xml:space="preserve">                  </w:t>
      </w:r>
      <w:r w:rsidR="0006269C" w:rsidRPr="003B331B">
        <w:rPr>
          <w:sz w:val="22"/>
          <w:szCs w:val="22"/>
        </w:rPr>
        <w:t xml:space="preserve">                             </w:t>
      </w:r>
      <w:r w:rsidR="00EA5B42" w:rsidRPr="003B331B">
        <w:rPr>
          <w:sz w:val="22"/>
          <w:szCs w:val="22"/>
        </w:rPr>
        <w:t xml:space="preserve">  </w:t>
      </w:r>
      <w:r w:rsidR="0006269C" w:rsidRPr="003B331B">
        <w:rPr>
          <w:sz w:val="22"/>
          <w:szCs w:val="22"/>
        </w:rPr>
        <w:t xml:space="preserve"> </w:t>
      </w:r>
      <w:r w:rsidR="00EA5B42" w:rsidRPr="003B331B">
        <w:rPr>
          <w:sz w:val="22"/>
          <w:szCs w:val="22"/>
        </w:rPr>
        <w:t>s</w:t>
      </w:r>
      <w:r w:rsidR="00604B6B" w:rsidRPr="003B331B">
        <w:rPr>
          <w:sz w:val="22"/>
          <w:szCs w:val="22"/>
        </w:rPr>
        <w:t>tarosta MČ Brno</w:t>
      </w:r>
      <w:r w:rsidR="00E57DF4" w:rsidRPr="003B331B">
        <w:rPr>
          <w:sz w:val="22"/>
          <w:szCs w:val="22"/>
        </w:rPr>
        <w:t>-</w:t>
      </w:r>
      <w:r w:rsidR="00604B6B" w:rsidRPr="003B331B">
        <w:rPr>
          <w:sz w:val="22"/>
          <w:szCs w:val="22"/>
        </w:rPr>
        <w:t>Tuřany</w:t>
      </w:r>
    </w:p>
    <w:p w:rsidR="00D66A31" w:rsidRPr="003B331B" w:rsidRDefault="00CD50A7" w:rsidP="00A554F6">
      <w:pPr>
        <w:jc w:val="both"/>
        <w:rPr>
          <w:sz w:val="22"/>
          <w:szCs w:val="22"/>
        </w:rPr>
      </w:pPr>
      <w:r w:rsidRPr="003B331B">
        <w:rPr>
          <w:sz w:val="22"/>
          <w:szCs w:val="22"/>
        </w:rPr>
        <w:tab/>
      </w:r>
      <w:r w:rsidRPr="003B331B">
        <w:rPr>
          <w:sz w:val="22"/>
          <w:szCs w:val="22"/>
        </w:rPr>
        <w:tab/>
      </w:r>
      <w:r w:rsidRPr="003B331B">
        <w:rPr>
          <w:sz w:val="22"/>
          <w:szCs w:val="22"/>
        </w:rPr>
        <w:tab/>
        <w:t xml:space="preserve">         </w:t>
      </w:r>
      <w:r w:rsidR="00E57DF4" w:rsidRPr="003B331B">
        <w:rPr>
          <w:sz w:val="22"/>
          <w:szCs w:val="22"/>
        </w:rPr>
        <w:t xml:space="preserve"> </w:t>
      </w:r>
      <w:r w:rsidRPr="003B331B">
        <w:rPr>
          <w:sz w:val="22"/>
          <w:szCs w:val="22"/>
        </w:rPr>
        <w:t xml:space="preserve">            </w:t>
      </w:r>
      <w:r w:rsidR="00FE101D">
        <w:rPr>
          <w:sz w:val="22"/>
          <w:szCs w:val="22"/>
        </w:rPr>
        <w:t xml:space="preserve">  </w:t>
      </w:r>
      <w:r w:rsidR="007D248D" w:rsidRPr="003B331B">
        <w:rPr>
          <w:sz w:val="22"/>
          <w:szCs w:val="22"/>
        </w:rPr>
        <w:t>podepsáno dne:</w:t>
      </w:r>
    </w:p>
    <w:sectPr w:rsidR="00D66A31" w:rsidRPr="003B331B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A3" w:rsidRDefault="00CB76A3" w:rsidP="005E61BC">
      <w:r>
        <w:separator/>
      </w:r>
    </w:p>
  </w:endnote>
  <w:endnote w:type="continuationSeparator" w:id="0">
    <w:p w:rsidR="00CB76A3" w:rsidRDefault="00CB76A3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CB76A3" w:rsidRDefault="00CB76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88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B76A3" w:rsidRDefault="00CB7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A3" w:rsidRDefault="00CB76A3" w:rsidP="005E61BC">
      <w:r>
        <w:separator/>
      </w:r>
    </w:p>
  </w:footnote>
  <w:footnote w:type="continuationSeparator" w:id="0">
    <w:p w:rsidR="00CB76A3" w:rsidRDefault="00CB76A3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37B"/>
    <w:multiLevelType w:val="hybridMultilevel"/>
    <w:tmpl w:val="E65C0550"/>
    <w:lvl w:ilvl="0" w:tplc="EE54ACCC">
      <w:start w:val="1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C582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619B0"/>
    <w:multiLevelType w:val="hybridMultilevel"/>
    <w:tmpl w:val="8ACAD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619D7"/>
    <w:multiLevelType w:val="hybridMultilevel"/>
    <w:tmpl w:val="1C3C8D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A642A"/>
    <w:multiLevelType w:val="hybridMultilevel"/>
    <w:tmpl w:val="6AAE3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E3C96"/>
    <w:multiLevelType w:val="hybridMultilevel"/>
    <w:tmpl w:val="1B9CB3F0"/>
    <w:lvl w:ilvl="0" w:tplc="393650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96708"/>
    <w:multiLevelType w:val="hybridMultilevel"/>
    <w:tmpl w:val="ADC27742"/>
    <w:lvl w:ilvl="0" w:tplc="C3809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E6864"/>
    <w:multiLevelType w:val="hybridMultilevel"/>
    <w:tmpl w:val="88CC5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B2A40"/>
    <w:multiLevelType w:val="hybridMultilevel"/>
    <w:tmpl w:val="49C43C48"/>
    <w:lvl w:ilvl="0" w:tplc="393650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C196C"/>
    <w:multiLevelType w:val="hybridMultilevel"/>
    <w:tmpl w:val="E1A87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F5B9A"/>
    <w:multiLevelType w:val="hybridMultilevel"/>
    <w:tmpl w:val="F6F24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4101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F5417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2403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F0167"/>
    <w:multiLevelType w:val="hybridMultilevel"/>
    <w:tmpl w:val="D3A4D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D5342"/>
    <w:multiLevelType w:val="hybridMultilevel"/>
    <w:tmpl w:val="79A652B8"/>
    <w:lvl w:ilvl="0" w:tplc="C380947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B09AF"/>
    <w:multiLevelType w:val="hybridMultilevel"/>
    <w:tmpl w:val="82F22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61A90"/>
    <w:multiLevelType w:val="hybridMultilevel"/>
    <w:tmpl w:val="97BEE598"/>
    <w:lvl w:ilvl="0" w:tplc="C3809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B08C5"/>
    <w:multiLevelType w:val="hybridMultilevel"/>
    <w:tmpl w:val="367CA5D8"/>
    <w:lvl w:ilvl="0" w:tplc="C3809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75CBC"/>
    <w:multiLevelType w:val="hybridMultilevel"/>
    <w:tmpl w:val="D4E29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B34F6"/>
    <w:multiLevelType w:val="hybridMultilevel"/>
    <w:tmpl w:val="1A6E6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06A5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56AE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A4283"/>
    <w:multiLevelType w:val="hybridMultilevel"/>
    <w:tmpl w:val="30D4840E"/>
    <w:lvl w:ilvl="0" w:tplc="393650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873E3"/>
    <w:multiLevelType w:val="hybridMultilevel"/>
    <w:tmpl w:val="6052B6F4"/>
    <w:lvl w:ilvl="0" w:tplc="EE54ACCC">
      <w:start w:val="1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60B12A39"/>
    <w:multiLevelType w:val="hybridMultilevel"/>
    <w:tmpl w:val="2A5A4002"/>
    <w:lvl w:ilvl="0" w:tplc="46884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0E4AF6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04857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D2920"/>
    <w:multiLevelType w:val="hybridMultilevel"/>
    <w:tmpl w:val="8ACAD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E524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021"/>
    <w:multiLevelType w:val="hybridMultilevel"/>
    <w:tmpl w:val="4A5E479E"/>
    <w:lvl w:ilvl="0" w:tplc="C3809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5"/>
  </w:num>
  <w:num w:numId="5">
    <w:abstractNumId w:val="18"/>
  </w:num>
  <w:num w:numId="6">
    <w:abstractNumId w:val="29"/>
  </w:num>
  <w:num w:numId="7">
    <w:abstractNumId w:val="13"/>
  </w:num>
  <w:num w:numId="8">
    <w:abstractNumId w:val="11"/>
  </w:num>
  <w:num w:numId="9">
    <w:abstractNumId w:val="12"/>
  </w:num>
  <w:num w:numId="10">
    <w:abstractNumId w:val="23"/>
  </w:num>
  <w:num w:numId="11">
    <w:abstractNumId w:val="22"/>
  </w:num>
  <w:num w:numId="12">
    <w:abstractNumId w:val="4"/>
  </w:num>
  <w:num w:numId="13">
    <w:abstractNumId w:val="32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"/>
  </w:num>
  <w:num w:numId="17">
    <w:abstractNumId w:val="25"/>
  </w:num>
  <w:num w:numId="18">
    <w:abstractNumId w:val="24"/>
  </w:num>
  <w:num w:numId="19">
    <w:abstractNumId w:val="36"/>
  </w:num>
  <w:num w:numId="20">
    <w:abstractNumId w:val="14"/>
  </w:num>
  <w:num w:numId="21">
    <w:abstractNumId w:val="31"/>
  </w:num>
  <w:num w:numId="22">
    <w:abstractNumId w:val="9"/>
  </w:num>
  <w:num w:numId="23">
    <w:abstractNumId w:val="2"/>
  </w:num>
  <w:num w:numId="24">
    <w:abstractNumId w:val="17"/>
  </w:num>
  <w:num w:numId="25">
    <w:abstractNumId w:val="7"/>
  </w:num>
  <w:num w:numId="26">
    <w:abstractNumId w:val="26"/>
  </w:num>
  <w:num w:numId="27">
    <w:abstractNumId w:val="6"/>
  </w:num>
  <w:num w:numId="28">
    <w:abstractNumId w:val="16"/>
  </w:num>
  <w:num w:numId="29">
    <w:abstractNumId w:val="19"/>
  </w:num>
  <w:num w:numId="30">
    <w:abstractNumId w:val="10"/>
  </w:num>
  <w:num w:numId="31">
    <w:abstractNumId w:val="28"/>
  </w:num>
  <w:num w:numId="32">
    <w:abstractNumId w:val="5"/>
  </w:num>
  <w:num w:numId="33">
    <w:abstractNumId w:val="37"/>
  </w:num>
  <w:num w:numId="34">
    <w:abstractNumId w:val="8"/>
  </w:num>
  <w:num w:numId="35">
    <w:abstractNumId w:val="21"/>
  </w:num>
  <w:num w:numId="36">
    <w:abstractNumId w:val="20"/>
  </w:num>
  <w:num w:numId="37">
    <w:abstractNumId w:val="27"/>
  </w:num>
  <w:num w:numId="38">
    <w:abstractNumId w:val="0"/>
  </w:num>
  <w:num w:numId="3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871"/>
    <w:rsid w:val="00005887"/>
    <w:rsid w:val="00005A60"/>
    <w:rsid w:val="00005CB6"/>
    <w:rsid w:val="00006125"/>
    <w:rsid w:val="0000735C"/>
    <w:rsid w:val="00007ADD"/>
    <w:rsid w:val="00007B49"/>
    <w:rsid w:val="00010C44"/>
    <w:rsid w:val="000129E6"/>
    <w:rsid w:val="00013DE9"/>
    <w:rsid w:val="00014477"/>
    <w:rsid w:val="00014523"/>
    <w:rsid w:val="00015653"/>
    <w:rsid w:val="000159E5"/>
    <w:rsid w:val="00016C31"/>
    <w:rsid w:val="00017114"/>
    <w:rsid w:val="0001717C"/>
    <w:rsid w:val="0001728C"/>
    <w:rsid w:val="00017353"/>
    <w:rsid w:val="00017C53"/>
    <w:rsid w:val="00020148"/>
    <w:rsid w:val="000208BE"/>
    <w:rsid w:val="00021309"/>
    <w:rsid w:val="00023EA3"/>
    <w:rsid w:val="000306EC"/>
    <w:rsid w:val="00031F61"/>
    <w:rsid w:val="00033038"/>
    <w:rsid w:val="00033153"/>
    <w:rsid w:val="00033D04"/>
    <w:rsid w:val="000355F2"/>
    <w:rsid w:val="00035DCE"/>
    <w:rsid w:val="00036D40"/>
    <w:rsid w:val="0003762C"/>
    <w:rsid w:val="00037FB4"/>
    <w:rsid w:val="000400CE"/>
    <w:rsid w:val="000409F7"/>
    <w:rsid w:val="000412B1"/>
    <w:rsid w:val="00041835"/>
    <w:rsid w:val="00041ADC"/>
    <w:rsid w:val="0004284B"/>
    <w:rsid w:val="000438AD"/>
    <w:rsid w:val="00043F57"/>
    <w:rsid w:val="00044092"/>
    <w:rsid w:val="000459BF"/>
    <w:rsid w:val="000461A9"/>
    <w:rsid w:val="00047252"/>
    <w:rsid w:val="00050653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471B"/>
    <w:rsid w:val="00066550"/>
    <w:rsid w:val="00066EE4"/>
    <w:rsid w:val="00067657"/>
    <w:rsid w:val="00070E0E"/>
    <w:rsid w:val="00071298"/>
    <w:rsid w:val="00071334"/>
    <w:rsid w:val="000721F7"/>
    <w:rsid w:val="00072320"/>
    <w:rsid w:val="00073A5D"/>
    <w:rsid w:val="0007435B"/>
    <w:rsid w:val="00076261"/>
    <w:rsid w:val="0007635F"/>
    <w:rsid w:val="00076B7F"/>
    <w:rsid w:val="00081FE8"/>
    <w:rsid w:val="00082D72"/>
    <w:rsid w:val="0008364C"/>
    <w:rsid w:val="00083BB8"/>
    <w:rsid w:val="00084698"/>
    <w:rsid w:val="000864AB"/>
    <w:rsid w:val="0008748B"/>
    <w:rsid w:val="00087703"/>
    <w:rsid w:val="00092338"/>
    <w:rsid w:val="0009302C"/>
    <w:rsid w:val="00093B9B"/>
    <w:rsid w:val="00094332"/>
    <w:rsid w:val="00094E7D"/>
    <w:rsid w:val="00095D8F"/>
    <w:rsid w:val="00095E6D"/>
    <w:rsid w:val="000968B2"/>
    <w:rsid w:val="000A0DC0"/>
    <w:rsid w:val="000A1F74"/>
    <w:rsid w:val="000A21E3"/>
    <w:rsid w:val="000A38D6"/>
    <w:rsid w:val="000A3A16"/>
    <w:rsid w:val="000A48F5"/>
    <w:rsid w:val="000A49A5"/>
    <w:rsid w:val="000A4BAB"/>
    <w:rsid w:val="000A5467"/>
    <w:rsid w:val="000A6538"/>
    <w:rsid w:val="000A6916"/>
    <w:rsid w:val="000A6E69"/>
    <w:rsid w:val="000A6E8F"/>
    <w:rsid w:val="000A70DF"/>
    <w:rsid w:val="000A76D6"/>
    <w:rsid w:val="000B0034"/>
    <w:rsid w:val="000B0FE7"/>
    <w:rsid w:val="000B11FA"/>
    <w:rsid w:val="000B216E"/>
    <w:rsid w:val="000B3020"/>
    <w:rsid w:val="000B39E2"/>
    <w:rsid w:val="000B4B09"/>
    <w:rsid w:val="000B4BDC"/>
    <w:rsid w:val="000B574E"/>
    <w:rsid w:val="000B59A8"/>
    <w:rsid w:val="000B5E0D"/>
    <w:rsid w:val="000C04C5"/>
    <w:rsid w:val="000C0B08"/>
    <w:rsid w:val="000C0C90"/>
    <w:rsid w:val="000C0F15"/>
    <w:rsid w:val="000C2007"/>
    <w:rsid w:val="000C2FB4"/>
    <w:rsid w:val="000C468B"/>
    <w:rsid w:val="000C6322"/>
    <w:rsid w:val="000C6E86"/>
    <w:rsid w:val="000C71F0"/>
    <w:rsid w:val="000D0AE4"/>
    <w:rsid w:val="000D0C6A"/>
    <w:rsid w:val="000D12F7"/>
    <w:rsid w:val="000D1B8D"/>
    <w:rsid w:val="000D2933"/>
    <w:rsid w:val="000D3084"/>
    <w:rsid w:val="000D44EB"/>
    <w:rsid w:val="000D5351"/>
    <w:rsid w:val="000D5FBA"/>
    <w:rsid w:val="000D610F"/>
    <w:rsid w:val="000D762C"/>
    <w:rsid w:val="000E0524"/>
    <w:rsid w:val="000E0687"/>
    <w:rsid w:val="000E1F67"/>
    <w:rsid w:val="000E24D9"/>
    <w:rsid w:val="000E4960"/>
    <w:rsid w:val="000E6356"/>
    <w:rsid w:val="000E74A3"/>
    <w:rsid w:val="000F1E90"/>
    <w:rsid w:val="000F2DE3"/>
    <w:rsid w:val="000F323B"/>
    <w:rsid w:val="000F41A4"/>
    <w:rsid w:val="000F46A3"/>
    <w:rsid w:val="000F6C77"/>
    <w:rsid w:val="0010045B"/>
    <w:rsid w:val="00100CF9"/>
    <w:rsid w:val="00100ED6"/>
    <w:rsid w:val="001017D1"/>
    <w:rsid w:val="00102327"/>
    <w:rsid w:val="00106126"/>
    <w:rsid w:val="00106514"/>
    <w:rsid w:val="00106581"/>
    <w:rsid w:val="00106D38"/>
    <w:rsid w:val="001071D9"/>
    <w:rsid w:val="00107733"/>
    <w:rsid w:val="001079CE"/>
    <w:rsid w:val="00107D37"/>
    <w:rsid w:val="001112A0"/>
    <w:rsid w:val="00111A4D"/>
    <w:rsid w:val="00113E4E"/>
    <w:rsid w:val="00115898"/>
    <w:rsid w:val="001163C8"/>
    <w:rsid w:val="00116C5B"/>
    <w:rsid w:val="00117087"/>
    <w:rsid w:val="001178D3"/>
    <w:rsid w:val="00117FAA"/>
    <w:rsid w:val="00120B84"/>
    <w:rsid w:val="001225D9"/>
    <w:rsid w:val="0012297C"/>
    <w:rsid w:val="0012535C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5DFB"/>
    <w:rsid w:val="00136AC9"/>
    <w:rsid w:val="001406A1"/>
    <w:rsid w:val="00141B87"/>
    <w:rsid w:val="00142ECA"/>
    <w:rsid w:val="00142FCE"/>
    <w:rsid w:val="00143147"/>
    <w:rsid w:val="001443AD"/>
    <w:rsid w:val="00144788"/>
    <w:rsid w:val="00145D11"/>
    <w:rsid w:val="00153D65"/>
    <w:rsid w:val="001544DB"/>
    <w:rsid w:val="0015596D"/>
    <w:rsid w:val="00156C06"/>
    <w:rsid w:val="001577DE"/>
    <w:rsid w:val="00162C8B"/>
    <w:rsid w:val="00163F91"/>
    <w:rsid w:val="00164FA7"/>
    <w:rsid w:val="00165482"/>
    <w:rsid w:val="00165DDD"/>
    <w:rsid w:val="00166384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3E69"/>
    <w:rsid w:val="00186225"/>
    <w:rsid w:val="00186C8C"/>
    <w:rsid w:val="001876B9"/>
    <w:rsid w:val="00187D2D"/>
    <w:rsid w:val="001902F5"/>
    <w:rsid w:val="00190A91"/>
    <w:rsid w:val="00191043"/>
    <w:rsid w:val="001944DB"/>
    <w:rsid w:val="001944F1"/>
    <w:rsid w:val="00196461"/>
    <w:rsid w:val="0019651D"/>
    <w:rsid w:val="00197B68"/>
    <w:rsid w:val="001A01BA"/>
    <w:rsid w:val="001A2654"/>
    <w:rsid w:val="001A2DD2"/>
    <w:rsid w:val="001A451C"/>
    <w:rsid w:val="001A489C"/>
    <w:rsid w:val="001A4FE7"/>
    <w:rsid w:val="001A5679"/>
    <w:rsid w:val="001A6BB5"/>
    <w:rsid w:val="001A7931"/>
    <w:rsid w:val="001B0A1C"/>
    <w:rsid w:val="001B5976"/>
    <w:rsid w:val="001B599A"/>
    <w:rsid w:val="001B7351"/>
    <w:rsid w:val="001B78F2"/>
    <w:rsid w:val="001C0320"/>
    <w:rsid w:val="001C1058"/>
    <w:rsid w:val="001C186C"/>
    <w:rsid w:val="001C1959"/>
    <w:rsid w:val="001C1AA8"/>
    <w:rsid w:val="001C3FB7"/>
    <w:rsid w:val="001C45DC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3CB0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2100"/>
    <w:rsid w:val="001E237A"/>
    <w:rsid w:val="001E2585"/>
    <w:rsid w:val="001E2E63"/>
    <w:rsid w:val="001E4174"/>
    <w:rsid w:val="001F0782"/>
    <w:rsid w:val="001F1049"/>
    <w:rsid w:val="001F156E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3F4F"/>
    <w:rsid w:val="0020476A"/>
    <w:rsid w:val="00204D9F"/>
    <w:rsid w:val="002054DC"/>
    <w:rsid w:val="00210C0F"/>
    <w:rsid w:val="00210C68"/>
    <w:rsid w:val="00210DF2"/>
    <w:rsid w:val="00211794"/>
    <w:rsid w:val="00211820"/>
    <w:rsid w:val="00211E78"/>
    <w:rsid w:val="00211F92"/>
    <w:rsid w:val="0021200A"/>
    <w:rsid w:val="002125E7"/>
    <w:rsid w:val="002135BC"/>
    <w:rsid w:val="00213EBE"/>
    <w:rsid w:val="002161AF"/>
    <w:rsid w:val="002161F5"/>
    <w:rsid w:val="00216F3C"/>
    <w:rsid w:val="0022266B"/>
    <w:rsid w:val="00222934"/>
    <w:rsid w:val="00226318"/>
    <w:rsid w:val="0022773D"/>
    <w:rsid w:val="002308AF"/>
    <w:rsid w:val="0023117A"/>
    <w:rsid w:val="00231610"/>
    <w:rsid w:val="00231929"/>
    <w:rsid w:val="00231D8D"/>
    <w:rsid w:val="0023208C"/>
    <w:rsid w:val="0023212D"/>
    <w:rsid w:val="00233064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233C"/>
    <w:rsid w:val="00242B8D"/>
    <w:rsid w:val="0024392E"/>
    <w:rsid w:val="002446B1"/>
    <w:rsid w:val="002468EB"/>
    <w:rsid w:val="0024696B"/>
    <w:rsid w:val="00247460"/>
    <w:rsid w:val="002500E5"/>
    <w:rsid w:val="00251010"/>
    <w:rsid w:val="0025284A"/>
    <w:rsid w:val="00254129"/>
    <w:rsid w:val="002549C1"/>
    <w:rsid w:val="002565BD"/>
    <w:rsid w:val="00256854"/>
    <w:rsid w:val="00257441"/>
    <w:rsid w:val="00260517"/>
    <w:rsid w:val="002607EA"/>
    <w:rsid w:val="00261503"/>
    <w:rsid w:val="00262592"/>
    <w:rsid w:val="00264859"/>
    <w:rsid w:val="002650FE"/>
    <w:rsid w:val="002655ED"/>
    <w:rsid w:val="002668E3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762"/>
    <w:rsid w:val="002759A8"/>
    <w:rsid w:val="002761C1"/>
    <w:rsid w:val="00276355"/>
    <w:rsid w:val="002766E4"/>
    <w:rsid w:val="00281FD8"/>
    <w:rsid w:val="00282C6F"/>
    <w:rsid w:val="0028309A"/>
    <w:rsid w:val="002854EC"/>
    <w:rsid w:val="00285E9E"/>
    <w:rsid w:val="00286278"/>
    <w:rsid w:val="00286F6C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20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7F8"/>
    <w:rsid w:val="002B5A24"/>
    <w:rsid w:val="002B5B13"/>
    <w:rsid w:val="002B6938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68"/>
    <w:rsid w:val="002D11EE"/>
    <w:rsid w:val="002D1F0D"/>
    <w:rsid w:val="002D2933"/>
    <w:rsid w:val="002D2E3A"/>
    <w:rsid w:val="002D47D5"/>
    <w:rsid w:val="002E0C52"/>
    <w:rsid w:val="002E1129"/>
    <w:rsid w:val="002E18E0"/>
    <w:rsid w:val="002E6605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1711"/>
    <w:rsid w:val="00302453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079"/>
    <w:rsid w:val="00327187"/>
    <w:rsid w:val="00327DC1"/>
    <w:rsid w:val="00331019"/>
    <w:rsid w:val="003327DA"/>
    <w:rsid w:val="00332E4A"/>
    <w:rsid w:val="00333241"/>
    <w:rsid w:val="00333BF8"/>
    <w:rsid w:val="0033563A"/>
    <w:rsid w:val="00335B46"/>
    <w:rsid w:val="00335F4A"/>
    <w:rsid w:val="003378EB"/>
    <w:rsid w:val="00337B62"/>
    <w:rsid w:val="00337D49"/>
    <w:rsid w:val="00340DBB"/>
    <w:rsid w:val="0034129B"/>
    <w:rsid w:val="003414B2"/>
    <w:rsid w:val="003427AF"/>
    <w:rsid w:val="003447D1"/>
    <w:rsid w:val="00344CC6"/>
    <w:rsid w:val="00345F37"/>
    <w:rsid w:val="00346157"/>
    <w:rsid w:val="00346DC5"/>
    <w:rsid w:val="00346DFE"/>
    <w:rsid w:val="003479BD"/>
    <w:rsid w:val="00347D2D"/>
    <w:rsid w:val="00350E5D"/>
    <w:rsid w:val="003526BE"/>
    <w:rsid w:val="00352862"/>
    <w:rsid w:val="0035353F"/>
    <w:rsid w:val="00353BE8"/>
    <w:rsid w:val="003568E1"/>
    <w:rsid w:val="00360275"/>
    <w:rsid w:val="00361B64"/>
    <w:rsid w:val="00362A82"/>
    <w:rsid w:val="00364285"/>
    <w:rsid w:val="00364375"/>
    <w:rsid w:val="003657D6"/>
    <w:rsid w:val="00366677"/>
    <w:rsid w:val="00367591"/>
    <w:rsid w:val="003707A7"/>
    <w:rsid w:val="003709B4"/>
    <w:rsid w:val="003718F9"/>
    <w:rsid w:val="00372702"/>
    <w:rsid w:val="00372CAA"/>
    <w:rsid w:val="00373A53"/>
    <w:rsid w:val="003770DF"/>
    <w:rsid w:val="00377407"/>
    <w:rsid w:val="0038057B"/>
    <w:rsid w:val="00380736"/>
    <w:rsid w:val="00380BF8"/>
    <w:rsid w:val="003812FF"/>
    <w:rsid w:val="00381790"/>
    <w:rsid w:val="0038269C"/>
    <w:rsid w:val="00384683"/>
    <w:rsid w:val="00385893"/>
    <w:rsid w:val="00386453"/>
    <w:rsid w:val="003866FE"/>
    <w:rsid w:val="00386A9F"/>
    <w:rsid w:val="00386E04"/>
    <w:rsid w:val="003878A2"/>
    <w:rsid w:val="00390C79"/>
    <w:rsid w:val="0039236C"/>
    <w:rsid w:val="003938C1"/>
    <w:rsid w:val="003943AC"/>
    <w:rsid w:val="00394C74"/>
    <w:rsid w:val="00394D80"/>
    <w:rsid w:val="00395DA3"/>
    <w:rsid w:val="00395DE0"/>
    <w:rsid w:val="00396C01"/>
    <w:rsid w:val="003A01A2"/>
    <w:rsid w:val="003A189C"/>
    <w:rsid w:val="003A1E03"/>
    <w:rsid w:val="003A3383"/>
    <w:rsid w:val="003A3CF1"/>
    <w:rsid w:val="003A6CC2"/>
    <w:rsid w:val="003A7124"/>
    <w:rsid w:val="003B0238"/>
    <w:rsid w:val="003B05B1"/>
    <w:rsid w:val="003B18CA"/>
    <w:rsid w:val="003B190F"/>
    <w:rsid w:val="003B26D6"/>
    <w:rsid w:val="003B298E"/>
    <w:rsid w:val="003B331B"/>
    <w:rsid w:val="003B5728"/>
    <w:rsid w:val="003B6379"/>
    <w:rsid w:val="003B63B0"/>
    <w:rsid w:val="003B7E4D"/>
    <w:rsid w:val="003C06A0"/>
    <w:rsid w:val="003C0B42"/>
    <w:rsid w:val="003C19E8"/>
    <w:rsid w:val="003C3239"/>
    <w:rsid w:val="003C4585"/>
    <w:rsid w:val="003C51E5"/>
    <w:rsid w:val="003C56A2"/>
    <w:rsid w:val="003C62D2"/>
    <w:rsid w:val="003C7BFB"/>
    <w:rsid w:val="003C7EB1"/>
    <w:rsid w:val="003D0BCC"/>
    <w:rsid w:val="003D0C17"/>
    <w:rsid w:val="003D1625"/>
    <w:rsid w:val="003D1D73"/>
    <w:rsid w:val="003D302F"/>
    <w:rsid w:val="003D394C"/>
    <w:rsid w:val="003D47DF"/>
    <w:rsid w:val="003D5556"/>
    <w:rsid w:val="003D5FE9"/>
    <w:rsid w:val="003D6264"/>
    <w:rsid w:val="003D648F"/>
    <w:rsid w:val="003D7C8D"/>
    <w:rsid w:val="003E0A80"/>
    <w:rsid w:val="003E202A"/>
    <w:rsid w:val="003E2384"/>
    <w:rsid w:val="003E30C5"/>
    <w:rsid w:val="003E540B"/>
    <w:rsid w:val="003E5868"/>
    <w:rsid w:val="003E60E8"/>
    <w:rsid w:val="003F0D42"/>
    <w:rsid w:val="003F0E56"/>
    <w:rsid w:val="003F11CA"/>
    <w:rsid w:val="003F590A"/>
    <w:rsid w:val="003F5E96"/>
    <w:rsid w:val="003F6163"/>
    <w:rsid w:val="003F635D"/>
    <w:rsid w:val="0040061D"/>
    <w:rsid w:val="0040092C"/>
    <w:rsid w:val="00401996"/>
    <w:rsid w:val="0040225E"/>
    <w:rsid w:val="004041F6"/>
    <w:rsid w:val="00404E07"/>
    <w:rsid w:val="00405D62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4CD0"/>
    <w:rsid w:val="0041619E"/>
    <w:rsid w:val="00420343"/>
    <w:rsid w:val="00423ED0"/>
    <w:rsid w:val="0042524B"/>
    <w:rsid w:val="00426104"/>
    <w:rsid w:val="00426D7D"/>
    <w:rsid w:val="00426DE7"/>
    <w:rsid w:val="00427D07"/>
    <w:rsid w:val="00427D6E"/>
    <w:rsid w:val="004301C5"/>
    <w:rsid w:val="00430F15"/>
    <w:rsid w:val="00433250"/>
    <w:rsid w:val="00436C43"/>
    <w:rsid w:val="00437868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2A0"/>
    <w:rsid w:val="00460B4F"/>
    <w:rsid w:val="00461C28"/>
    <w:rsid w:val="004639C4"/>
    <w:rsid w:val="00464E46"/>
    <w:rsid w:val="0046532D"/>
    <w:rsid w:val="004664BE"/>
    <w:rsid w:val="0046674E"/>
    <w:rsid w:val="00470B0C"/>
    <w:rsid w:val="00471CAB"/>
    <w:rsid w:val="00472C47"/>
    <w:rsid w:val="004738D0"/>
    <w:rsid w:val="00474805"/>
    <w:rsid w:val="00475454"/>
    <w:rsid w:val="00475FBA"/>
    <w:rsid w:val="0048065E"/>
    <w:rsid w:val="00481962"/>
    <w:rsid w:val="004842D3"/>
    <w:rsid w:val="004852F2"/>
    <w:rsid w:val="004867E5"/>
    <w:rsid w:val="004875DD"/>
    <w:rsid w:val="00487C83"/>
    <w:rsid w:val="00490D71"/>
    <w:rsid w:val="0049124A"/>
    <w:rsid w:val="00492578"/>
    <w:rsid w:val="004956EF"/>
    <w:rsid w:val="00496331"/>
    <w:rsid w:val="00497494"/>
    <w:rsid w:val="004A274C"/>
    <w:rsid w:val="004A33DF"/>
    <w:rsid w:val="004A3FB8"/>
    <w:rsid w:val="004A47E7"/>
    <w:rsid w:val="004A4E66"/>
    <w:rsid w:val="004A4FBA"/>
    <w:rsid w:val="004A549A"/>
    <w:rsid w:val="004A55D3"/>
    <w:rsid w:val="004A5F23"/>
    <w:rsid w:val="004A5FE7"/>
    <w:rsid w:val="004B057F"/>
    <w:rsid w:val="004B0E80"/>
    <w:rsid w:val="004B2328"/>
    <w:rsid w:val="004B32E1"/>
    <w:rsid w:val="004B47FD"/>
    <w:rsid w:val="004B4A29"/>
    <w:rsid w:val="004B4E2D"/>
    <w:rsid w:val="004B52BC"/>
    <w:rsid w:val="004B5559"/>
    <w:rsid w:val="004B5849"/>
    <w:rsid w:val="004B600B"/>
    <w:rsid w:val="004B6353"/>
    <w:rsid w:val="004B7441"/>
    <w:rsid w:val="004C0755"/>
    <w:rsid w:val="004C1349"/>
    <w:rsid w:val="004C2076"/>
    <w:rsid w:val="004C288A"/>
    <w:rsid w:val="004C2EF9"/>
    <w:rsid w:val="004C3708"/>
    <w:rsid w:val="004C4872"/>
    <w:rsid w:val="004C4B10"/>
    <w:rsid w:val="004C6836"/>
    <w:rsid w:val="004C7091"/>
    <w:rsid w:val="004C79A3"/>
    <w:rsid w:val="004D0A0F"/>
    <w:rsid w:val="004D1380"/>
    <w:rsid w:val="004D161C"/>
    <w:rsid w:val="004D2845"/>
    <w:rsid w:val="004D3A0D"/>
    <w:rsid w:val="004D4C14"/>
    <w:rsid w:val="004D7A60"/>
    <w:rsid w:val="004E0628"/>
    <w:rsid w:val="004E1819"/>
    <w:rsid w:val="004E1AE5"/>
    <w:rsid w:val="004E1E0B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4DAC"/>
    <w:rsid w:val="004F53FB"/>
    <w:rsid w:val="004F5F86"/>
    <w:rsid w:val="004F75CE"/>
    <w:rsid w:val="00500214"/>
    <w:rsid w:val="0050058D"/>
    <w:rsid w:val="00501AD4"/>
    <w:rsid w:val="005038A7"/>
    <w:rsid w:val="00503C1D"/>
    <w:rsid w:val="00504EED"/>
    <w:rsid w:val="0050543B"/>
    <w:rsid w:val="00505AD7"/>
    <w:rsid w:val="00505E1E"/>
    <w:rsid w:val="0050656A"/>
    <w:rsid w:val="005110BD"/>
    <w:rsid w:val="005114C9"/>
    <w:rsid w:val="005154F6"/>
    <w:rsid w:val="0051769D"/>
    <w:rsid w:val="005177B6"/>
    <w:rsid w:val="00517AEE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5E49"/>
    <w:rsid w:val="00536CFF"/>
    <w:rsid w:val="00540F4C"/>
    <w:rsid w:val="005410C3"/>
    <w:rsid w:val="00542FDF"/>
    <w:rsid w:val="00546E38"/>
    <w:rsid w:val="00551D21"/>
    <w:rsid w:val="00552ED1"/>
    <w:rsid w:val="00553293"/>
    <w:rsid w:val="00553895"/>
    <w:rsid w:val="0055463F"/>
    <w:rsid w:val="00555FAA"/>
    <w:rsid w:val="00556358"/>
    <w:rsid w:val="005602AA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A05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5CE"/>
    <w:rsid w:val="00582F4E"/>
    <w:rsid w:val="0058307F"/>
    <w:rsid w:val="005833B3"/>
    <w:rsid w:val="005849F5"/>
    <w:rsid w:val="00585700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976F9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611A"/>
    <w:rsid w:val="005C74B2"/>
    <w:rsid w:val="005C7E52"/>
    <w:rsid w:val="005D02B9"/>
    <w:rsid w:val="005D0318"/>
    <w:rsid w:val="005D039A"/>
    <w:rsid w:val="005D0BF5"/>
    <w:rsid w:val="005D1B95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595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C2D"/>
    <w:rsid w:val="00616300"/>
    <w:rsid w:val="0061681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2175"/>
    <w:rsid w:val="00646F8C"/>
    <w:rsid w:val="006479CE"/>
    <w:rsid w:val="00647F82"/>
    <w:rsid w:val="00650C47"/>
    <w:rsid w:val="00651A20"/>
    <w:rsid w:val="00651EBC"/>
    <w:rsid w:val="0065287E"/>
    <w:rsid w:val="00652ED1"/>
    <w:rsid w:val="00653FC3"/>
    <w:rsid w:val="00654762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2848"/>
    <w:rsid w:val="0066342C"/>
    <w:rsid w:val="00663501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715"/>
    <w:rsid w:val="00681890"/>
    <w:rsid w:val="00682B97"/>
    <w:rsid w:val="00684425"/>
    <w:rsid w:val="00686028"/>
    <w:rsid w:val="00686347"/>
    <w:rsid w:val="0068660A"/>
    <w:rsid w:val="006940F4"/>
    <w:rsid w:val="00695793"/>
    <w:rsid w:val="0069707D"/>
    <w:rsid w:val="00697D70"/>
    <w:rsid w:val="006A092E"/>
    <w:rsid w:val="006A1133"/>
    <w:rsid w:val="006A11E5"/>
    <w:rsid w:val="006A265A"/>
    <w:rsid w:val="006A2DBF"/>
    <w:rsid w:val="006A3D68"/>
    <w:rsid w:val="006A4645"/>
    <w:rsid w:val="006A4F54"/>
    <w:rsid w:val="006A6CBA"/>
    <w:rsid w:val="006A7159"/>
    <w:rsid w:val="006A7C3F"/>
    <w:rsid w:val="006B007A"/>
    <w:rsid w:val="006B0C28"/>
    <w:rsid w:val="006B0ECB"/>
    <w:rsid w:val="006B1B66"/>
    <w:rsid w:val="006B2938"/>
    <w:rsid w:val="006B4050"/>
    <w:rsid w:val="006B44B9"/>
    <w:rsid w:val="006B5539"/>
    <w:rsid w:val="006B6BE6"/>
    <w:rsid w:val="006B7075"/>
    <w:rsid w:val="006B79D8"/>
    <w:rsid w:val="006B7B46"/>
    <w:rsid w:val="006C086D"/>
    <w:rsid w:val="006C1241"/>
    <w:rsid w:val="006C2902"/>
    <w:rsid w:val="006C340B"/>
    <w:rsid w:val="006C3762"/>
    <w:rsid w:val="006C3F9F"/>
    <w:rsid w:val="006C4287"/>
    <w:rsid w:val="006C52FC"/>
    <w:rsid w:val="006C55D0"/>
    <w:rsid w:val="006C6FC3"/>
    <w:rsid w:val="006C7C2D"/>
    <w:rsid w:val="006D006E"/>
    <w:rsid w:val="006D2486"/>
    <w:rsid w:val="006D2CBC"/>
    <w:rsid w:val="006D3738"/>
    <w:rsid w:val="006D670D"/>
    <w:rsid w:val="006D6D40"/>
    <w:rsid w:val="006D706E"/>
    <w:rsid w:val="006D7825"/>
    <w:rsid w:val="006E0C39"/>
    <w:rsid w:val="006E1616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45E"/>
    <w:rsid w:val="006F1577"/>
    <w:rsid w:val="006F1974"/>
    <w:rsid w:val="006F1EC2"/>
    <w:rsid w:val="006F2010"/>
    <w:rsid w:val="006F2A29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0E15"/>
    <w:rsid w:val="00701CB0"/>
    <w:rsid w:val="00701E5B"/>
    <w:rsid w:val="00702017"/>
    <w:rsid w:val="007030C1"/>
    <w:rsid w:val="007040D4"/>
    <w:rsid w:val="00705194"/>
    <w:rsid w:val="0070532B"/>
    <w:rsid w:val="00705C01"/>
    <w:rsid w:val="00705E3F"/>
    <w:rsid w:val="00705FC9"/>
    <w:rsid w:val="0070694A"/>
    <w:rsid w:val="0070719C"/>
    <w:rsid w:val="007073F1"/>
    <w:rsid w:val="00707B54"/>
    <w:rsid w:val="00707F05"/>
    <w:rsid w:val="007100A5"/>
    <w:rsid w:val="00713AC6"/>
    <w:rsid w:val="00713E70"/>
    <w:rsid w:val="0071459E"/>
    <w:rsid w:val="007145A5"/>
    <w:rsid w:val="00714BB5"/>
    <w:rsid w:val="00715436"/>
    <w:rsid w:val="00715D87"/>
    <w:rsid w:val="00715DFC"/>
    <w:rsid w:val="0071601A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95F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47FAE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7889"/>
    <w:rsid w:val="00767A76"/>
    <w:rsid w:val="00772349"/>
    <w:rsid w:val="00772972"/>
    <w:rsid w:val="00772BA3"/>
    <w:rsid w:val="00774374"/>
    <w:rsid w:val="00777244"/>
    <w:rsid w:val="00777DEB"/>
    <w:rsid w:val="00780CBA"/>
    <w:rsid w:val="00780E1F"/>
    <w:rsid w:val="007817DB"/>
    <w:rsid w:val="00783B86"/>
    <w:rsid w:val="007843A9"/>
    <w:rsid w:val="007862F3"/>
    <w:rsid w:val="007868A0"/>
    <w:rsid w:val="00790047"/>
    <w:rsid w:val="00790595"/>
    <w:rsid w:val="00791BF2"/>
    <w:rsid w:val="00791DEE"/>
    <w:rsid w:val="00792529"/>
    <w:rsid w:val="007934A1"/>
    <w:rsid w:val="00795031"/>
    <w:rsid w:val="00795BAD"/>
    <w:rsid w:val="007964E9"/>
    <w:rsid w:val="0079655F"/>
    <w:rsid w:val="007972E1"/>
    <w:rsid w:val="007A02A0"/>
    <w:rsid w:val="007A125C"/>
    <w:rsid w:val="007A1678"/>
    <w:rsid w:val="007A1864"/>
    <w:rsid w:val="007A2E26"/>
    <w:rsid w:val="007A38FE"/>
    <w:rsid w:val="007A3BF3"/>
    <w:rsid w:val="007A67D5"/>
    <w:rsid w:val="007B06B7"/>
    <w:rsid w:val="007B1ABF"/>
    <w:rsid w:val="007B2213"/>
    <w:rsid w:val="007B2889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678B"/>
    <w:rsid w:val="007E6DB4"/>
    <w:rsid w:val="007E7C53"/>
    <w:rsid w:val="007F2031"/>
    <w:rsid w:val="007F42C7"/>
    <w:rsid w:val="007F43C0"/>
    <w:rsid w:val="007F4CF5"/>
    <w:rsid w:val="007F54B4"/>
    <w:rsid w:val="007F73FA"/>
    <w:rsid w:val="007F7C20"/>
    <w:rsid w:val="00801832"/>
    <w:rsid w:val="0080203A"/>
    <w:rsid w:val="008025ED"/>
    <w:rsid w:val="00803277"/>
    <w:rsid w:val="008052A6"/>
    <w:rsid w:val="00805B16"/>
    <w:rsid w:val="00806BAE"/>
    <w:rsid w:val="00806E6C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4DF"/>
    <w:rsid w:val="00817C75"/>
    <w:rsid w:val="00821014"/>
    <w:rsid w:val="00821903"/>
    <w:rsid w:val="00822B97"/>
    <w:rsid w:val="0082379E"/>
    <w:rsid w:val="00823A68"/>
    <w:rsid w:val="008247B8"/>
    <w:rsid w:val="008247D9"/>
    <w:rsid w:val="0083002C"/>
    <w:rsid w:val="00831881"/>
    <w:rsid w:val="008326B8"/>
    <w:rsid w:val="008329D1"/>
    <w:rsid w:val="0083446D"/>
    <w:rsid w:val="008358E5"/>
    <w:rsid w:val="0083621C"/>
    <w:rsid w:val="008362E6"/>
    <w:rsid w:val="008363A0"/>
    <w:rsid w:val="00836B84"/>
    <w:rsid w:val="00836BEA"/>
    <w:rsid w:val="008402A7"/>
    <w:rsid w:val="00841E2C"/>
    <w:rsid w:val="0084317A"/>
    <w:rsid w:val="008436A4"/>
    <w:rsid w:val="00845132"/>
    <w:rsid w:val="00847151"/>
    <w:rsid w:val="00851C15"/>
    <w:rsid w:val="00852505"/>
    <w:rsid w:val="00852874"/>
    <w:rsid w:val="008528BC"/>
    <w:rsid w:val="00852A4B"/>
    <w:rsid w:val="008539DD"/>
    <w:rsid w:val="00854A8A"/>
    <w:rsid w:val="00854E89"/>
    <w:rsid w:val="0085544B"/>
    <w:rsid w:val="00855768"/>
    <w:rsid w:val="0085595F"/>
    <w:rsid w:val="0085618D"/>
    <w:rsid w:val="00856D7F"/>
    <w:rsid w:val="00861322"/>
    <w:rsid w:val="00861ADE"/>
    <w:rsid w:val="00862445"/>
    <w:rsid w:val="0086256B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0FE8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4DA6"/>
    <w:rsid w:val="00895EB4"/>
    <w:rsid w:val="00896361"/>
    <w:rsid w:val="008978EE"/>
    <w:rsid w:val="008A0B61"/>
    <w:rsid w:val="008A1529"/>
    <w:rsid w:val="008A15C9"/>
    <w:rsid w:val="008A35D0"/>
    <w:rsid w:val="008A406C"/>
    <w:rsid w:val="008A43EA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C79F7"/>
    <w:rsid w:val="008C7BCB"/>
    <w:rsid w:val="008D05F0"/>
    <w:rsid w:val="008D212D"/>
    <w:rsid w:val="008D4108"/>
    <w:rsid w:val="008D53E1"/>
    <w:rsid w:val="008D5A16"/>
    <w:rsid w:val="008D5A17"/>
    <w:rsid w:val="008D5CA6"/>
    <w:rsid w:val="008D7315"/>
    <w:rsid w:val="008E01FE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667"/>
    <w:rsid w:val="008F0C65"/>
    <w:rsid w:val="008F2A77"/>
    <w:rsid w:val="008F2EBE"/>
    <w:rsid w:val="008F4730"/>
    <w:rsid w:val="008F4ACE"/>
    <w:rsid w:val="008F543C"/>
    <w:rsid w:val="008F5611"/>
    <w:rsid w:val="008F5829"/>
    <w:rsid w:val="008F5A93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1C6E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885"/>
    <w:rsid w:val="00932EC6"/>
    <w:rsid w:val="00933642"/>
    <w:rsid w:val="009338B8"/>
    <w:rsid w:val="00934878"/>
    <w:rsid w:val="00936ABA"/>
    <w:rsid w:val="00937DF7"/>
    <w:rsid w:val="009419A8"/>
    <w:rsid w:val="009426BF"/>
    <w:rsid w:val="00943CD4"/>
    <w:rsid w:val="00943DA9"/>
    <w:rsid w:val="00944FA2"/>
    <w:rsid w:val="009458B0"/>
    <w:rsid w:val="00946591"/>
    <w:rsid w:val="0095215E"/>
    <w:rsid w:val="00952D07"/>
    <w:rsid w:val="009533FE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661E8"/>
    <w:rsid w:val="0097190F"/>
    <w:rsid w:val="00972480"/>
    <w:rsid w:val="00973D00"/>
    <w:rsid w:val="00973ED2"/>
    <w:rsid w:val="00975106"/>
    <w:rsid w:val="00975567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3FDE"/>
    <w:rsid w:val="009840CC"/>
    <w:rsid w:val="009842F4"/>
    <w:rsid w:val="00984E43"/>
    <w:rsid w:val="0098618D"/>
    <w:rsid w:val="00986C9D"/>
    <w:rsid w:val="00990B8B"/>
    <w:rsid w:val="009911A9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41EA"/>
    <w:rsid w:val="009A5265"/>
    <w:rsid w:val="009A7184"/>
    <w:rsid w:val="009A7417"/>
    <w:rsid w:val="009A7557"/>
    <w:rsid w:val="009B014F"/>
    <w:rsid w:val="009B028D"/>
    <w:rsid w:val="009B16FC"/>
    <w:rsid w:val="009B7C21"/>
    <w:rsid w:val="009C047A"/>
    <w:rsid w:val="009C22BE"/>
    <w:rsid w:val="009C2DC1"/>
    <w:rsid w:val="009C5BDD"/>
    <w:rsid w:val="009C7285"/>
    <w:rsid w:val="009C763E"/>
    <w:rsid w:val="009C781D"/>
    <w:rsid w:val="009D0E9D"/>
    <w:rsid w:val="009D1728"/>
    <w:rsid w:val="009D40C8"/>
    <w:rsid w:val="009D4BA4"/>
    <w:rsid w:val="009D562D"/>
    <w:rsid w:val="009D688C"/>
    <w:rsid w:val="009E26D2"/>
    <w:rsid w:val="009E2871"/>
    <w:rsid w:val="009E38F6"/>
    <w:rsid w:val="009E3D8F"/>
    <w:rsid w:val="009E50CA"/>
    <w:rsid w:val="009E7669"/>
    <w:rsid w:val="009E7895"/>
    <w:rsid w:val="009F02C0"/>
    <w:rsid w:val="009F0A0A"/>
    <w:rsid w:val="009F20FB"/>
    <w:rsid w:val="009F24E5"/>
    <w:rsid w:val="009F2C2A"/>
    <w:rsid w:val="009F33AD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06362"/>
    <w:rsid w:val="00A107BB"/>
    <w:rsid w:val="00A10F3A"/>
    <w:rsid w:val="00A113C1"/>
    <w:rsid w:val="00A11828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1415"/>
    <w:rsid w:val="00A3254A"/>
    <w:rsid w:val="00A3323A"/>
    <w:rsid w:val="00A33543"/>
    <w:rsid w:val="00A33F63"/>
    <w:rsid w:val="00A3487A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2E7"/>
    <w:rsid w:val="00A53795"/>
    <w:rsid w:val="00A53ECE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0B8"/>
    <w:rsid w:val="00A62E95"/>
    <w:rsid w:val="00A63770"/>
    <w:rsid w:val="00A63EFD"/>
    <w:rsid w:val="00A64516"/>
    <w:rsid w:val="00A64BAA"/>
    <w:rsid w:val="00A64C54"/>
    <w:rsid w:val="00A6547E"/>
    <w:rsid w:val="00A658D4"/>
    <w:rsid w:val="00A66681"/>
    <w:rsid w:val="00A72FD0"/>
    <w:rsid w:val="00A7342D"/>
    <w:rsid w:val="00A737A6"/>
    <w:rsid w:val="00A737AF"/>
    <w:rsid w:val="00A73C7B"/>
    <w:rsid w:val="00A74326"/>
    <w:rsid w:val="00A74762"/>
    <w:rsid w:val="00A76A85"/>
    <w:rsid w:val="00A7720E"/>
    <w:rsid w:val="00A8183E"/>
    <w:rsid w:val="00A8207E"/>
    <w:rsid w:val="00A8232E"/>
    <w:rsid w:val="00A83EB9"/>
    <w:rsid w:val="00A84199"/>
    <w:rsid w:val="00A84948"/>
    <w:rsid w:val="00A857E6"/>
    <w:rsid w:val="00A86F91"/>
    <w:rsid w:val="00A87AF8"/>
    <w:rsid w:val="00A87FF2"/>
    <w:rsid w:val="00A908B8"/>
    <w:rsid w:val="00A918E6"/>
    <w:rsid w:val="00A91A3F"/>
    <w:rsid w:val="00A92620"/>
    <w:rsid w:val="00A94400"/>
    <w:rsid w:val="00A94762"/>
    <w:rsid w:val="00A95CE4"/>
    <w:rsid w:val="00A962F5"/>
    <w:rsid w:val="00A96527"/>
    <w:rsid w:val="00A96D9E"/>
    <w:rsid w:val="00A97D2C"/>
    <w:rsid w:val="00AA11A4"/>
    <w:rsid w:val="00AA48B5"/>
    <w:rsid w:val="00AA4EA8"/>
    <w:rsid w:val="00AA5786"/>
    <w:rsid w:val="00AA58F9"/>
    <w:rsid w:val="00AA65C4"/>
    <w:rsid w:val="00AA660C"/>
    <w:rsid w:val="00AA67D1"/>
    <w:rsid w:val="00AB0260"/>
    <w:rsid w:val="00AB0DD9"/>
    <w:rsid w:val="00AB1909"/>
    <w:rsid w:val="00AB32CE"/>
    <w:rsid w:val="00AB5CAC"/>
    <w:rsid w:val="00AB7F9E"/>
    <w:rsid w:val="00AC2597"/>
    <w:rsid w:val="00AC2AE5"/>
    <w:rsid w:val="00AC4689"/>
    <w:rsid w:val="00AC5874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635"/>
    <w:rsid w:val="00AD7FC3"/>
    <w:rsid w:val="00AE0FAC"/>
    <w:rsid w:val="00AE329D"/>
    <w:rsid w:val="00AE3B0F"/>
    <w:rsid w:val="00AE3BEB"/>
    <w:rsid w:val="00AE4B43"/>
    <w:rsid w:val="00AE5E70"/>
    <w:rsid w:val="00AE6A17"/>
    <w:rsid w:val="00AE734B"/>
    <w:rsid w:val="00AF1D31"/>
    <w:rsid w:val="00AF2227"/>
    <w:rsid w:val="00AF30AC"/>
    <w:rsid w:val="00AF3339"/>
    <w:rsid w:val="00AF35BC"/>
    <w:rsid w:val="00AF3E9F"/>
    <w:rsid w:val="00AF4B91"/>
    <w:rsid w:val="00B001D3"/>
    <w:rsid w:val="00B01549"/>
    <w:rsid w:val="00B03463"/>
    <w:rsid w:val="00B03F83"/>
    <w:rsid w:val="00B06129"/>
    <w:rsid w:val="00B062E1"/>
    <w:rsid w:val="00B06C00"/>
    <w:rsid w:val="00B06C6E"/>
    <w:rsid w:val="00B06F59"/>
    <w:rsid w:val="00B07A50"/>
    <w:rsid w:val="00B11460"/>
    <w:rsid w:val="00B12109"/>
    <w:rsid w:val="00B12562"/>
    <w:rsid w:val="00B13929"/>
    <w:rsid w:val="00B13A17"/>
    <w:rsid w:val="00B14855"/>
    <w:rsid w:val="00B14EC5"/>
    <w:rsid w:val="00B151E5"/>
    <w:rsid w:val="00B158C4"/>
    <w:rsid w:val="00B16D51"/>
    <w:rsid w:val="00B203DE"/>
    <w:rsid w:val="00B20495"/>
    <w:rsid w:val="00B21D25"/>
    <w:rsid w:val="00B23039"/>
    <w:rsid w:val="00B23F59"/>
    <w:rsid w:val="00B241E5"/>
    <w:rsid w:val="00B25323"/>
    <w:rsid w:val="00B25D9A"/>
    <w:rsid w:val="00B30984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2ED4"/>
    <w:rsid w:val="00B43BCC"/>
    <w:rsid w:val="00B43E5E"/>
    <w:rsid w:val="00B4421B"/>
    <w:rsid w:val="00B445F4"/>
    <w:rsid w:val="00B466AD"/>
    <w:rsid w:val="00B468C0"/>
    <w:rsid w:val="00B46B78"/>
    <w:rsid w:val="00B47984"/>
    <w:rsid w:val="00B50210"/>
    <w:rsid w:val="00B5141B"/>
    <w:rsid w:val="00B515C4"/>
    <w:rsid w:val="00B5216F"/>
    <w:rsid w:val="00B5237E"/>
    <w:rsid w:val="00B52AAB"/>
    <w:rsid w:val="00B52F33"/>
    <w:rsid w:val="00B53569"/>
    <w:rsid w:val="00B53EC6"/>
    <w:rsid w:val="00B54A3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398"/>
    <w:rsid w:val="00B74DE0"/>
    <w:rsid w:val="00B752D0"/>
    <w:rsid w:val="00B752E3"/>
    <w:rsid w:val="00B7649E"/>
    <w:rsid w:val="00B766DA"/>
    <w:rsid w:val="00B80504"/>
    <w:rsid w:val="00B8092F"/>
    <w:rsid w:val="00B81782"/>
    <w:rsid w:val="00B81A26"/>
    <w:rsid w:val="00B81ED9"/>
    <w:rsid w:val="00B82BC2"/>
    <w:rsid w:val="00B83E65"/>
    <w:rsid w:val="00B854CD"/>
    <w:rsid w:val="00B8554F"/>
    <w:rsid w:val="00B87415"/>
    <w:rsid w:val="00B87446"/>
    <w:rsid w:val="00B87F60"/>
    <w:rsid w:val="00B91A6D"/>
    <w:rsid w:val="00B91C5D"/>
    <w:rsid w:val="00B92867"/>
    <w:rsid w:val="00B933A8"/>
    <w:rsid w:val="00B9345D"/>
    <w:rsid w:val="00B9381A"/>
    <w:rsid w:val="00B947BF"/>
    <w:rsid w:val="00B95150"/>
    <w:rsid w:val="00B969FE"/>
    <w:rsid w:val="00B96F76"/>
    <w:rsid w:val="00B96FF5"/>
    <w:rsid w:val="00BA0A66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1CC7"/>
    <w:rsid w:val="00BB469C"/>
    <w:rsid w:val="00BB46A1"/>
    <w:rsid w:val="00BB507C"/>
    <w:rsid w:val="00BB5EC3"/>
    <w:rsid w:val="00BB6056"/>
    <w:rsid w:val="00BB78D2"/>
    <w:rsid w:val="00BB79F0"/>
    <w:rsid w:val="00BC25F3"/>
    <w:rsid w:val="00BC2A82"/>
    <w:rsid w:val="00BC3215"/>
    <w:rsid w:val="00BC422B"/>
    <w:rsid w:val="00BC4632"/>
    <w:rsid w:val="00BC46A7"/>
    <w:rsid w:val="00BC49A6"/>
    <w:rsid w:val="00BC5078"/>
    <w:rsid w:val="00BD08B8"/>
    <w:rsid w:val="00BD1F85"/>
    <w:rsid w:val="00BD3B69"/>
    <w:rsid w:val="00BD4665"/>
    <w:rsid w:val="00BD5B7C"/>
    <w:rsid w:val="00BD6267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E757B"/>
    <w:rsid w:val="00BF01B8"/>
    <w:rsid w:val="00BF0574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13C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400D"/>
    <w:rsid w:val="00C1534C"/>
    <w:rsid w:val="00C159A2"/>
    <w:rsid w:val="00C15F16"/>
    <w:rsid w:val="00C167A7"/>
    <w:rsid w:val="00C2044B"/>
    <w:rsid w:val="00C214C8"/>
    <w:rsid w:val="00C21E69"/>
    <w:rsid w:val="00C231C4"/>
    <w:rsid w:val="00C23355"/>
    <w:rsid w:val="00C257D3"/>
    <w:rsid w:val="00C26557"/>
    <w:rsid w:val="00C26559"/>
    <w:rsid w:val="00C27D8D"/>
    <w:rsid w:val="00C31331"/>
    <w:rsid w:val="00C3133C"/>
    <w:rsid w:val="00C344D4"/>
    <w:rsid w:val="00C34B24"/>
    <w:rsid w:val="00C350DB"/>
    <w:rsid w:val="00C3585F"/>
    <w:rsid w:val="00C36F73"/>
    <w:rsid w:val="00C41429"/>
    <w:rsid w:val="00C41BE0"/>
    <w:rsid w:val="00C4213A"/>
    <w:rsid w:val="00C430A1"/>
    <w:rsid w:val="00C43F38"/>
    <w:rsid w:val="00C440A6"/>
    <w:rsid w:val="00C44D72"/>
    <w:rsid w:val="00C460AF"/>
    <w:rsid w:val="00C46949"/>
    <w:rsid w:val="00C508FA"/>
    <w:rsid w:val="00C50B92"/>
    <w:rsid w:val="00C53AE4"/>
    <w:rsid w:val="00C549B8"/>
    <w:rsid w:val="00C555A8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65D97"/>
    <w:rsid w:val="00C66DB6"/>
    <w:rsid w:val="00C670AB"/>
    <w:rsid w:val="00C70355"/>
    <w:rsid w:val="00C70611"/>
    <w:rsid w:val="00C72B15"/>
    <w:rsid w:val="00C75654"/>
    <w:rsid w:val="00C7650F"/>
    <w:rsid w:val="00C77738"/>
    <w:rsid w:val="00C80714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0532"/>
    <w:rsid w:val="00CA0945"/>
    <w:rsid w:val="00CA283C"/>
    <w:rsid w:val="00CA3489"/>
    <w:rsid w:val="00CA4830"/>
    <w:rsid w:val="00CA56B6"/>
    <w:rsid w:val="00CB27FF"/>
    <w:rsid w:val="00CB3434"/>
    <w:rsid w:val="00CB4D2D"/>
    <w:rsid w:val="00CB4E04"/>
    <w:rsid w:val="00CB5DFE"/>
    <w:rsid w:val="00CB7092"/>
    <w:rsid w:val="00CB76A3"/>
    <w:rsid w:val="00CB7761"/>
    <w:rsid w:val="00CC11AA"/>
    <w:rsid w:val="00CC149E"/>
    <w:rsid w:val="00CC14E9"/>
    <w:rsid w:val="00CC1EC2"/>
    <w:rsid w:val="00CC235F"/>
    <w:rsid w:val="00CC2708"/>
    <w:rsid w:val="00CC7BB3"/>
    <w:rsid w:val="00CC7FD5"/>
    <w:rsid w:val="00CD012D"/>
    <w:rsid w:val="00CD23FF"/>
    <w:rsid w:val="00CD3002"/>
    <w:rsid w:val="00CD50A7"/>
    <w:rsid w:val="00CD57CF"/>
    <w:rsid w:val="00CD6081"/>
    <w:rsid w:val="00CD65DD"/>
    <w:rsid w:val="00CD6685"/>
    <w:rsid w:val="00CD78D3"/>
    <w:rsid w:val="00CE25F7"/>
    <w:rsid w:val="00CE25FF"/>
    <w:rsid w:val="00CE4683"/>
    <w:rsid w:val="00CE523C"/>
    <w:rsid w:val="00CE72A2"/>
    <w:rsid w:val="00CE7957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5913"/>
    <w:rsid w:val="00D166F2"/>
    <w:rsid w:val="00D16BC5"/>
    <w:rsid w:val="00D17765"/>
    <w:rsid w:val="00D20023"/>
    <w:rsid w:val="00D202EF"/>
    <w:rsid w:val="00D23060"/>
    <w:rsid w:val="00D23836"/>
    <w:rsid w:val="00D24256"/>
    <w:rsid w:val="00D24AA6"/>
    <w:rsid w:val="00D25AE7"/>
    <w:rsid w:val="00D25EB6"/>
    <w:rsid w:val="00D26D81"/>
    <w:rsid w:val="00D27F48"/>
    <w:rsid w:val="00D30E65"/>
    <w:rsid w:val="00D310CF"/>
    <w:rsid w:val="00D32DDF"/>
    <w:rsid w:val="00D3415E"/>
    <w:rsid w:val="00D35495"/>
    <w:rsid w:val="00D3556E"/>
    <w:rsid w:val="00D35726"/>
    <w:rsid w:val="00D359E7"/>
    <w:rsid w:val="00D373F5"/>
    <w:rsid w:val="00D407CB"/>
    <w:rsid w:val="00D4294E"/>
    <w:rsid w:val="00D43967"/>
    <w:rsid w:val="00D43A29"/>
    <w:rsid w:val="00D43B27"/>
    <w:rsid w:val="00D43F45"/>
    <w:rsid w:val="00D4469A"/>
    <w:rsid w:val="00D502DB"/>
    <w:rsid w:val="00D50BA8"/>
    <w:rsid w:val="00D50EE4"/>
    <w:rsid w:val="00D510C1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348"/>
    <w:rsid w:val="00D707FB"/>
    <w:rsid w:val="00D70BBE"/>
    <w:rsid w:val="00D70E71"/>
    <w:rsid w:val="00D71ED0"/>
    <w:rsid w:val="00D72095"/>
    <w:rsid w:val="00D72CEF"/>
    <w:rsid w:val="00D73620"/>
    <w:rsid w:val="00D73FC4"/>
    <w:rsid w:val="00D7550B"/>
    <w:rsid w:val="00D775F2"/>
    <w:rsid w:val="00D801A4"/>
    <w:rsid w:val="00D80E0A"/>
    <w:rsid w:val="00D80F80"/>
    <w:rsid w:val="00D81511"/>
    <w:rsid w:val="00D81793"/>
    <w:rsid w:val="00D823B4"/>
    <w:rsid w:val="00D82680"/>
    <w:rsid w:val="00D82867"/>
    <w:rsid w:val="00D843E8"/>
    <w:rsid w:val="00D87B3A"/>
    <w:rsid w:val="00D87F76"/>
    <w:rsid w:val="00D90085"/>
    <w:rsid w:val="00D908E1"/>
    <w:rsid w:val="00D909D8"/>
    <w:rsid w:val="00D914F6"/>
    <w:rsid w:val="00D92BC7"/>
    <w:rsid w:val="00D939A7"/>
    <w:rsid w:val="00D94BCA"/>
    <w:rsid w:val="00D970A0"/>
    <w:rsid w:val="00D9745C"/>
    <w:rsid w:val="00D97C8D"/>
    <w:rsid w:val="00DA20CE"/>
    <w:rsid w:val="00DA2A00"/>
    <w:rsid w:val="00DA33BB"/>
    <w:rsid w:val="00DA3564"/>
    <w:rsid w:val="00DA3988"/>
    <w:rsid w:val="00DA3EE4"/>
    <w:rsid w:val="00DA427D"/>
    <w:rsid w:val="00DA5342"/>
    <w:rsid w:val="00DA5396"/>
    <w:rsid w:val="00DA7963"/>
    <w:rsid w:val="00DA7F92"/>
    <w:rsid w:val="00DB4241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68B0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8B3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239"/>
    <w:rsid w:val="00DF7ABE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228C"/>
    <w:rsid w:val="00E13581"/>
    <w:rsid w:val="00E15C52"/>
    <w:rsid w:val="00E167C2"/>
    <w:rsid w:val="00E17E5E"/>
    <w:rsid w:val="00E20978"/>
    <w:rsid w:val="00E21085"/>
    <w:rsid w:val="00E23084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31B7"/>
    <w:rsid w:val="00E3449A"/>
    <w:rsid w:val="00E348EF"/>
    <w:rsid w:val="00E3578A"/>
    <w:rsid w:val="00E359CA"/>
    <w:rsid w:val="00E36175"/>
    <w:rsid w:val="00E3734A"/>
    <w:rsid w:val="00E41420"/>
    <w:rsid w:val="00E41932"/>
    <w:rsid w:val="00E42716"/>
    <w:rsid w:val="00E427FA"/>
    <w:rsid w:val="00E446DE"/>
    <w:rsid w:val="00E45714"/>
    <w:rsid w:val="00E45E00"/>
    <w:rsid w:val="00E46796"/>
    <w:rsid w:val="00E47B07"/>
    <w:rsid w:val="00E502AF"/>
    <w:rsid w:val="00E507E7"/>
    <w:rsid w:val="00E512AD"/>
    <w:rsid w:val="00E515E1"/>
    <w:rsid w:val="00E525DD"/>
    <w:rsid w:val="00E53095"/>
    <w:rsid w:val="00E53E65"/>
    <w:rsid w:val="00E54421"/>
    <w:rsid w:val="00E54794"/>
    <w:rsid w:val="00E550C3"/>
    <w:rsid w:val="00E575E2"/>
    <w:rsid w:val="00E5799D"/>
    <w:rsid w:val="00E57DF4"/>
    <w:rsid w:val="00E57E5E"/>
    <w:rsid w:val="00E57E9B"/>
    <w:rsid w:val="00E615E7"/>
    <w:rsid w:val="00E630C1"/>
    <w:rsid w:val="00E66102"/>
    <w:rsid w:val="00E6729B"/>
    <w:rsid w:val="00E6739A"/>
    <w:rsid w:val="00E70C71"/>
    <w:rsid w:val="00E70DED"/>
    <w:rsid w:val="00E72A8E"/>
    <w:rsid w:val="00E74FBF"/>
    <w:rsid w:val="00E757B3"/>
    <w:rsid w:val="00E76212"/>
    <w:rsid w:val="00E7655B"/>
    <w:rsid w:val="00E76587"/>
    <w:rsid w:val="00E770F7"/>
    <w:rsid w:val="00E773C7"/>
    <w:rsid w:val="00E81130"/>
    <w:rsid w:val="00E81419"/>
    <w:rsid w:val="00E82328"/>
    <w:rsid w:val="00E82AC9"/>
    <w:rsid w:val="00E83D71"/>
    <w:rsid w:val="00E8533E"/>
    <w:rsid w:val="00E90E55"/>
    <w:rsid w:val="00E914BC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8A3"/>
    <w:rsid w:val="00EB0976"/>
    <w:rsid w:val="00EB0F56"/>
    <w:rsid w:val="00EB0FF5"/>
    <w:rsid w:val="00EB1158"/>
    <w:rsid w:val="00EB667A"/>
    <w:rsid w:val="00EC0C33"/>
    <w:rsid w:val="00EC3020"/>
    <w:rsid w:val="00EC44B5"/>
    <w:rsid w:val="00EC4F40"/>
    <w:rsid w:val="00EC5270"/>
    <w:rsid w:val="00EC5EA7"/>
    <w:rsid w:val="00EC5EDD"/>
    <w:rsid w:val="00EC73D1"/>
    <w:rsid w:val="00ED1816"/>
    <w:rsid w:val="00ED1CB4"/>
    <w:rsid w:val="00ED3A4C"/>
    <w:rsid w:val="00ED4F20"/>
    <w:rsid w:val="00ED5930"/>
    <w:rsid w:val="00ED62E1"/>
    <w:rsid w:val="00ED7624"/>
    <w:rsid w:val="00EE0366"/>
    <w:rsid w:val="00EE16AD"/>
    <w:rsid w:val="00EE3BC8"/>
    <w:rsid w:val="00EE3F70"/>
    <w:rsid w:val="00EE4A9C"/>
    <w:rsid w:val="00EE5824"/>
    <w:rsid w:val="00EE5A69"/>
    <w:rsid w:val="00EE64FC"/>
    <w:rsid w:val="00EF075A"/>
    <w:rsid w:val="00EF0E2A"/>
    <w:rsid w:val="00EF2D3C"/>
    <w:rsid w:val="00EF3902"/>
    <w:rsid w:val="00EF3A69"/>
    <w:rsid w:val="00EF4781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65"/>
    <w:rsid w:val="00F05575"/>
    <w:rsid w:val="00F060E9"/>
    <w:rsid w:val="00F07EFF"/>
    <w:rsid w:val="00F12588"/>
    <w:rsid w:val="00F12600"/>
    <w:rsid w:val="00F127D7"/>
    <w:rsid w:val="00F12D22"/>
    <w:rsid w:val="00F14A04"/>
    <w:rsid w:val="00F15706"/>
    <w:rsid w:val="00F157E8"/>
    <w:rsid w:val="00F157F8"/>
    <w:rsid w:val="00F1583A"/>
    <w:rsid w:val="00F17902"/>
    <w:rsid w:val="00F17F4A"/>
    <w:rsid w:val="00F21E0F"/>
    <w:rsid w:val="00F21FDA"/>
    <w:rsid w:val="00F224A9"/>
    <w:rsid w:val="00F22B85"/>
    <w:rsid w:val="00F233CB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733"/>
    <w:rsid w:val="00F31919"/>
    <w:rsid w:val="00F31B75"/>
    <w:rsid w:val="00F321A4"/>
    <w:rsid w:val="00F3285C"/>
    <w:rsid w:val="00F33031"/>
    <w:rsid w:val="00F33F00"/>
    <w:rsid w:val="00F34D85"/>
    <w:rsid w:val="00F35374"/>
    <w:rsid w:val="00F36605"/>
    <w:rsid w:val="00F36BA0"/>
    <w:rsid w:val="00F3749E"/>
    <w:rsid w:val="00F40114"/>
    <w:rsid w:val="00F40D5E"/>
    <w:rsid w:val="00F41709"/>
    <w:rsid w:val="00F41A0D"/>
    <w:rsid w:val="00F4297D"/>
    <w:rsid w:val="00F43214"/>
    <w:rsid w:val="00F44C1F"/>
    <w:rsid w:val="00F45492"/>
    <w:rsid w:val="00F4562C"/>
    <w:rsid w:val="00F47AD4"/>
    <w:rsid w:val="00F51630"/>
    <w:rsid w:val="00F518DE"/>
    <w:rsid w:val="00F52302"/>
    <w:rsid w:val="00F539B0"/>
    <w:rsid w:val="00F55173"/>
    <w:rsid w:val="00F55280"/>
    <w:rsid w:val="00F5601A"/>
    <w:rsid w:val="00F561DD"/>
    <w:rsid w:val="00F57985"/>
    <w:rsid w:val="00F57E9D"/>
    <w:rsid w:val="00F6039F"/>
    <w:rsid w:val="00F606D9"/>
    <w:rsid w:val="00F60850"/>
    <w:rsid w:val="00F62C3B"/>
    <w:rsid w:val="00F63183"/>
    <w:rsid w:val="00F6461C"/>
    <w:rsid w:val="00F6763F"/>
    <w:rsid w:val="00F67A9A"/>
    <w:rsid w:val="00F71748"/>
    <w:rsid w:val="00F71F41"/>
    <w:rsid w:val="00F72C4B"/>
    <w:rsid w:val="00F74936"/>
    <w:rsid w:val="00F751BE"/>
    <w:rsid w:val="00F7620D"/>
    <w:rsid w:val="00F801D4"/>
    <w:rsid w:val="00F825E6"/>
    <w:rsid w:val="00F82893"/>
    <w:rsid w:val="00F82CC0"/>
    <w:rsid w:val="00F8333D"/>
    <w:rsid w:val="00F83661"/>
    <w:rsid w:val="00F85538"/>
    <w:rsid w:val="00F85F88"/>
    <w:rsid w:val="00F87499"/>
    <w:rsid w:val="00F87605"/>
    <w:rsid w:val="00F91BD7"/>
    <w:rsid w:val="00F926FA"/>
    <w:rsid w:val="00F929E1"/>
    <w:rsid w:val="00F9420A"/>
    <w:rsid w:val="00F96EAA"/>
    <w:rsid w:val="00FA071D"/>
    <w:rsid w:val="00FA24E3"/>
    <w:rsid w:val="00FA29D5"/>
    <w:rsid w:val="00FA33C1"/>
    <w:rsid w:val="00FA4E6E"/>
    <w:rsid w:val="00FA5F2C"/>
    <w:rsid w:val="00FA6930"/>
    <w:rsid w:val="00FA71BE"/>
    <w:rsid w:val="00FA7B69"/>
    <w:rsid w:val="00FB0CB7"/>
    <w:rsid w:val="00FB1130"/>
    <w:rsid w:val="00FB1DFF"/>
    <w:rsid w:val="00FB1FDE"/>
    <w:rsid w:val="00FB2369"/>
    <w:rsid w:val="00FB2844"/>
    <w:rsid w:val="00FB4E4C"/>
    <w:rsid w:val="00FB5386"/>
    <w:rsid w:val="00FB60E9"/>
    <w:rsid w:val="00FB6DAC"/>
    <w:rsid w:val="00FB754C"/>
    <w:rsid w:val="00FB7A41"/>
    <w:rsid w:val="00FC02B0"/>
    <w:rsid w:val="00FC1599"/>
    <w:rsid w:val="00FC22AB"/>
    <w:rsid w:val="00FC601B"/>
    <w:rsid w:val="00FC7150"/>
    <w:rsid w:val="00FC7BD6"/>
    <w:rsid w:val="00FD0C76"/>
    <w:rsid w:val="00FD3FAD"/>
    <w:rsid w:val="00FD4086"/>
    <w:rsid w:val="00FD4AC1"/>
    <w:rsid w:val="00FD50E6"/>
    <w:rsid w:val="00FD5505"/>
    <w:rsid w:val="00FD7159"/>
    <w:rsid w:val="00FD7BF3"/>
    <w:rsid w:val="00FD7D55"/>
    <w:rsid w:val="00FE101D"/>
    <w:rsid w:val="00FE1305"/>
    <w:rsid w:val="00FE1A7C"/>
    <w:rsid w:val="00FE5024"/>
    <w:rsid w:val="00FE56EF"/>
    <w:rsid w:val="00FE6AFC"/>
    <w:rsid w:val="00FE7A41"/>
    <w:rsid w:val="00FE7C35"/>
    <w:rsid w:val="00FF251C"/>
    <w:rsid w:val="00FF2DC1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9">
    <w:name w:val="Základní text 219"/>
    <w:basedOn w:val="Normln"/>
    <w:rsid w:val="0030245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20">
    <w:name w:val="Základní text 220"/>
    <w:basedOn w:val="Normln"/>
    <w:rsid w:val="007100A5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21">
    <w:name w:val="Základní text 221"/>
    <w:basedOn w:val="Normln"/>
    <w:rsid w:val="001079CE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9">
    <w:name w:val="Základní text 219"/>
    <w:basedOn w:val="Normln"/>
    <w:rsid w:val="0030245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20">
    <w:name w:val="Základní text 220"/>
    <w:basedOn w:val="Normln"/>
    <w:rsid w:val="007100A5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21">
    <w:name w:val="Základní text 221"/>
    <w:basedOn w:val="Normln"/>
    <w:rsid w:val="001079CE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05E0-EEAF-44B0-8AA5-CA925701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3261</Words>
  <Characters>19242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3</cp:revision>
  <cp:lastPrinted>2019-02-27T16:13:00Z</cp:lastPrinted>
  <dcterms:created xsi:type="dcterms:W3CDTF">2019-09-16T11:11:00Z</dcterms:created>
  <dcterms:modified xsi:type="dcterms:W3CDTF">2019-09-16T11:12:00Z</dcterms:modified>
</cp:coreProperties>
</file>