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A00487" w:rsidRDefault="001B1433" w:rsidP="004D4C4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9544918" r:id="rId10"/>
        </w:pict>
      </w:r>
      <w:r w:rsidR="00CD436A" w:rsidRPr="00A00487">
        <w:rPr>
          <w:sz w:val="22"/>
          <w:szCs w:val="22"/>
        </w:rPr>
        <w:t>29.9</w:t>
      </w:r>
      <w:r w:rsidR="006871DA" w:rsidRPr="00A00487">
        <w:rPr>
          <w:sz w:val="22"/>
          <w:szCs w:val="22"/>
        </w:rPr>
        <w:fldChar w:fldCharType="begin"/>
      </w:r>
      <w:r w:rsidR="006871DA" w:rsidRPr="00A00487">
        <w:rPr>
          <w:sz w:val="22"/>
          <w:szCs w:val="22"/>
        </w:rPr>
        <w:instrText xml:space="preserve"> REF _Ref349044973 \r \h </w:instrText>
      </w:r>
      <w:r w:rsidR="003F21F8" w:rsidRPr="00A00487">
        <w:rPr>
          <w:sz w:val="22"/>
          <w:szCs w:val="22"/>
        </w:rPr>
        <w:instrText xml:space="preserve"> \* MERGEFORMAT </w:instrText>
      </w:r>
      <w:r w:rsidR="006871DA" w:rsidRPr="00A00487">
        <w:rPr>
          <w:sz w:val="22"/>
          <w:szCs w:val="22"/>
        </w:rPr>
      </w:r>
      <w:r w:rsidR="006871DA" w:rsidRPr="00A00487">
        <w:rPr>
          <w:sz w:val="22"/>
          <w:szCs w:val="22"/>
        </w:rPr>
        <w:fldChar w:fldCharType="separate"/>
      </w:r>
      <w:r w:rsidR="00CE4CED" w:rsidRPr="00A00487">
        <w:rPr>
          <w:sz w:val="22"/>
          <w:szCs w:val="22"/>
        </w:rPr>
        <w:t>1</w:t>
      </w:r>
      <w:r w:rsidR="006871DA" w:rsidRPr="00A00487">
        <w:rPr>
          <w:sz w:val="22"/>
          <w:szCs w:val="22"/>
        </w:rPr>
        <w:fldChar w:fldCharType="end"/>
      </w:r>
    </w:p>
    <w:p w:rsidR="00732292" w:rsidRPr="00A00487" w:rsidRDefault="00732292" w:rsidP="004D4C48">
      <w:pPr>
        <w:jc w:val="both"/>
        <w:rPr>
          <w:sz w:val="22"/>
          <w:szCs w:val="22"/>
        </w:rPr>
      </w:pPr>
    </w:p>
    <w:p w:rsidR="00987DE9" w:rsidRPr="00A00487" w:rsidRDefault="00987DE9" w:rsidP="004D4C48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A00487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A00487" w:rsidRDefault="00987DE9" w:rsidP="004D4C48">
      <w:pPr>
        <w:jc w:val="both"/>
        <w:rPr>
          <w:sz w:val="22"/>
          <w:szCs w:val="22"/>
        </w:rPr>
      </w:pPr>
    </w:p>
    <w:p w:rsidR="00987DE9" w:rsidRPr="00A00487" w:rsidRDefault="00987DE9" w:rsidP="004D4C48">
      <w:pPr>
        <w:jc w:val="center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ZÁPIS</w:t>
      </w:r>
    </w:p>
    <w:p w:rsidR="00987DE9" w:rsidRPr="00A00487" w:rsidRDefault="00FC5820" w:rsidP="004D4C48">
      <w:pPr>
        <w:jc w:val="center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z</w:t>
      </w:r>
      <w:r w:rsidR="00140667" w:rsidRPr="00A00487">
        <w:rPr>
          <w:b/>
          <w:sz w:val="22"/>
          <w:szCs w:val="22"/>
        </w:rPr>
        <w:t> 74</w:t>
      </w:r>
      <w:r w:rsidR="00D40E0E" w:rsidRPr="00A00487">
        <w:rPr>
          <w:b/>
          <w:sz w:val="22"/>
          <w:szCs w:val="22"/>
        </w:rPr>
        <w:t>/VI</w:t>
      </w:r>
      <w:r w:rsidRPr="00A00487">
        <w:rPr>
          <w:b/>
          <w:sz w:val="22"/>
          <w:szCs w:val="22"/>
        </w:rPr>
        <w:t>I</w:t>
      </w:r>
      <w:r w:rsidR="004F2591" w:rsidRPr="00A00487">
        <w:rPr>
          <w:b/>
          <w:sz w:val="22"/>
          <w:szCs w:val="22"/>
        </w:rPr>
        <w:t>.</w:t>
      </w:r>
      <w:r w:rsidR="00593F95" w:rsidRPr="00A00487">
        <w:rPr>
          <w:b/>
          <w:sz w:val="22"/>
          <w:szCs w:val="22"/>
        </w:rPr>
        <w:t xml:space="preserve"> </w:t>
      </w:r>
      <w:r w:rsidR="00987DE9" w:rsidRPr="00A00487">
        <w:rPr>
          <w:b/>
          <w:sz w:val="22"/>
          <w:szCs w:val="22"/>
        </w:rPr>
        <w:t>schůze Rady městské části Brno-Tuřany</w:t>
      </w:r>
    </w:p>
    <w:p w:rsidR="00987DE9" w:rsidRPr="00A00487" w:rsidRDefault="00140667" w:rsidP="004D4C48">
      <w:pPr>
        <w:jc w:val="center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konané dne 12. 6</w:t>
      </w:r>
      <w:r w:rsidR="00EA23DC" w:rsidRPr="00A00487">
        <w:rPr>
          <w:b/>
          <w:sz w:val="22"/>
          <w:szCs w:val="22"/>
        </w:rPr>
        <w:t>.</w:t>
      </w:r>
      <w:r w:rsidR="004B2929" w:rsidRPr="00A00487">
        <w:rPr>
          <w:b/>
          <w:sz w:val="22"/>
          <w:szCs w:val="22"/>
        </w:rPr>
        <w:t xml:space="preserve"> </w:t>
      </w:r>
      <w:r w:rsidR="00B43B4F" w:rsidRPr="00A00487">
        <w:rPr>
          <w:b/>
          <w:sz w:val="22"/>
          <w:szCs w:val="22"/>
        </w:rPr>
        <w:t>2017</w:t>
      </w:r>
    </w:p>
    <w:p w:rsidR="00220202" w:rsidRPr="00A00487" w:rsidRDefault="00220202" w:rsidP="004D4C48">
      <w:pPr>
        <w:jc w:val="both"/>
        <w:rPr>
          <w:sz w:val="22"/>
          <w:szCs w:val="22"/>
        </w:rPr>
      </w:pPr>
    </w:p>
    <w:p w:rsidR="00987DE9" w:rsidRPr="00A00487" w:rsidRDefault="00987DE9" w:rsidP="004D4C48">
      <w:pPr>
        <w:spacing w:after="60"/>
        <w:jc w:val="both"/>
        <w:rPr>
          <w:sz w:val="22"/>
          <w:szCs w:val="22"/>
          <w:u w:val="single"/>
        </w:rPr>
      </w:pPr>
      <w:r w:rsidRPr="00A00487">
        <w:rPr>
          <w:sz w:val="22"/>
          <w:szCs w:val="22"/>
          <w:u w:val="single"/>
        </w:rPr>
        <w:t>Přítomni dle prezenční listiny:</w:t>
      </w:r>
    </w:p>
    <w:p w:rsidR="003D4F60" w:rsidRPr="00A00487" w:rsidRDefault="00A8738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Radomír Vondra, starosta; </w:t>
      </w:r>
      <w:r w:rsidR="000D289A" w:rsidRPr="00A00487">
        <w:rPr>
          <w:sz w:val="22"/>
          <w:szCs w:val="22"/>
        </w:rPr>
        <w:t xml:space="preserve">Ing. Miroslav Dorazil, místostarosta; Ing. Martin Chvátal, člen Rady;  </w:t>
      </w:r>
      <w:r w:rsidR="00FB4B03" w:rsidRPr="00A00487">
        <w:rPr>
          <w:sz w:val="22"/>
          <w:szCs w:val="22"/>
        </w:rPr>
        <w:t>Ing. Zdeněk Oprchal, člen Rady</w:t>
      </w:r>
      <w:r w:rsidR="003D4F60" w:rsidRPr="00A00487">
        <w:rPr>
          <w:sz w:val="22"/>
          <w:szCs w:val="22"/>
        </w:rPr>
        <w:t>; Ing. Michal Meluzín, člen Rady</w:t>
      </w:r>
    </w:p>
    <w:p w:rsidR="000D289A" w:rsidRPr="00A00487" w:rsidRDefault="000D289A" w:rsidP="004D4C48">
      <w:pPr>
        <w:jc w:val="both"/>
        <w:rPr>
          <w:sz w:val="22"/>
          <w:szCs w:val="22"/>
        </w:rPr>
      </w:pPr>
    </w:p>
    <w:p w:rsidR="003F21F8" w:rsidRPr="00A00487" w:rsidRDefault="000D289A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Ing. Radka Svačinová, tajemnice úřadu</w:t>
      </w:r>
    </w:p>
    <w:p w:rsidR="00DA15CF" w:rsidRPr="00A00487" w:rsidRDefault="00DA15CF" w:rsidP="004D4C48">
      <w:pPr>
        <w:jc w:val="both"/>
        <w:rPr>
          <w:sz w:val="22"/>
          <w:szCs w:val="22"/>
        </w:rPr>
      </w:pPr>
    </w:p>
    <w:p w:rsidR="00DA15CF" w:rsidRPr="00A00487" w:rsidRDefault="00DA15CF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Omluveni:</w:t>
      </w:r>
    </w:p>
    <w:p w:rsidR="00987DE9" w:rsidRPr="00A00487" w:rsidRDefault="00987DE9" w:rsidP="004D4C4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A00487">
        <w:rPr>
          <w:rFonts w:cs="Times New Roman"/>
          <w:szCs w:val="22"/>
        </w:rPr>
        <w:t>Program schůze Rady</w:t>
      </w:r>
      <w:bookmarkEnd w:id="0"/>
    </w:p>
    <w:p w:rsidR="00673E0C" w:rsidRPr="00A00487" w:rsidRDefault="00673E0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předložený návrh programu </w:t>
      </w:r>
      <w:r w:rsidR="00140667" w:rsidRPr="00A00487">
        <w:rPr>
          <w:sz w:val="22"/>
          <w:szCs w:val="22"/>
        </w:rPr>
        <w:t>74</w:t>
      </w:r>
      <w:r w:rsidR="002B0772" w:rsidRPr="00A00487">
        <w:rPr>
          <w:sz w:val="22"/>
          <w:szCs w:val="22"/>
        </w:rPr>
        <w:t>/V</w:t>
      </w:r>
      <w:r w:rsidR="00D95965" w:rsidRPr="00A00487">
        <w:rPr>
          <w:sz w:val="22"/>
          <w:szCs w:val="22"/>
        </w:rPr>
        <w:t>I</w:t>
      </w:r>
      <w:r w:rsidR="002B0772" w:rsidRPr="00A00487">
        <w:rPr>
          <w:sz w:val="22"/>
          <w:szCs w:val="22"/>
        </w:rPr>
        <w:t>I.</w:t>
      </w:r>
      <w:r w:rsidR="00593F95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schůze RMČ.</w:t>
      </w:r>
    </w:p>
    <w:p w:rsidR="00673E0C" w:rsidRPr="00A00487" w:rsidRDefault="0005436C" w:rsidP="004D4C48">
      <w:pPr>
        <w:jc w:val="both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Usnesení</w:t>
      </w:r>
      <w:r w:rsidR="00673E0C" w:rsidRPr="00A00487">
        <w:rPr>
          <w:b/>
          <w:sz w:val="22"/>
          <w:szCs w:val="22"/>
        </w:rPr>
        <w:t>:</w:t>
      </w:r>
    </w:p>
    <w:p w:rsidR="00B43B4F" w:rsidRPr="00A00487" w:rsidRDefault="006D25FB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schvaluje program </w:t>
      </w:r>
      <w:r w:rsidR="00140667" w:rsidRPr="00A00487">
        <w:rPr>
          <w:sz w:val="22"/>
          <w:szCs w:val="22"/>
        </w:rPr>
        <w:t>74</w:t>
      </w:r>
      <w:r w:rsidRPr="00A00487">
        <w:rPr>
          <w:sz w:val="22"/>
          <w:szCs w:val="22"/>
        </w:rPr>
        <w:t>/V</w:t>
      </w:r>
      <w:r w:rsidR="00D95965" w:rsidRPr="00A00487">
        <w:rPr>
          <w:sz w:val="22"/>
          <w:szCs w:val="22"/>
        </w:rPr>
        <w:t>I</w:t>
      </w:r>
      <w:r w:rsidRPr="00A00487">
        <w:rPr>
          <w:sz w:val="22"/>
          <w:szCs w:val="22"/>
        </w:rPr>
        <w:t>I.</w:t>
      </w:r>
      <w:r w:rsidR="00593F95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schůze RM</w:t>
      </w:r>
      <w:r w:rsidR="00464EA8" w:rsidRPr="00A00487">
        <w:rPr>
          <w:sz w:val="22"/>
          <w:szCs w:val="22"/>
        </w:rPr>
        <w:t>Č uvedený v příloze č.</w:t>
      </w:r>
      <w:r w:rsidR="00546EC8" w:rsidRPr="00A00487">
        <w:rPr>
          <w:sz w:val="22"/>
          <w:szCs w:val="22"/>
        </w:rPr>
        <w:t xml:space="preserve"> </w:t>
      </w:r>
      <w:r w:rsidR="002B411E" w:rsidRPr="00A00487">
        <w:rPr>
          <w:sz w:val="22"/>
          <w:szCs w:val="22"/>
        </w:rPr>
        <w:t>1 zápisu</w:t>
      </w:r>
      <w:r w:rsidR="00B43B4F" w:rsidRPr="00A00487">
        <w:rPr>
          <w:sz w:val="22"/>
          <w:szCs w:val="22"/>
        </w:rPr>
        <w:t>.</w:t>
      </w:r>
      <w:r w:rsidR="007908BC" w:rsidRPr="00A00487">
        <w:rPr>
          <w:sz w:val="22"/>
          <w:szCs w:val="22"/>
        </w:rPr>
        <w:t xml:space="preserve"> </w:t>
      </w:r>
    </w:p>
    <w:p w:rsidR="00964983" w:rsidRPr="00A00487" w:rsidRDefault="00CF25B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</w:t>
      </w:r>
      <w:r w:rsidR="00673E0C" w:rsidRPr="00A00487">
        <w:rPr>
          <w:sz w:val="22"/>
          <w:szCs w:val="22"/>
        </w:rPr>
        <w:t>: pro:</w:t>
      </w:r>
      <w:r w:rsidR="00FC5E7E" w:rsidRPr="00A00487">
        <w:rPr>
          <w:sz w:val="22"/>
          <w:szCs w:val="22"/>
        </w:rPr>
        <w:t xml:space="preserve"> </w:t>
      </w:r>
      <w:r w:rsidR="006B236D" w:rsidRPr="00A00487">
        <w:rPr>
          <w:sz w:val="22"/>
          <w:szCs w:val="22"/>
        </w:rPr>
        <w:t>5</w:t>
      </w:r>
      <w:r w:rsidR="00673E0C" w:rsidRPr="00A00487">
        <w:rPr>
          <w:sz w:val="22"/>
          <w:szCs w:val="22"/>
        </w:rPr>
        <w:t>, proti:</w:t>
      </w:r>
      <w:r w:rsidR="009C5416" w:rsidRPr="00A00487">
        <w:rPr>
          <w:sz w:val="22"/>
          <w:szCs w:val="22"/>
        </w:rPr>
        <w:t xml:space="preserve"> </w:t>
      </w:r>
      <w:r w:rsidR="001A2755" w:rsidRPr="00A00487">
        <w:rPr>
          <w:sz w:val="22"/>
          <w:szCs w:val="22"/>
        </w:rPr>
        <w:t>0</w:t>
      </w:r>
      <w:r w:rsidR="008761E0" w:rsidRPr="00A00487">
        <w:rPr>
          <w:sz w:val="22"/>
          <w:szCs w:val="22"/>
        </w:rPr>
        <w:t>,</w:t>
      </w:r>
      <w:r w:rsidR="006935F2" w:rsidRPr="00A00487">
        <w:rPr>
          <w:sz w:val="22"/>
          <w:szCs w:val="22"/>
        </w:rPr>
        <w:t xml:space="preserve"> </w:t>
      </w:r>
      <w:r w:rsidR="00673E0C" w:rsidRPr="00A00487">
        <w:rPr>
          <w:sz w:val="22"/>
          <w:szCs w:val="22"/>
        </w:rPr>
        <w:t>zdržel se:</w:t>
      </w:r>
      <w:r w:rsidR="009C5416" w:rsidRPr="00A00487">
        <w:rPr>
          <w:sz w:val="22"/>
          <w:szCs w:val="22"/>
        </w:rPr>
        <w:t xml:space="preserve"> </w:t>
      </w:r>
      <w:r w:rsidR="001A2755" w:rsidRPr="00A00487">
        <w:rPr>
          <w:sz w:val="22"/>
          <w:szCs w:val="22"/>
        </w:rPr>
        <w:t>0</w:t>
      </w:r>
    </w:p>
    <w:p w:rsidR="00B810DA" w:rsidRPr="00A00487" w:rsidRDefault="00B810DA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A00487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00487" w:rsidRDefault="00B810DA" w:rsidP="004D4C48">
            <w:pPr>
              <w:jc w:val="both"/>
              <w:rPr>
                <w:sz w:val="22"/>
                <w:szCs w:val="22"/>
              </w:rPr>
            </w:pPr>
            <w:r w:rsidRPr="00A00487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00487" w:rsidRDefault="00B810DA" w:rsidP="004D4C48">
            <w:pPr>
              <w:jc w:val="both"/>
              <w:rPr>
                <w:sz w:val="22"/>
                <w:szCs w:val="22"/>
              </w:rPr>
            </w:pPr>
            <w:r w:rsidRPr="00A00487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00487" w:rsidRDefault="00B810DA" w:rsidP="004D4C48">
            <w:pPr>
              <w:jc w:val="both"/>
              <w:rPr>
                <w:sz w:val="22"/>
                <w:szCs w:val="22"/>
              </w:rPr>
            </w:pPr>
            <w:r w:rsidRPr="00A00487">
              <w:rPr>
                <w:sz w:val="22"/>
                <w:szCs w:val="22"/>
              </w:rPr>
              <w:t>Pravidla – vydávání Listů</w:t>
            </w:r>
          </w:p>
        </w:tc>
      </w:tr>
    </w:tbl>
    <w:p w:rsidR="00F90897" w:rsidRPr="00A00487" w:rsidRDefault="00F90897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Program 17/VII. zasedání Zastupitelstva městské části Brno-Tuřany</w:t>
      </w:r>
    </w:p>
    <w:p w:rsidR="00F90897" w:rsidRPr="00A00487" w:rsidRDefault="00F9089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návrh programu 17/VII. zasedání Zastupitelstva městské části Brno-Tuřany. </w:t>
      </w:r>
    </w:p>
    <w:p w:rsidR="00F90897" w:rsidRPr="00A00487" w:rsidRDefault="00F90897" w:rsidP="004D4C48">
      <w:pPr>
        <w:pStyle w:val="Prosttext"/>
        <w:rPr>
          <w:szCs w:val="22"/>
        </w:rPr>
      </w:pPr>
      <w:r w:rsidRPr="00A00487">
        <w:rPr>
          <w:szCs w:val="22"/>
        </w:rPr>
        <w:t>Usnesení:</w:t>
      </w:r>
    </w:p>
    <w:p w:rsidR="00F90897" w:rsidRPr="00A00487" w:rsidRDefault="00F9089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schválit program 17/VII. zasedání Zastupitelstva městské části Brno-Tuřany takto: 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Technický bod 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Námitky členů Zastupitelstva k zápisu z předchozího zasedání Zastupitelstva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Kontrola plnění usnesení ze zasedání Zastupitelstva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Dotazy k usnesením z jednání Rady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Informace o kontrolách provedených výbory Zastupitelstva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Informace o jednáních starosty a místostarosty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Návrhy a podněty občanů </w:t>
      </w:r>
    </w:p>
    <w:p w:rsidR="006B236D" w:rsidRPr="00A00487" w:rsidRDefault="006B236D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Organizace tříd ZŠ Měšťanská</w:t>
      </w:r>
    </w:p>
    <w:p w:rsidR="00E628E5" w:rsidRPr="00A00487" w:rsidRDefault="00E628E5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Prezentace projektu </w:t>
      </w:r>
      <w:r w:rsidR="00B74A8C" w:rsidRPr="00A00487">
        <w:rPr>
          <w:sz w:val="22"/>
          <w:szCs w:val="22"/>
        </w:rPr>
        <w:t>protipovodňové ochrany města Brna</w:t>
      </w:r>
    </w:p>
    <w:p w:rsidR="00482B9D" w:rsidRPr="00A00487" w:rsidRDefault="00482B9D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Návrh rozpočtového opatření č. 5/2017</w:t>
      </w:r>
    </w:p>
    <w:p w:rsidR="00B53D64" w:rsidRPr="00A00487" w:rsidRDefault="00B53D64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Žádost o dotaci na výdaje spojené s činností jednotky sboru dobrovolných hasičů</w:t>
      </w:r>
    </w:p>
    <w:p w:rsidR="00FC41DF" w:rsidRPr="00A00487" w:rsidRDefault="00FC41DF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Ul. Petlákova,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1339/10, 1339/11, 1333, 1331, k.ú. Brněnské Ivanovice, dopravní napojení návrhových ploch PV</w:t>
      </w:r>
    </w:p>
    <w:p w:rsidR="00482B9D" w:rsidRPr="00A00487" w:rsidRDefault="00482B9D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Změna ÚPmB,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3751, k.ú. Tuřany</w:t>
      </w:r>
    </w:p>
    <w:p w:rsidR="00482B9D" w:rsidRPr="00A00487" w:rsidRDefault="00482B9D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Změna ÚPmB v lokalitě u </w:t>
      </w:r>
      <w:proofErr w:type="spellStart"/>
      <w:r w:rsidRPr="00A00487">
        <w:rPr>
          <w:sz w:val="22"/>
          <w:szCs w:val="22"/>
        </w:rPr>
        <w:t>ekodvora</w:t>
      </w:r>
      <w:proofErr w:type="spellEnd"/>
    </w:p>
    <w:p w:rsidR="00D126CB" w:rsidRPr="00A00487" w:rsidRDefault="00482B9D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Změna ÚPmB, 44. soubor, změna B32/14-II, žádost o revokaci usnesení</w:t>
      </w:r>
    </w:p>
    <w:p w:rsidR="00D126CB" w:rsidRPr="00A00487" w:rsidRDefault="00D126CB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Změna regulativů ÚPmB v plochách pro individuální rekreaci </w:t>
      </w:r>
    </w:p>
    <w:p w:rsidR="00D126CB" w:rsidRPr="00A00487" w:rsidRDefault="00D126CB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Změna ÚPmB v lokalitě U Potoka</w:t>
      </w:r>
    </w:p>
    <w:p w:rsidR="004C3141" w:rsidRPr="00A00487" w:rsidRDefault="004C3141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Prodej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4695 v k.ú. Tuřany</w:t>
      </w:r>
    </w:p>
    <w:p w:rsidR="004C3141" w:rsidRPr="00A00487" w:rsidRDefault="00F951C1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Prodej části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a části pozemku p.č. 488/2, vše v k. </w:t>
      </w:r>
      <w:proofErr w:type="spellStart"/>
      <w:r w:rsidRPr="00A00487">
        <w:rPr>
          <w:sz w:val="22"/>
          <w:szCs w:val="22"/>
        </w:rPr>
        <w:t>ú.</w:t>
      </w:r>
      <w:proofErr w:type="spellEnd"/>
      <w:r w:rsidRPr="00A00487">
        <w:rPr>
          <w:sz w:val="22"/>
          <w:szCs w:val="22"/>
        </w:rPr>
        <w:t xml:space="preserve"> Tuřany</w:t>
      </w:r>
    </w:p>
    <w:p w:rsidR="00993084" w:rsidRPr="00A00487" w:rsidRDefault="00B53D64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Směna pozemků v </w:t>
      </w:r>
      <w:proofErr w:type="gramStart"/>
      <w:r w:rsidRPr="00A00487">
        <w:rPr>
          <w:sz w:val="22"/>
          <w:szCs w:val="22"/>
        </w:rPr>
        <w:t>k.ú.</w:t>
      </w:r>
      <w:proofErr w:type="gramEnd"/>
      <w:r w:rsidRPr="00A00487">
        <w:rPr>
          <w:sz w:val="22"/>
          <w:szCs w:val="22"/>
        </w:rPr>
        <w:t xml:space="preserve"> Holásky</w:t>
      </w:r>
    </w:p>
    <w:p w:rsidR="00B53D64" w:rsidRPr="00A00487" w:rsidRDefault="00B53D64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Prodej 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Různé</w:t>
      </w:r>
    </w:p>
    <w:p w:rsidR="00F90897" w:rsidRPr="00A00487" w:rsidRDefault="00F90897" w:rsidP="004D4C48">
      <w:pPr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Závěr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F90897" w:rsidRPr="00A00487" w:rsidRDefault="00F9089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Termín: ihned</w:t>
      </w:r>
    </w:p>
    <w:p w:rsidR="00482B9D" w:rsidRPr="00A00487" w:rsidRDefault="00482B9D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lastRenderedPageBreak/>
        <w:t>Návrh rozpočtového opatření č. 5/2017</w:t>
      </w:r>
    </w:p>
    <w:p w:rsidR="00A61DF9" w:rsidRPr="00A00487" w:rsidRDefault="00A61DF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projednala návrh rozpočtového opatření č. 5/2017 pro ZMČ.</w:t>
      </w:r>
    </w:p>
    <w:p w:rsidR="00A61DF9" w:rsidRPr="00A00487" w:rsidRDefault="00A61DF9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A61DF9" w:rsidRPr="00A00487" w:rsidRDefault="00A61DF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schválit rozpočtové opatření č. 5/2017. Rozpočtové opatření tvoří přílohu č. </w:t>
      </w:r>
      <w:r w:rsidR="004D4C48" w:rsidRPr="00A00487">
        <w:rPr>
          <w:sz w:val="22"/>
          <w:szCs w:val="22"/>
        </w:rPr>
        <w:t>2</w:t>
      </w:r>
      <w:r w:rsidRPr="00A00487">
        <w:rPr>
          <w:sz w:val="22"/>
          <w:szCs w:val="22"/>
        </w:rPr>
        <w:t xml:space="preserve">  zápisu.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A61DF9" w:rsidRPr="00A00487" w:rsidRDefault="00A61DF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OE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11046C" w:rsidRPr="00A00487" w:rsidRDefault="0011046C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Organizace tříd ZŠ Měšťanská</w:t>
      </w:r>
    </w:p>
    <w:p w:rsidR="00AD1301" w:rsidRPr="00A00487" w:rsidRDefault="00AD130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se znovu seznámila s návrhem ředitelky Základní školy Brno, Měšťanská 21, příspěvková organizace na změnu organizace tříd od září 2017.</w:t>
      </w:r>
    </w:p>
    <w:p w:rsidR="00AD1301" w:rsidRPr="00A00487" w:rsidRDefault="00AD1301" w:rsidP="004D4C48">
      <w:pPr>
        <w:jc w:val="both"/>
        <w:rPr>
          <w:b/>
          <w:bCs/>
          <w:sz w:val="22"/>
          <w:szCs w:val="22"/>
        </w:rPr>
      </w:pPr>
      <w:r w:rsidRPr="00A00487">
        <w:rPr>
          <w:b/>
          <w:bCs/>
          <w:sz w:val="22"/>
          <w:szCs w:val="22"/>
        </w:rPr>
        <w:t>Usnesení:</w:t>
      </w:r>
    </w:p>
    <w:p w:rsidR="00AD1301" w:rsidRPr="00A00487" w:rsidRDefault="00AD130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doporučuje Zastupitelstvu nesouhlasit s návrhem změny organizace tříd od září 2017 a doporučit ředitelce Základní školy Brno, Měšťanská 21, příspěvková organizace</w:t>
      </w:r>
      <w:r w:rsidR="00DA1F93" w:rsidRPr="00A00487">
        <w:rPr>
          <w:sz w:val="22"/>
          <w:szCs w:val="22"/>
        </w:rPr>
        <w:t>,</w:t>
      </w:r>
      <w:r w:rsidRPr="00A00487">
        <w:rPr>
          <w:sz w:val="22"/>
          <w:szCs w:val="22"/>
        </w:rPr>
        <w:t xml:space="preserve"> neprovádět změnu organizace tříd od září 2017.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AD1301" w:rsidRPr="00A00487" w:rsidRDefault="00AD130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OE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1422A9" w:rsidRPr="00A00487" w:rsidRDefault="001422A9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 xml:space="preserve">Inspekční činnost České školní inspekce v MŠ Holásecká </w:t>
      </w:r>
    </w:p>
    <w:p w:rsidR="001422A9" w:rsidRPr="00A00487" w:rsidRDefault="001422A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se seznámila se skutečnostmi zjištěným při inspekční činnosti provedené Českou školní inspekcí v Mateřské škole Brno, Holásecká 11, příspěvková organizace, ve dnech 18., 19. a 21. dubna 2017.</w:t>
      </w:r>
    </w:p>
    <w:p w:rsidR="001422A9" w:rsidRPr="00A00487" w:rsidRDefault="001422A9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1422A9" w:rsidRPr="00A00487" w:rsidRDefault="001422A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bere na vědomí skutečnosti zjištěné při inspekční činnosti České školní inspekce ve dnech 18., 19. a 21. dubna 2017 v Mateřské škole Brno, Holásecká 11, příspěvková organizace a ukládá ředitelce Mateřské školy Brno, Holásecká 11, příspěvková organizace, informovat bezodkladně Radu</w:t>
      </w:r>
      <w:r w:rsidR="00DA1F93" w:rsidRPr="00A00487">
        <w:rPr>
          <w:sz w:val="22"/>
          <w:szCs w:val="22"/>
        </w:rPr>
        <w:t xml:space="preserve"> a také Komisi školskou</w:t>
      </w:r>
      <w:r w:rsidRPr="00A00487">
        <w:rPr>
          <w:sz w:val="22"/>
          <w:szCs w:val="22"/>
        </w:rPr>
        <w:t xml:space="preserve"> o přijatých opatřeních k odstranění nedostatků uvedených jako slabé stránky zjištěných při inspekční činnosti.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1422A9" w:rsidRPr="00A00487" w:rsidRDefault="001422A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OE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            Termín: RMČ</w:t>
      </w:r>
    </w:p>
    <w:p w:rsidR="001422A9" w:rsidRPr="00A00487" w:rsidRDefault="001422A9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 xml:space="preserve">Veřejná zakázka – zajištění projekční a ozvučovací techniky letního kina </w:t>
      </w:r>
    </w:p>
    <w:p w:rsidR="001422A9" w:rsidRPr="00A00487" w:rsidRDefault="001422A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se seznámila s nabídkami uchazečů o veřejnou zakázku malého rozsahu „zajištění projekční a ozvučovací techniky letního kina v roce 2017“. Svou nabídku podali:</w:t>
      </w:r>
    </w:p>
    <w:p w:rsidR="001422A9" w:rsidRPr="00A00487" w:rsidRDefault="001422A9" w:rsidP="004D4C48">
      <w:pPr>
        <w:numPr>
          <w:ilvl w:val="0"/>
          <w:numId w:val="13"/>
        </w:num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AV MEDIA, a.s., částka 99.534,60 Kč vč. DPH;</w:t>
      </w:r>
    </w:p>
    <w:p w:rsidR="001422A9" w:rsidRPr="00A00487" w:rsidRDefault="001422A9" w:rsidP="004D4C48">
      <w:pPr>
        <w:numPr>
          <w:ilvl w:val="0"/>
          <w:numId w:val="13"/>
        </w:num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LIVEBOX, a.s., částka 142.780,- Kč vč. DPH.</w:t>
      </w:r>
    </w:p>
    <w:p w:rsidR="001422A9" w:rsidRPr="00A00487" w:rsidRDefault="001422A9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>Rozpočtová skladba: 3399/5169</w:t>
      </w:r>
    </w:p>
    <w:p w:rsidR="001422A9" w:rsidRPr="00A00487" w:rsidRDefault="001422A9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1422A9" w:rsidRPr="00A00487" w:rsidRDefault="00DA1F93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schvaluje nabídku AV MEDIA, a.s</w:t>
      </w:r>
      <w:r w:rsidR="001422A9" w:rsidRPr="00A00487">
        <w:rPr>
          <w:sz w:val="22"/>
          <w:szCs w:val="22"/>
        </w:rPr>
        <w:t xml:space="preserve"> na realizaci veřejné zakázky „zajištění projekční a ozvučovací techniky letního kina v roce 2017“ za cenu </w:t>
      </w:r>
      <w:r w:rsidRPr="00A00487">
        <w:rPr>
          <w:sz w:val="22"/>
          <w:szCs w:val="22"/>
        </w:rPr>
        <w:t>99.534,60 Kč vč. DPH, a to z důvodu nejnižší nabídkové ceny</w:t>
      </w:r>
      <w:r w:rsidR="001422A9" w:rsidRPr="00A00487">
        <w:rPr>
          <w:sz w:val="22"/>
          <w:szCs w:val="22"/>
        </w:rPr>
        <w:t>.</w:t>
      </w:r>
      <w:r w:rsidR="001422A9" w:rsidRPr="00A00487">
        <w:rPr>
          <w:color w:val="FF0000"/>
          <w:sz w:val="22"/>
          <w:szCs w:val="22"/>
        </w:rPr>
        <w:t xml:space="preserve"> </w:t>
      </w:r>
      <w:r w:rsidR="001422A9" w:rsidRPr="00A00487">
        <w:rPr>
          <w:sz w:val="22"/>
          <w:szCs w:val="22"/>
        </w:rPr>
        <w:t>Rada ukládá úřadu vystavit objednávku a pověřuje starostu podpisem této objednávky.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1422A9" w:rsidRPr="00A00487" w:rsidRDefault="001422A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OE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161947" w:rsidRPr="00A00487" w:rsidRDefault="00161947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Stanovení ceny vstupného – Letní kino</w:t>
      </w:r>
    </w:p>
    <w:p w:rsidR="00161947" w:rsidRPr="00A00487" w:rsidRDefault="0016194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se seznámila s navrhovanou cenou vstupného na Letní kino v roce 2017.</w:t>
      </w:r>
    </w:p>
    <w:p w:rsidR="00161947" w:rsidRPr="00A00487" w:rsidRDefault="00DA1F93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</w:t>
      </w:r>
      <w:r w:rsidR="00161947" w:rsidRPr="00A00487">
        <w:rPr>
          <w:rStyle w:val="Usnesen"/>
          <w:sz w:val="22"/>
          <w:szCs w:val="22"/>
        </w:rPr>
        <w:t>:</w:t>
      </w:r>
    </w:p>
    <w:p w:rsidR="00161947" w:rsidRPr="00A00487" w:rsidRDefault="0016194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schvaluje cenu vstupného pro rok 2017 na Letní kino takto: dospělí 60,- Kč, děti 30,- Kč.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161947" w:rsidRPr="00A00487" w:rsidRDefault="00DA1F93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</w:t>
      </w:r>
      <w:r w:rsidR="00161947" w:rsidRPr="00A00487">
        <w:rPr>
          <w:sz w:val="22"/>
          <w:szCs w:val="22"/>
        </w:rPr>
        <w:t>: starosta</w:t>
      </w:r>
      <w:r w:rsidRPr="00A00487">
        <w:rPr>
          <w:sz w:val="22"/>
          <w:szCs w:val="22"/>
        </w:rPr>
        <w:t>, OE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Termín</w:t>
      </w:r>
      <w:r w:rsidR="00161947" w:rsidRPr="00A00487">
        <w:rPr>
          <w:sz w:val="22"/>
          <w:szCs w:val="22"/>
        </w:rPr>
        <w:t>: RMČ</w:t>
      </w:r>
    </w:p>
    <w:p w:rsidR="002B3EF8" w:rsidRPr="00A00487" w:rsidRDefault="002B3EF8" w:rsidP="004D4C48">
      <w:pPr>
        <w:pStyle w:val="Nadpis1"/>
        <w:jc w:val="both"/>
      </w:pPr>
      <w:r w:rsidRPr="00A00487">
        <w:t>Dostavba areálu SLB, vyjádření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</w:t>
      </w:r>
      <w:r w:rsidR="009F4D4D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o vyjádření k POV (plán organizace výstavby) v rámci  dostavby areálu SLB – přístavba dílny na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1025 a 1026, k.ú. Brněnské Ivanovice, ve vlastnictví společnosti SLB s.r.o.</w:t>
      </w:r>
    </w:p>
    <w:p w:rsidR="00DA1DCF" w:rsidRDefault="00DA1DCF" w:rsidP="004D4C48">
      <w:pPr>
        <w:jc w:val="both"/>
        <w:rPr>
          <w:rStyle w:val="Usnesen"/>
          <w:sz w:val="22"/>
          <w:szCs w:val="22"/>
        </w:rPr>
      </w:pP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lastRenderedPageBreak/>
        <w:t>Usnesení: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 přístavbou dílny na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1025 a 1026, k.ú. Brněnské Ivanovice, ve vlastnictví společnosti SLB s.r.o. Rada nemá námitky k předloženému POV. 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2B3EF8" w:rsidRPr="00A00487" w:rsidRDefault="002B3EF8" w:rsidP="004D4C48">
      <w:pPr>
        <w:pStyle w:val="Nadpis1"/>
        <w:jc w:val="both"/>
      </w:pPr>
      <w:r w:rsidRPr="00A00487">
        <w:t>Prodloužení ul. Ledárenské, novostavba rodinného domu, projekt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</w:t>
      </w:r>
      <w:r w:rsidR="009F4D4D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o vyjádření záměru výstavby rodinného domu na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2260, k.ú. Holásky, zřízení sjezdu na účelovou komunikaci v prodloužení ulice Ledárenské a k uložení přípojek inženýrských sítí do pozemku účelové komunikace. </w:t>
      </w:r>
    </w:p>
    <w:p w:rsidR="002B3EF8" w:rsidRPr="00A00487" w:rsidRDefault="002B3EF8" w:rsidP="004D4C48">
      <w:pPr>
        <w:jc w:val="both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Usnesení:</w:t>
      </w:r>
    </w:p>
    <w:p w:rsidR="002B3EF8" w:rsidRPr="00A00487" w:rsidRDefault="00420D6E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2B3EF8" w:rsidRPr="00A00487">
        <w:rPr>
          <w:sz w:val="22"/>
          <w:szCs w:val="22"/>
        </w:rPr>
        <w:t xml:space="preserve">souhlasí se záměrem výstavby rodinného domu na pozemku </w:t>
      </w:r>
      <w:proofErr w:type="gramStart"/>
      <w:r w:rsidR="002B3EF8" w:rsidRPr="00A00487">
        <w:rPr>
          <w:sz w:val="22"/>
          <w:szCs w:val="22"/>
        </w:rPr>
        <w:t>p.č.</w:t>
      </w:r>
      <w:proofErr w:type="gramEnd"/>
      <w:r w:rsidR="002B3EF8" w:rsidRPr="00A00487">
        <w:rPr>
          <w:sz w:val="22"/>
          <w:szCs w:val="22"/>
        </w:rPr>
        <w:t xml:space="preserve"> 2260, k.ú. Holásky a souhlasí se zřízením sjezdu na účelovou komunikaci v prodloužení ulice Ledárenské a s uložením přípojek inženýrských sítí do účelové komunikace.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OST,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2B3EF8" w:rsidRPr="00A00487" w:rsidRDefault="002B3EF8" w:rsidP="004D4C48">
      <w:pPr>
        <w:pStyle w:val="Nadpis1"/>
        <w:jc w:val="both"/>
      </w:pPr>
      <w:r w:rsidRPr="00A00487">
        <w:t>Projekt organizace hromadné dopravy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 dopisem náměstka primátora, Bc. Matěje </w:t>
      </w:r>
      <w:proofErr w:type="spellStart"/>
      <w:r w:rsidRPr="00A00487">
        <w:rPr>
          <w:sz w:val="22"/>
          <w:szCs w:val="22"/>
        </w:rPr>
        <w:t>Hollana</w:t>
      </w:r>
      <w:proofErr w:type="spellEnd"/>
      <w:r w:rsidRPr="00A00487">
        <w:rPr>
          <w:sz w:val="22"/>
          <w:szCs w:val="22"/>
        </w:rPr>
        <w:t xml:space="preserve">, který se týká informace o připravovaném Projektu organizace dopravy na rok 2018. </w:t>
      </w: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má k Projektu organizace dopravy 2018 následující požadavky:</w:t>
      </w:r>
    </w:p>
    <w:p w:rsidR="002B3EF8" w:rsidRPr="00A00487" w:rsidRDefault="002B3EF8" w:rsidP="004D4C48">
      <w:pPr>
        <w:numPr>
          <w:ilvl w:val="0"/>
          <w:numId w:val="47"/>
        </w:numPr>
        <w:jc w:val="both"/>
        <w:rPr>
          <w:b/>
          <w:bCs/>
          <w:sz w:val="22"/>
          <w:szCs w:val="22"/>
        </w:rPr>
      </w:pPr>
      <w:proofErr w:type="spellStart"/>
      <w:r w:rsidRPr="00A00487">
        <w:rPr>
          <w:sz w:val="22"/>
          <w:szCs w:val="22"/>
        </w:rPr>
        <w:t>přetrasovat</w:t>
      </w:r>
      <w:proofErr w:type="spellEnd"/>
      <w:r w:rsidRPr="00A00487">
        <w:rPr>
          <w:sz w:val="22"/>
          <w:szCs w:val="22"/>
        </w:rPr>
        <w:t xml:space="preserve"> linku č. 48 závlekem přes Holásky (ulicí Popelovou a Rolencovou),</w:t>
      </w:r>
    </w:p>
    <w:p w:rsidR="002B3EF8" w:rsidRPr="00A00487" w:rsidRDefault="002B3EF8" w:rsidP="004D4C48">
      <w:pPr>
        <w:numPr>
          <w:ilvl w:val="0"/>
          <w:numId w:val="47"/>
        </w:numPr>
        <w:jc w:val="both"/>
        <w:rPr>
          <w:b/>
          <w:bCs/>
          <w:sz w:val="22"/>
          <w:szCs w:val="22"/>
        </w:rPr>
      </w:pPr>
      <w:r w:rsidRPr="00A00487">
        <w:rPr>
          <w:sz w:val="22"/>
          <w:szCs w:val="22"/>
        </w:rPr>
        <w:t>doplnit spoje link</w:t>
      </w:r>
      <w:r w:rsidR="00420D6E" w:rsidRPr="00A00487">
        <w:rPr>
          <w:sz w:val="22"/>
          <w:szCs w:val="22"/>
        </w:rPr>
        <w:t>y č. 40 v době mimo špičku na 15</w:t>
      </w:r>
      <w:r w:rsidR="00DA1F93" w:rsidRPr="00A00487">
        <w:rPr>
          <w:sz w:val="22"/>
          <w:szCs w:val="22"/>
        </w:rPr>
        <w:t xml:space="preserve"> až </w:t>
      </w:r>
      <w:proofErr w:type="gramStart"/>
      <w:r w:rsidR="00DA1F93" w:rsidRPr="00A00487">
        <w:rPr>
          <w:sz w:val="22"/>
          <w:szCs w:val="22"/>
        </w:rPr>
        <w:t>20</w:t>
      </w:r>
      <w:r w:rsidRPr="00A00487">
        <w:rPr>
          <w:sz w:val="22"/>
          <w:szCs w:val="22"/>
        </w:rPr>
        <w:t>-minutový</w:t>
      </w:r>
      <w:proofErr w:type="gramEnd"/>
      <w:r w:rsidRPr="00A00487">
        <w:rPr>
          <w:sz w:val="22"/>
          <w:szCs w:val="22"/>
        </w:rPr>
        <w:t xml:space="preserve"> interval, </w:t>
      </w:r>
    </w:p>
    <w:p w:rsidR="002B3EF8" w:rsidRPr="00A00487" w:rsidRDefault="00420D6E" w:rsidP="004D4C48">
      <w:pPr>
        <w:numPr>
          <w:ilvl w:val="0"/>
          <w:numId w:val="47"/>
        </w:numPr>
        <w:jc w:val="both"/>
        <w:rPr>
          <w:b/>
          <w:bCs/>
          <w:sz w:val="22"/>
          <w:szCs w:val="22"/>
        </w:rPr>
      </w:pPr>
      <w:r w:rsidRPr="00A00487">
        <w:rPr>
          <w:sz w:val="22"/>
          <w:szCs w:val="22"/>
        </w:rPr>
        <w:t>doplnit</w:t>
      </w:r>
      <w:r w:rsidR="002B3EF8" w:rsidRPr="00A00487">
        <w:rPr>
          <w:sz w:val="22"/>
          <w:szCs w:val="22"/>
        </w:rPr>
        <w:t xml:space="preserve"> noční linky MHD o linku s  odjezdem od hlavního nádraží v 0:30 hod.</w:t>
      </w:r>
      <w:r w:rsidRPr="00A00487">
        <w:rPr>
          <w:sz w:val="22"/>
          <w:szCs w:val="22"/>
        </w:rPr>
        <w:t xml:space="preserve"> v noci před prvním pracovním dnem</w:t>
      </w:r>
    </w:p>
    <w:p w:rsidR="002B3EF8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2B3EF8" w:rsidRPr="00A00487" w:rsidRDefault="002B3EF8" w:rsidP="004D4C48">
      <w:pPr>
        <w:pStyle w:val="Nadpis1"/>
        <w:jc w:val="both"/>
      </w:pPr>
      <w:r w:rsidRPr="00A00487">
        <w:t>Ul. Kaštanová, areál LEIS, úpravy a přístavba hal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společnosti EXACT ING, s.r.o., o vyjádření k záměru provedení stavebních úprav a přístavby k halám H7-H10, v areálu společnosti LEIS, na ulici Kaštanové. </w:t>
      </w: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souhlasí se záměrem provedení stavebních úprav a přístavby k halám H7-H10, v areálu společnosti LEIS, na ulici Kaštanové za podmínky, že odvod srážkových vod ze zpevněných ploch pro parkovaní a odstavení vozidel bude zajištěn přes odlučovače ropných látek.</w:t>
      </w:r>
    </w:p>
    <w:p w:rsidR="002B3EF8" w:rsidRPr="00A00487" w:rsidRDefault="009E0ED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</w:t>
      </w:r>
      <w:r w:rsidR="002B3EF8" w:rsidRPr="00A00487">
        <w:rPr>
          <w:sz w:val="22"/>
          <w:szCs w:val="22"/>
        </w:rPr>
        <w:t xml:space="preserve"> </w:t>
      </w:r>
      <w:r w:rsidR="00420D6E" w:rsidRPr="00A00487">
        <w:rPr>
          <w:sz w:val="22"/>
          <w:szCs w:val="22"/>
        </w:rPr>
        <w:t>4</w:t>
      </w:r>
      <w:r w:rsidRPr="00A00487">
        <w:rPr>
          <w:sz w:val="22"/>
          <w:szCs w:val="22"/>
        </w:rPr>
        <w:t>, proti:</w:t>
      </w:r>
      <w:r w:rsidR="002B3EF8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0</w:t>
      </w:r>
      <w:r w:rsidR="002B3EF8" w:rsidRPr="00A00487">
        <w:rPr>
          <w:sz w:val="22"/>
          <w:szCs w:val="22"/>
        </w:rPr>
        <w:t xml:space="preserve">, zdržel se: </w:t>
      </w:r>
      <w:r w:rsidR="00420D6E" w:rsidRPr="00A00487">
        <w:rPr>
          <w:sz w:val="22"/>
          <w:szCs w:val="22"/>
        </w:rPr>
        <w:t>1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2B3EF8" w:rsidRPr="00A00487" w:rsidRDefault="002B3EF8" w:rsidP="004D4C48">
      <w:pPr>
        <w:pStyle w:val="Nadpis1"/>
        <w:jc w:val="both"/>
      </w:pPr>
      <w:r w:rsidRPr="00A00487">
        <w:t xml:space="preserve">Ul. Petlákova, </w:t>
      </w:r>
      <w:proofErr w:type="gramStart"/>
      <w:r w:rsidRPr="00A00487">
        <w:t>p.č.</w:t>
      </w:r>
      <w:proofErr w:type="gramEnd"/>
      <w:r w:rsidRPr="00A00487">
        <w:t xml:space="preserve"> 1339/10, </w:t>
      </w:r>
      <w:r w:rsidR="008C5F30" w:rsidRPr="00A00487">
        <w:t xml:space="preserve">1339/11, </w:t>
      </w:r>
      <w:r w:rsidRPr="00A00487">
        <w:t xml:space="preserve">1333, 1331, k.ú. Brněnské Ivanovice, </w:t>
      </w:r>
      <w:r w:rsidR="008C5F30" w:rsidRPr="00A00487">
        <w:t>dopravní napojení návrhových ploch PV</w:t>
      </w: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sz w:val="22"/>
          <w:szCs w:val="22"/>
        </w:rPr>
        <w:t>Rada se seznámila se žádost</w:t>
      </w:r>
      <w:r w:rsidR="008C5F30" w:rsidRPr="00A00487">
        <w:rPr>
          <w:sz w:val="22"/>
          <w:szCs w:val="22"/>
        </w:rPr>
        <w:t>mi</w:t>
      </w:r>
      <w:r w:rsidRPr="00A00487">
        <w:rPr>
          <w:sz w:val="22"/>
          <w:szCs w:val="22"/>
        </w:rPr>
        <w:t xml:space="preserve"> Ing. Jana Harašty, CSc, zastupujícího společnost AZP Brno s.r.o., </w:t>
      </w:r>
      <w:r w:rsidR="008C5F30" w:rsidRPr="00A00487">
        <w:rPr>
          <w:sz w:val="22"/>
          <w:szCs w:val="22"/>
        </w:rPr>
        <w:t xml:space="preserve">a Ing. Davida </w:t>
      </w:r>
      <w:proofErr w:type="spellStart"/>
      <w:r w:rsidR="008C5F30" w:rsidRPr="00A00487">
        <w:rPr>
          <w:sz w:val="22"/>
          <w:szCs w:val="22"/>
        </w:rPr>
        <w:t>Niklasche</w:t>
      </w:r>
      <w:proofErr w:type="spellEnd"/>
      <w:r w:rsidR="008C5F30" w:rsidRPr="00A00487">
        <w:rPr>
          <w:sz w:val="22"/>
          <w:szCs w:val="22"/>
        </w:rPr>
        <w:t xml:space="preserve">, zastupujícího společnost WARIDELTA s.r.o., </w:t>
      </w:r>
      <w:r w:rsidRPr="00A00487">
        <w:rPr>
          <w:sz w:val="22"/>
          <w:szCs w:val="22"/>
        </w:rPr>
        <w:t>o vyjádření k záměru přemístění provozov</w:t>
      </w:r>
      <w:r w:rsidR="008C5F30" w:rsidRPr="00A00487">
        <w:rPr>
          <w:sz w:val="22"/>
          <w:szCs w:val="22"/>
        </w:rPr>
        <w:t>en do návrhové plochy PV při ulici Petlákově, s dopravním napojením z ulice Petlákovy.</w:t>
      </w:r>
      <w:r w:rsidR="008C5F30" w:rsidRPr="00A00487">
        <w:rPr>
          <w:rStyle w:val="Usnesen"/>
          <w:sz w:val="22"/>
          <w:szCs w:val="22"/>
        </w:rPr>
        <w:t xml:space="preserve"> </w:t>
      </w:r>
      <w:r w:rsidRPr="00A00487">
        <w:rPr>
          <w:rStyle w:val="Usnesen"/>
          <w:sz w:val="22"/>
          <w:szCs w:val="22"/>
        </w:rPr>
        <w:t>Usnesení:</w:t>
      </w:r>
    </w:p>
    <w:p w:rsidR="008C5F30" w:rsidRPr="00A00487" w:rsidRDefault="007678B0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požaduje, aby bylo o této problematice informováno zastupitelstvo</w:t>
      </w:r>
      <w:r w:rsidR="008C5F30" w:rsidRPr="00A00487">
        <w:rPr>
          <w:sz w:val="22"/>
          <w:szCs w:val="22"/>
        </w:rPr>
        <w:t>.</w:t>
      </w:r>
    </w:p>
    <w:p w:rsidR="002B3EF8" w:rsidRPr="00A00487" w:rsidRDefault="008C5F30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7678B0" w:rsidRPr="00A00487">
        <w:rPr>
          <w:sz w:val="22"/>
          <w:szCs w:val="22"/>
        </w:rPr>
        <w:t xml:space="preserve"> doporučuje zastupitelstvu</w:t>
      </w:r>
      <w:r w:rsidRPr="00A00487">
        <w:rPr>
          <w:sz w:val="22"/>
          <w:szCs w:val="22"/>
        </w:rPr>
        <w:t xml:space="preserve"> </w:t>
      </w:r>
      <w:r w:rsidR="007678B0" w:rsidRPr="00A00487">
        <w:rPr>
          <w:sz w:val="22"/>
          <w:szCs w:val="22"/>
        </w:rPr>
        <w:t>nesouhlasit</w:t>
      </w:r>
      <w:r w:rsidR="002B3EF8" w:rsidRPr="00A00487">
        <w:rPr>
          <w:sz w:val="22"/>
          <w:szCs w:val="22"/>
        </w:rPr>
        <w:t> s</w:t>
      </w:r>
      <w:r w:rsidRPr="00A00487">
        <w:rPr>
          <w:sz w:val="22"/>
          <w:szCs w:val="22"/>
        </w:rPr>
        <w:t xml:space="preserve"> dopravním napojením provozoven společností AZP Brno s.r.o. na pozemcích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1339/10, 1333, 1331 a  společnosti WARIDELTA s.r.o.na pozemku p.č. 1339/11,  k.ú. Brněnské Ivanovice z ulice Petlákovy a trvat na dopravním napojení dle platného ÚPmB, tj. </w:t>
      </w:r>
      <w:r w:rsidR="007678B0" w:rsidRPr="00A00487">
        <w:rPr>
          <w:sz w:val="22"/>
          <w:szCs w:val="22"/>
        </w:rPr>
        <w:t>m</w:t>
      </w:r>
      <w:r w:rsidRPr="00A00487">
        <w:rPr>
          <w:sz w:val="22"/>
          <w:szCs w:val="22"/>
        </w:rPr>
        <w:t>imo obytnou část ulice Petlákovy</w:t>
      </w:r>
      <w:r w:rsidR="007678B0" w:rsidRPr="00A00487">
        <w:rPr>
          <w:sz w:val="22"/>
          <w:szCs w:val="22"/>
        </w:rPr>
        <w:t>.</w:t>
      </w:r>
    </w:p>
    <w:p w:rsidR="007678B0" w:rsidRPr="00A00487" w:rsidRDefault="007678B0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ukládá starostovi iniciovat jednání s OI MMB o vytvoření „malého obchvatu“ (komunikace okolo areálu </w:t>
      </w:r>
      <w:proofErr w:type="spellStart"/>
      <w:r w:rsidRPr="00A00487">
        <w:rPr>
          <w:sz w:val="22"/>
          <w:szCs w:val="22"/>
        </w:rPr>
        <w:t>Manag</w:t>
      </w:r>
      <w:proofErr w:type="spellEnd"/>
      <w:r w:rsidRPr="00A00487">
        <w:rPr>
          <w:sz w:val="22"/>
          <w:szCs w:val="22"/>
        </w:rPr>
        <w:t xml:space="preserve">). 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B3EF8" w:rsidRDefault="000D47F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</w:t>
      </w:r>
      <w:r w:rsidR="002B3EF8" w:rsidRPr="00A00487">
        <w:rPr>
          <w:sz w:val="22"/>
          <w:szCs w:val="22"/>
        </w:rPr>
        <w:t>MČ</w:t>
      </w: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Pr="00A00487" w:rsidRDefault="00DA1DCF" w:rsidP="004D4C48">
      <w:pPr>
        <w:jc w:val="both"/>
        <w:rPr>
          <w:sz w:val="22"/>
          <w:szCs w:val="22"/>
        </w:rPr>
      </w:pPr>
    </w:p>
    <w:p w:rsidR="00F14F09" w:rsidRPr="00A00487" w:rsidRDefault="00F14F09" w:rsidP="004D4C48">
      <w:pPr>
        <w:pStyle w:val="Nadpis1"/>
        <w:jc w:val="both"/>
      </w:pPr>
      <w:r w:rsidRPr="00A00487">
        <w:t>Žádost o dotaci na výdaje spojené s činností jednotky sboru dobrovolných hasičů</w:t>
      </w:r>
    </w:p>
    <w:p w:rsidR="00F14F09" w:rsidRPr="00A00487" w:rsidRDefault="00F14F09" w:rsidP="004D4C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projednala možnost požádat prostřednictvím města o účelovou dotaci z rozpočtu Ministerstva vnitra na odbornou přípravu a za uskutečněné zásahy Jednotky sboru dobrovolných hasičů Brno-Holásky mimo územní obvod zřizovatele.</w:t>
      </w:r>
    </w:p>
    <w:p w:rsidR="00F14F09" w:rsidRPr="00A00487" w:rsidRDefault="00F14F09" w:rsidP="004D4C48">
      <w:pPr>
        <w:jc w:val="both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Usnesení:</w:t>
      </w:r>
    </w:p>
    <w:p w:rsidR="00F14F09" w:rsidRPr="00A00487" w:rsidRDefault="00F14F09" w:rsidP="004D4C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požádat prostřednictvím města o účelovou dotaci z rozpočtu Ministerstva vnitra ve výši skutečných výdajů za období od </w:t>
      </w:r>
      <w:proofErr w:type="gramStart"/>
      <w:r w:rsidRPr="00A00487">
        <w:rPr>
          <w:sz w:val="22"/>
          <w:szCs w:val="22"/>
        </w:rPr>
        <w:t>1.9.2016</w:t>
      </w:r>
      <w:proofErr w:type="gramEnd"/>
      <w:r w:rsidRPr="00A00487">
        <w:rPr>
          <w:sz w:val="22"/>
          <w:szCs w:val="22"/>
        </w:rPr>
        <w:t xml:space="preserve"> do 31.7.2017 na odbornou přípravu a na uskutečněné zásahy Jednotky sboru dobrovolných hasičů Brno-Holásky mimo územní obvod zřizovatele.</w:t>
      </w:r>
    </w:p>
    <w:p w:rsidR="00F14F09" w:rsidRPr="00A00487" w:rsidRDefault="00F14F0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doporučuje Zastupitelstvu vzít na vědomí, že městská část plně odpovídá za závazky vyplývající z případného nedodržení podmínek stanovených poskytovatelem účelových finančních prostředků.</w:t>
      </w:r>
    </w:p>
    <w:p w:rsidR="00F14F09" w:rsidRPr="00A00487" w:rsidRDefault="00F14F0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F14F09" w:rsidRPr="00A00487" w:rsidRDefault="00F14F0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</w:t>
      </w:r>
      <w:r w:rsidRPr="00A00487">
        <w:rPr>
          <w:sz w:val="22"/>
          <w:szCs w:val="22"/>
        </w:rPr>
        <w:tab/>
        <w:t xml:space="preserve"> OE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2B3EF8" w:rsidRPr="00A00487" w:rsidRDefault="002B3EF8" w:rsidP="004D4C48">
      <w:pPr>
        <w:pStyle w:val="Nadpis1"/>
        <w:jc w:val="both"/>
      </w:pPr>
      <w:r w:rsidRPr="00A00487">
        <w:t>Ul. Podlipná, bytový dům, projekt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, RGB STUDIO s.r.o., Kalvodova 5, Brno, o vyjádření k záměru přestavby objektu na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1129, k.ú. Tuřany, v křižovatce ulice Podlipné a Holásecké, na bytový dům. </w:t>
      </w: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nesouhlasí s výstavbou v předložené podobě a požaduje změny projektu:</w:t>
      </w:r>
    </w:p>
    <w:p w:rsidR="002B3EF8" w:rsidRPr="00A00487" w:rsidRDefault="002B3EF8" w:rsidP="004D4C48">
      <w:pPr>
        <w:numPr>
          <w:ilvl w:val="0"/>
          <w:numId w:val="48"/>
        </w:num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v parteru do ulic Podlipná a Šípková neumisťovat otevřená parkovací stání, zejména do ulice Podlipná orientovat atraktivní městský parter (např. pronajímatelné prostory pro obchody a služby),</w:t>
      </w:r>
    </w:p>
    <w:p w:rsidR="002B3EF8" w:rsidRPr="00A00487" w:rsidRDefault="002B3EF8" w:rsidP="004D4C48">
      <w:pPr>
        <w:numPr>
          <w:ilvl w:val="0"/>
          <w:numId w:val="48"/>
        </w:num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stavební čáru do ulice Holásecká umístit tak, aby jednostranný chodník přiléhající k objektu měl šířku min. 1,5 m.</w:t>
      </w:r>
    </w:p>
    <w:p w:rsidR="00CC7074" w:rsidRPr="00A00487" w:rsidRDefault="00CC7074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požaduje doplnit výpočet IPP, porovnání objemů stávajícího a budoucího stavu a výpočet parkovacích míst. </w:t>
      </w:r>
    </w:p>
    <w:p w:rsidR="002B3EF8" w:rsidRPr="00A00487" w:rsidRDefault="009E0ED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</w:t>
      </w:r>
      <w:r w:rsidR="002B3EF8" w:rsidRPr="00A00487">
        <w:rPr>
          <w:sz w:val="22"/>
          <w:szCs w:val="22"/>
        </w:rPr>
        <w:t xml:space="preserve"> </w:t>
      </w:r>
      <w:r w:rsidR="00CC7074" w:rsidRPr="00A00487">
        <w:rPr>
          <w:sz w:val="22"/>
          <w:szCs w:val="22"/>
        </w:rPr>
        <w:t>3</w:t>
      </w:r>
      <w:r w:rsidR="002B3EF8" w:rsidRPr="00A00487">
        <w:rPr>
          <w:sz w:val="22"/>
          <w:szCs w:val="22"/>
        </w:rPr>
        <w:t xml:space="preserve">, proti: </w:t>
      </w:r>
      <w:r w:rsidRPr="00A00487">
        <w:rPr>
          <w:sz w:val="22"/>
          <w:szCs w:val="22"/>
        </w:rPr>
        <w:t>0</w:t>
      </w:r>
      <w:r w:rsidR="002B3EF8" w:rsidRPr="00A00487">
        <w:rPr>
          <w:sz w:val="22"/>
          <w:szCs w:val="22"/>
        </w:rPr>
        <w:t xml:space="preserve">, zdržel se: </w:t>
      </w:r>
      <w:r w:rsidR="00CC7074" w:rsidRPr="00A00487">
        <w:rPr>
          <w:sz w:val="22"/>
          <w:szCs w:val="22"/>
        </w:rPr>
        <w:t>2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="00F6565C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2B3EF8" w:rsidRPr="00A00487" w:rsidRDefault="002B3EF8" w:rsidP="004D4C48">
      <w:pPr>
        <w:pStyle w:val="Nadpis1"/>
        <w:jc w:val="both"/>
      </w:pPr>
      <w:r w:rsidRPr="00A00487">
        <w:t xml:space="preserve">Ul. Vyšehradská 27, výjimka z parkovacího stání 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se seznámila se žádostí o vyjádření k výjimce z normového počtu parkovacích stání na ulici Vyšehradské 27, pro provozování kadeřnictví.</w:t>
      </w:r>
    </w:p>
    <w:p w:rsidR="002B3EF8" w:rsidRPr="00A00487" w:rsidRDefault="002B3EF8" w:rsidP="004D4C48">
      <w:pPr>
        <w:jc w:val="both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Usnesení:</w:t>
      </w:r>
    </w:p>
    <w:p w:rsidR="00916DC2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souhlasí s výjimkou z normového počtu parkovacích stání na ulici Vyšehradské 27 pro provozování kadeřnictví za podmínky, že bude zrušena vjezdová brána a vjezd a v místě stávajícího vjezdu bude možné parkovat</w:t>
      </w:r>
      <w:r w:rsidR="00916DC2" w:rsidRPr="00A00487">
        <w:rPr>
          <w:sz w:val="22"/>
          <w:szCs w:val="22"/>
        </w:rPr>
        <w:t>.</w:t>
      </w:r>
    </w:p>
    <w:p w:rsidR="002B3EF8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B3EF8" w:rsidRPr="00A00487" w:rsidRDefault="00F6565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Zajistí: OST </w:t>
      </w:r>
      <w:r w:rsidR="002B3EF8" w:rsidRPr="00A00487">
        <w:rPr>
          <w:sz w:val="22"/>
          <w:szCs w:val="22"/>
        </w:rPr>
        <w:tab/>
      </w:r>
      <w:r w:rsidR="002B3EF8" w:rsidRPr="00A00487">
        <w:rPr>
          <w:sz w:val="22"/>
          <w:szCs w:val="22"/>
        </w:rPr>
        <w:tab/>
      </w:r>
      <w:r w:rsidR="002B3EF8" w:rsidRPr="00A00487">
        <w:rPr>
          <w:sz w:val="22"/>
          <w:szCs w:val="22"/>
        </w:rPr>
        <w:tab/>
      </w:r>
      <w:r w:rsidR="002B3EF8" w:rsidRPr="00A00487">
        <w:rPr>
          <w:sz w:val="22"/>
          <w:szCs w:val="22"/>
        </w:rPr>
        <w:tab/>
      </w:r>
      <w:r w:rsidR="002B3EF8" w:rsidRPr="00A00487">
        <w:rPr>
          <w:sz w:val="22"/>
          <w:szCs w:val="22"/>
        </w:rPr>
        <w:tab/>
      </w:r>
      <w:r w:rsidR="002B3EF8" w:rsidRPr="00A00487">
        <w:rPr>
          <w:sz w:val="22"/>
          <w:szCs w:val="22"/>
        </w:rPr>
        <w:tab/>
        <w:t>Termín: RMČ</w:t>
      </w:r>
    </w:p>
    <w:p w:rsidR="002B3EF8" w:rsidRPr="00A00487" w:rsidRDefault="002B3EF8" w:rsidP="004D4C48">
      <w:pPr>
        <w:pStyle w:val="Nadpis1"/>
        <w:jc w:val="both"/>
      </w:pPr>
      <w:r w:rsidRPr="00A00487">
        <w:t>Rekonstrukce ZŠ Měšťanská, rozšíření kuchyně, BOZP</w:t>
      </w:r>
    </w:p>
    <w:p w:rsidR="002B3EF8" w:rsidRPr="00A00487" w:rsidRDefault="002B3EF8" w:rsidP="004D4C48">
      <w:pPr>
        <w:jc w:val="both"/>
        <w:rPr>
          <w:color w:val="000000"/>
          <w:sz w:val="22"/>
          <w:szCs w:val="22"/>
        </w:rPr>
      </w:pPr>
      <w:r w:rsidRPr="00A00487">
        <w:rPr>
          <w:sz w:val="22"/>
          <w:szCs w:val="22"/>
        </w:rPr>
        <w:t>Rada se seznámila s nabídkou Ing. Jana Patočky na výkon funkce koordinátora BOZP na stavbě, nazvané: „Rekonstrukce ZŠ Měšťanská, rozšíření kuchyně“ za cenu 24 000,- Kč (není plátce DPH)</w:t>
      </w:r>
      <w:r w:rsidR="00F6565C" w:rsidRPr="00A00487">
        <w:rPr>
          <w:sz w:val="22"/>
          <w:szCs w:val="22"/>
        </w:rPr>
        <w:t>.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Rozpočtová skladba: 3113/6121</w:t>
      </w:r>
    </w:p>
    <w:p w:rsidR="002B3EF8" w:rsidRPr="00A00487" w:rsidRDefault="002B3EF8" w:rsidP="004D4C48">
      <w:pPr>
        <w:jc w:val="both"/>
        <w:rPr>
          <w:b/>
          <w:sz w:val="22"/>
          <w:szCs w:val="22"/>
        </w:rPr>
      </w:pPr>
      <w:r w:rsidRPr="00A00487">
        <w:rPr>
          <w:b/>
          <w:sz w:val="22"/>
          <w:szCs w:val="22"/>
        </w:rPr>
        <w:t>Usnesení: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schvaluje nabídku Ing. Jana Patočky na výkon funkce koordinátora BOZP na stavbě, nazvané: „Rekonstrukce ZŠ Měšťanská, rozšíření kuchyně“ za cenu 24 000,- Kč (není plátce DPH) a ukládá úřadu vystavit objednávku. 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ihned</w:t>
      </w:r>
    </w:p>
    <w:p w:rsidR="00916DC2" w:rsidRPr="00A00487" w:rsidRDefault="00916DC2" w:rsidP="004D4C48">
      <w:pPr>
        <w:pStyle w:val="Nadpis1"/>
        <w:jc w:val="both"/>
      </w:pPr>
      <w:r w:rsidRPr="00A00487">
        <w:t xml:space="preserve">Změna ÚPmB, </w:t>
      </w:r>
      <w:proofErr w:type="gramStart"/>
      <w:r w:rsidRPr="00A00487">
        <w:t>p.č.</w:t>
      </w:r>
      <w:proofErr w:type="gramEnd"/>
      <w:r w:rsidRPr="00A00487">
        <w:t xml:space="preserve"> 3751, k.ú. Tuřany</w:t>
      </w:r>
    </w:p>
    <w:p w:rsidR="00916DC2" w:rsidRPr="00A00487" w:rsidRDefault="00916DC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možnosti současného využití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3751 k.ú.</w:t>
      </w:r>
      <w:r w:rsidR="00B026F9" w:rsidRPr="00A00487">
        <w:rPr>
          <w:sz w:val="22"/>
          <w:szCs w:val="22"/>
        </w:rPr>
        <w:t xml:space="preserve"> v</w:t>
      </w:r>
      <w:r w:rsidRPr="00A00487">
        <w:rPr>
          <w:sz w:val="22"/>
          <w:szCs w:val="22"/>
        </w:rPr>
        <w:t xml:space="preserve"> Tuřany, kolem novostavby tělocvičny a konstatuje, že současné využití pozemku dle ÚPmB je nevyhovující.   </w:t>
      </w:r>
    </w:p>
    <w:p w:rsidR="00DA1DCF" w:rsidRDefault="00DA1DCF" w:rsidP="004D4C48">
      <w:pPr>
        <w:jc w:val="both"/>
        <w:rPr>
          <w:rStyle w:val="Usnesen"/>
          <w:sz w:val="22"/>
          <w:szCs w:val="22"/>
        </w:rPr>
      </w:pPr>
    </w:p>
    <w:p w:rsidR="00DA1DCF" w:rsidRDefault="00DA1DCF" w:rsidP="004D4C48">
      <w:pPr>
        <w:jc w:val="both"/>
        <w:rPr>
          <w:rStyle w:val="Usnesen"/>
          <w:sz w:val="22"/>
          <w:szCs w:val="22"/>
        </w:rPr>
      </w:pPr>
    </w:p>
    <w:p w:rsidR="00916DC2" w:rsidRPr="00A00487" w:rsidRDefault="00916DC2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916DC2" w:rsidRPr="00A00487" w:rsidRDefault="00916DC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podat SMB návrh na změnu ÚPmB – zahrnout celou plochu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3751</w:t>
      </w:r>
      <w:r w:rsidR="00B026F9" w:rsidRPr="00A00487">
        <w:rPr>
          <w:sz w:val="22"/>
          <w:szCs w:val="22"/>
        </w:rPr>
        <w:t xml:space="preserve"> v</w:t>
      </w:r>
      <w:r w:rsidRPr="00A00487">
        <w:rPr>
          <w:sz w:val="22"/>
          <w:szCs w:val="22"/>
        </w:rPr>
        <w:t xml:space="preserve"> k.ú. Tuřany do funkčního vyžití OS – školství.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916DC2" w:rsidRPr="00A00487" w:rsidRDefault="00916DC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2B3EF8" w:rsidRPr="00A00487" w:rsidRDefault="002B3EF8" w:rsidP="004D4C48">
      <w:pPr>
        <w:pStyle w:val="Nadpis1"/>
        <w:jc w:val="both"/>
        <w:rPr>
          <w:szCs w:val="22"/>
        </w:rPr>
      </w:pPr>
      <w:r w:rsidRPr="00A00487">
        <w:rPr>
          <w:szCs w:val="22"/>
        </w:rPr>
        <w:t xml:space="preserve">Změna ÚPmB v lokalitě u </w:t>
      </w:r>
      <w:proofErr w:type="spellStart"/>
      <w:r w:rsidRPr="00A00487">
        <w:rPr>
          <w:szCs w:val="22"/>
        </w:rPr>
        <w:t>ekodvora</w:t>
      </w:r>
      <w:proofErr w:type="spellEnd"/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paní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, zastoupené paní Mgr. Janou </w:t>
      </w:r>
      <w:proofErr w:type="spellStart"/>
      <w:r w:rsidRPr="00A00487">
        <w:rPr>
          <w:sz w:val="22"/>
          <w:szCs w:val="22"/>
        </w:rPr>
        <w:t>Smrkalovou</w:t>
      </w:r>
      <w:proofErr w:type="spellEnd"/>
      <w:r w:rsidRPr="00A00487">
        <w:rPr>
          <w:sz w:val="22"/>
          <w:szCs w:val="22"/>
        </w:rPr>
        <w:t>,</w:t>
      </w:r>
      <w:r w:rsidR="00F6565C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o vyjádření k návrhu změny územního plánu: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a)  na pozemcích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883, 885/2, 879/1 a 881</w:t>
      </w:r>
      <w:r w:rsidR="00B026F9" w:rsidRPr="00A00487">
        <w:rPr>
          <w:sz w:val="22"/>
          <w:szCs w:val="22"/>
        </w:rPr>
        <w:t xml:space="preserve"> v</w:t>
      </w:r>
      <w:r w:rsidRPr="00A00487">
        <w:rPr>
          <w:sz w:val="22"/>
          <w:szCs w:val="22"/>
        </w:rPr>
        <w:t xml:space="preserve"> k.ú. Tuřany, ze stávající stabilizované plochy BO – plocha všeobecného bydlení na návrhovou plochu BO</w:t>
      </w:r>
      <w:r w:rsidR="00B026F9" w:rsidRPr="00A00487">
        <w:rPr>
          <w:sz w:val="22"/>
          <w:szCs w:val="22"/>
        </w:rPr>
        <w:t>,</w:t>
      </w:r>
      <w:r w:rsidRPr="00A00487">
        <w:rPr>
          <w:sz w:val="22"/>
          <w:szCs w:val="22"/>
        </w:rPr>
        <w:t xml:space="preserve"> 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b) na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3753/1</w:t>
      </w:r>
      <w:r w:rsidR="00B026F9" w:rsidRPr="00A00487">
        <w:rPr>
          <w:sz w:val="22"/>
          <w:szCs w:val="22"/>
        </w:rPr>
        <w:t xml:space="preserve"> v</w:t>
      </w:r>
      <w:r w:rsidRPr="00A00487">
        <w:rPr>
          <w:sz w:val="22"/>
          <w:szCs w:val="22"/>
        </w:rPr>
        <w:t xml:space="preserve"> k.ú. Tuřany, ze stávající návrhové plochy SV – smíšená plocha výroby a služeb na návrhovou plochu SV, obsahující trasování komunikace z účelové komunikace v prodloužení ulice Měšťanské po návrhovou plochu, popsanou v bodě a)</w:t>
      </w:r>
      <w:r w:rsidR="00B026F9" w:rsidRPr="00A00487">
        <w:rPr>
          <w:sz w:val="22"/>
          <w:szCs w:val="22"/>
        </w:rPr>
        <w:t>.</w:t>
      </w:r>
      <w:r w:rsidRPr="00A00487">
        <w:rPr>
          <w:sz w:val="22"/>
          <w:szCs w:val="22"/>
        </w:rPr>
        <w:t xml:space="preserve"> </w:t>
      </w: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2B3EF8" w:rsidRPr="00A00487" w:rsidRDefault="00695F9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2B3EF8" w:rsidRPr="00A00487">
        <w:rPr>
          <w:sz w:val="22"/>
          <w:szCs w:val="22"/>
        </w:rPr>
        <w:t>doporučuje Zastupitelstvu souhlasit s návrhem změny územního plánu – změnou funkčního využití plochy pozemků  p.č. 883, 885/2, 879/1 a 881</w:t>
      </w:r>
      <w:r w:rsidR="00B026F9" w:rsidRPr="00A00487">
        <w:rPr>
          <w:sz w:val="22"/>
          <w:szCs w:val="22"/>
        </w:rPr>
        <w:t xml:space="preserve"> v</w:t>
      </w:r>
      <w:r w:rsidR="002B3EF8" w:rsidRPr="00A00487">
        <w:rPr>
          <w:sz w:val="22"/>
          <w:szCs w:val="22"/>
        </w:rPr>
        <w:t xml:space="preserve"> </w:t>
      </w:r>
      <w:proofErr w:type="gramStart"/>
      <w:r w:rsidR="002B3EF8" w:rsidRPr="00A00487">
        <w:rPr>
          <w:sz w:val="22"/>
          <w:szCs w:val="22"/>
        </w:rPr>
        <w:t>k.ú.</w:t>
      </w:r>
      <w:proofErr w:type="gramEnd"/>
      <w:r w:rsidR="002B3EF8" w:rsidRPr="00A00487">
        <w:rPr>
          <w:sz w:val="22"/>
          <w:szCs w:val="22"/>
        </w:rPr>
        <w:t xml:space="preserve"> Tuřany za účelem výstavby objektů pro bydlení a zajištění dopravní obsluhy přes pozemek </w:t>
      </w:r>
      <w:proofErr w:type="gramStart"/>
      <w:r w:rsidR="002B3EF8" w:rsidRPr="00A00487">
        <w:rPr>
          <w:sz w:val="22"/>
          <w:szCs w:val="22"/>
        </w:rPr>
        <w:t>p.č.</w:t>
      </w:r>
      <w:proofErr w:type="gramEnd"/>
      <w:r w:rsidR="002B3EF8" w:rsidRPr="00A00487">
        <w:rPr>
          <w:sz w:val="22"/>
          <w:szCs w:val="22"/>
        </w:rPr>
        <w:t xml:space="preserve"> 3753/1</w:t>
      </w:r>
      <w:r w:rsidR="00B026F9" w:rsidRPr="00A00487">
        <w:rPr>
          <w:sz w:val="22"/>
          <w:szCs w:val="22"/>
        </w:rPr>
        <w:t xml:space="preserve"> v</w:t>
      </w:r>
      <w:r w:rsidR="002B3EF8" w:rsidRPr="00A00487">
        <w:rPr>
          <w:sz w:val="22"/>
          <w:szCs w:val="22"/>
        </w:rPr>
        <w:t xml:space="preserve"> k.ú. Tuřany. 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Hlasování: pro: </w:t>
      </w:r>
      <w:r w:rsidR="009E0ED2" w:rsidRPr="00A00487">
        <w:rPr>
          <w:sz w:val="22"/>
          <w:szCs w:val="22"/>
        </w:rPr>
        <w:t>4</w:t>
      </w:r>
      <w:r w:rsidRPr="00A00487">
        <w:rPr>
          <w:sz w:val="22"/>
          <w:szCs w:val="22"/>
        </w:rPr>
        <w:t xml:space="preserve">, proti: </w:t>
      </w:r>
      <w:r w:rsidR="009E0ED2" w:rsidRPr="00A00487">
        <w:rPr>
          <w:sz w:val="22"/>
          <w:szCs w:val="22"/>
        </w:rPr>
        <w:t>0</w:t>
      </w:r>
      <w:r w:rsidRPr="00A00487">
        <w:rPr>
          <w:sz w:val="22"/>
          <w:szCs w:val="22"/>
        </w:rPr>
        <w:t xml:space="preserve">, zdržel se: </w:t>
      </w:r>
      <w:r w:rsidR="00695F9C" w:rsidRPr="00A00487">
        <w:rPr>
          <w:sz w:val="22"/>
          <w:szCs w:val="22"/>
        </w:rPr>
        <w:t>1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2B3EF8" w:rsidRPr="00A00487" w:rsidRDefault="002B3EF8" w:rsidP="004D4C48">
      <w:pPr>
        <w:pStyle w:val="Nadpis1"/>
        <w:jc w:val="both"/>
      </w:pPr>
      <w:r w:rsidRPr="00A00487">
        <w:t>Změna ÚPmB, 44. soubor, změna B32/14-II, žádost o revokaci usnesení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paní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, zastoupené paní Mgr. Janou </w:t>
      </w:r>
      <w:proofErr w:type="spellStart"/>
      <w:r w:rsidRPr="00A00487">
        <w:rPr>
          <w:sz w:val="22"/>
          <w:szCs w:val="22"/>
        </w:rPr>
        <w:t>Smrkalovou</w:t>
      </w:r>
      <w:proofErr w:type="spellEnd"/>
      <w:r w:rsidRPr="00A00487">
        <w:rPr>
          <w:sz w:val="22"/>
          <w:szCs w:val="22"/>
        </w:rPr>
        <w:t>,</w:t>
      </w:r>
      <w:r w:rsidR="00F6565C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o revokaci usnesení ZMČ ke změně ÚPmB  B32/14-II, zahrnuté do 44. souboru změn.</w:t>
      </w:r>
    </w:p>
    <w:p w:rsidR="002B3EF8" w:rsidRPr="00A00487" w:rsidRDefault="002B3EF8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2B3EF8" w:rsidRPr="00A00487" w:rsidRDefault="00695F9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2B3EF8" w:rsidRPr="00A00487">
        <w:rPr>
          <w:sz w:val="22"/>
          <w:szCs w:val="22"/>
        </w:rPr>
        <w:t>doporučuje Zastupitelstvu revokaci usnesení ZMČ ke změně ÚPmB č. B32/14-II, zahrnuté do 44. souboru změn.</w:t>
      </w:r>
    </w:p>
    <w:p w:rsidR="002B3EF8" w:rsidRPr="00A00487" w:rsidRDefault="009E0ED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</w:t>
      </w:r>
      <w:r w:rsidR="002B3EF8" w:rsidRPr="00A00487">
        <w:rPr>
          <w:sz w:val="22"/>
          <w:szCs w:val="22"/>
        </w:rPr>
        <w:t xml:space="preserve"> </w:t>
      </w:r>
      <w:r w:rsidR="00695F9C" w:rsidRPr="00A00487">
        <w:rPr>
          <w:sz w:val="22"/>
          <w:szCs w:val="22"/>
        </w:rPr>
        <w:t>4</w:t>
      </w:r>
      <w:r w:rsidR="002B3EF8" w:rsidRPr="00A00487">
        <w:rPr>
          <w:sz w:val="22"/>
          <w:szCs w:val="22"/>
        </w:rPr>
        <w:t xml:space="preserve">, proti: </w:t>
      </w:r>
      <w:r w:rsidRPr="00A00487">
        <w:rPr>
          <w:sz w:val="22"/>
          <w:szCs w:val="22"/>
        </w:rPr>
        <w:t>0</w:t>
      </w:r>
      <w:r w:rsidR="002B3EF8" w:rsidRPr="00A00487">
        <w:rPr>
          <w:sz w:val="22"/>
          <w:szCs w:val="22"/>
        </w:rPr>
        <w:t>, zdržel se:</w:t>
      </w:r>
      <w:r w:rsidR="00695F9C" w:rsidRPr="00A00487">
        <w:rPr>
          <w:sz w:val="22"/>
          <w:szCs w:val="22"/>
        </w:rPr>
        <w:t xml:space="preserve"> 1</w:t>
      </w:r>
      <w:r w:rsidR="002B3EF8" w:rsidRPr="00A00487">
        <w:rPr>
          <w:sz w:val="22"/>
          <w:szCs w:val="22"/>
        </w:rPr>
        <w:t xml:space="preserve"> </w:t>
      </w:r>
    </w:p>
    <w:p w:rsidR="002B3EF8" w:rsidRPr="00A00487" w:rsidRDefault="002B3EF8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předseda komise,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3E5A77" w:rsidRPr="00A00487" w:rsidRDefault="003E5A77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Změna regulativů ÚPmB v plochách pro individuální rekreaci</w:t>
      </w:r>
    </w:p>
    <w:p w:rsidR="003E5A77" w:rsidRPr="00A00487" w:rsidRDefault="003E5A7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pana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o změnu regulativů ÚPmB v plochách pro individuální rekreaci v oblasti Holáseckých jez</w:t>
      </w:r>
      <w:r w:rsidR="00F6565C" w:rsidRPr="00A00487">
        <w:rPr>
          <w:sz w:val="22"/>
          <w:szCs w:val="22"/>
        </w:rPr>
        <w:t xml:space="preserve">er a zařazení této lokality do </w:t>
      </w:r>
      <w:r w:rsidRPr="00A00487">
        <w:rPr>
          <w:sz w:val="22"/>
          <w:szCs w:val="22"/>
        </w:rPr>
        <w:t>„vyhlášené rekreační oblasti“ dle ÚPmB.</w:t>
      </w:r>
    </w:p>
    <w:p w:rsidR="003E5A77" w:rsidRPr="00A00487" w:rsidRDefault="003E5A77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3E5A77" w:rsidRPr="00A00487" w:rsidRDefault="00695F9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3E5A77" w:rsidRPr="00A00487">
        <w:rPr>
          <w:sz w:val="22"/>
          <w:szCs w:val="22"/>
        </w:rPr>
        <w:t xml:space="preserve">doporučuje Zastupitelstvu </w:t>
      </w:r>
      <w:r w:rsidRPr="00A00487">
        <w:rPr>
          <w:sz w:val="22"/>
          <w:szCs w:val="22"/>
        </w:rPr>
        <w:t>ne</w:t>
      </w:r>
      <w:r w:rsidR="003E5A77" w:rsidRPr="00A00487">
        <w:rPr>
          <w:sz w:val="22"/>
          <w:szCs w:val="22"/>
        </w:rPr>
        <w:t>souhlasit se změnou regulativů ÚPmB v plochách pro individuální rekreaci v oblasti Holáseckých jez</w:t>
      </w:r>
      <w:r w:rsidR="00F6565C" w:rsidRPr="00A00487">
        <w:rPr>
          <w:sz w:val="22"/>
          <w:szCs w:val="22"/>
        </w:rPr>
        <w:t xml:space="preserve">er a zařazení této lokality do </w:t>
      </w:r>
      <w:r w:rsidR="003E5A77" w:rsidRPr="00A00487">
        <w:rPr>
          <w:sz w:val="22"/>
          <w:szCs w:val="22"/>
        </w:rPr>
        <w:t>„vyhlášené rekreační oblasti“ dle ÚPmB.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3E5A77" w:rsidRPr="00A00487" w:rsidRDefault="003E5A7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3E5A77" w:rsidRPr="00A00487" w:rsidRDefault="003E5A77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Změna ÚPmB v lokalitě U Potoka</w:t>
      </w:r>
    </w:p>
    <w:p w:rsidR="003E5A77" w:rsidRPr="00A00487" w:rsidRDefault="003E5A77" w:rsidP="007C505D">
      <w:pPr>
        <w:suppressAutoHyphens/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se seznámila se žádostí pana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o vyjádření k návrhu změny ÚPmB v lokalitě </w:t>
      </w:r>
      <w:r w:rsidR="007C505D" w:rsidRPr="00A00487">
        <w:rPr>
          <w:sz w:val="22"/>
          <w:szCs w:val="22"/>
        </w:rPr>
        <w:t xml:space="preserve">U </w:t>
      </w:r>
      <w:r w:rsidRPr="00A00487">
        <w:rPr>
          <w:sz w:val="22"/>
          <w:szCs w:val="22"/>
        </w:rPr>
        <w:t xml:space="preserve">Potoka z plochy ZPF s objekty pro rodinnou rekreaci na návrhovou plochu pro bydlení BC – plochy bydlení čistého v rozsahu dle mapové přílohy. </w:t>
      </w:r>
    </w:p>
    <w:p w:rsidR="003E5A77" w:rsidRPr="00A00487" w:rsidRDefault="003E5A77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3E5A77" w:rsidRPr="00A00487" w:rsidRDefault="00695F9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3E5A77" w:rsidRPr="00A00487">
        <w:rPr>
          <w:sz w:val="22"/>
          <w:szCs w:val="22"/>
        </w:rPr>
        <w:t xml:space="preserve">doporučuje Zastupitelstvu </w:t>
      </w:r>
      <w:r w:rsidRPr="00A00487">
        <w:rPr>
          <w:sz w:val="22"/>
          <w:szCs w:val="22"/>
        </w:rPr>
        <w:t>ne</w:t>
      </w:r>
      <w:r w:rsidR="003E5A77" w:rsidRPr="00A00487">
        <w:rPr>
          <w:sz w:val="22"/>
          <w:szCs w:val="22"/>
        </w:rPr>
        <w:t xml:space="preserve">souhlasit s návrhem změny ÚPmB v lokalitě U Potoka z plochy ZPF s objekty pro rodinnou rekreaci na návrhovou plochu pro bydlení BC – plochy bydlení čistého v rozsahu dle mapové přílohy. 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3E5A77" w:rsidRPr="00A00487" w:rsidRDefault="003E5A77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ZMČ</w:t>
      </w:r>
    </w:p>
    <w:p w:rsidR="001422A9" w:rsidRPr="00A00487" w:rsidRDefault="001422A9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Komise výstavby a rozvoje  - zápis</w:t>
      </w:r>
    </w:p>
    <w:p w:rsidR="001422A9" w:rsidRPr="00A00487" w:rsidRDefault="001422A9" w:rsidP="004D4C48">
      <w:pPr>
        <w:jc w:val="both"/>
        <w:rPr>
          <w:bCs/>
          <w:sz w:val="22"/>
          <w:szCs w:val="22"/>
        </w:rPr>
      </w:pPr>
      <w:r w:rsidRPr="00A00487">
        <w:rPr>
          <w:sz w:val="22"/>
          <w:szCs w:val="22"/>
        </w:rPr>
        <w:t>Rada projednala zápis z 15/VII. schůze Komise výstavby a rozvoje</w:t>
      </w:r>
      <w:r w:rsidRPr="00A00487">
        <w:rPr>
          <w:bCs/>
          <w:sz w:val="22"/>
          <w:szCs w:val="22"/>
        </w:rPr>
        <w:t xml:space="preserve">, která se konala dne 6. 6. 2017. </w:t>
      </w:r>
    </w:p>
    <w:p w:rsidR="00DA1DCF" w:rsidRDefault="00DA1DCF" w:rsidP="004D4C48">
      <w:pPr>
        <w:jc w:val="both"/>
        <w:rPr>
          <w:rStyle w:val="Usnesen"/>
          <w:sz w:val="22"/>
          <w:szCs w:val="22"/>
        </w:rPr>
      </w:pPr>
    </w:p>
    <w:p w:rsidR="00DA1DCF" w:rsidRDefault="00DA1DCF" w:rsidP="004D4C48">
      <w:pPr>
        <w:jc w:val="both"/>
        <w:rPr>
          <w:rStyle w:val="Usnesen"/>
          <w:sz w:val="22"/>
          <w:szCs w:val="22"/>
        </w:rPr>
      </w:pPr>
    </w:p>
    <w:p w:rsidR="00DA1DCF" w:rsidRDefault="00DA1DCF" w:rsidP="004D4C48">
      <w:pPr>
        <w:jc w:val="both"/>
        <w:rPr>
          <w:rStyle w:val="Usnesen"/>
          <w:sz w:val="22"/>
          <w:szCs w:val="22"/>
        </w:rPr>
      </w:pPr>
    </w:p>
    <w:p w:rsidR="001422A9" w:rsidRPr="00A00487" w:rsidRDefault="001422A9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lastRenderedPageBreak/>
        <w:t>Usnesení:</w:t>
      </w:r>
    </w:p>
    <w:p w:rsidR="001422A9" w:rsidRPr="00A00487" w:rsidRDefault="001422A9" w:rsidP="004D4C48">
      <w:pPr>
        <w:jc w:val="both"/>
        <w:rPr>
          <w:bCs/>
          <w:sz w:val="22"/>
          <w:szCs w:val="22"/>
        </w:rPr>
      </w:pPr>
      <w:r w:rsidRPr="00A00487">
        <w:rPr>
          <w:sz w:val="22"/>
          <w:szCs w:val="22"/>
        </w:rPr>
        <w:t xml:space="preserve">Rada bere na vědomí zápis z 15/VII. schůze Komise </w:t>
      </w:r>
      <w:r w:rsidRPr="00A00487">
        <w:rPr>
          <w:bCs/>
          <w:sz w:val="22"/>
          <w:szCs w:val="22"/>
        </w:rPr>
        <w:t>výstavby a rozvoje, která se konala dne 6. 6. 2017.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1422A9" w:rsidRPr="00A00487" w:rsidRDefault="001422A9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Termín: ihned</w:t>
      </w:r>
    </w:p>
    <w:p w:rsidR="0059664D" w:rsidRPr="00A00487" w:rsidRDefault="0059664D" w:rsidP="004D4C48">
      <w:pPr>
        <w:pStyle w:val="Nadpis1"/>
        <w:jc w:val="both"/>
      </w:pPr>
      <w:r w:rsidRPr="00A00487">
        <w:t>Dodatek č. 1 ke smlouvě o dílo Šerek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 xml:space="preserve">Rada projednala návrh dodatku č. 1 ke smlouvě o dílo uzavřené s Ing. Jiřím </w:t>
      </w:r>
      <w:proofErr w:type="spellStart"/>
      <w:r w:rsidRPr="00A00487">
        <w:rPr>
          <w:sz w:val="22"/>
          <w:szCs w:val="22"/>
        </w:rPr>
        <w:t>Šerekem</w:t>
      </w:r>
      <w:proofErr w:type="spellEnd"/>
      <w:r w:rsidRPr="00A00487">
        <w:rPr>
          <w:sz w:val="22"/>
          <w:szCs w:val="22"/>
        </w:rPr>
        <w:t>, na provedení projektové dokumentace na rekonstrukci komunikace propojující Petlákovu a Jahodovou. Důvodem uzavření dodatku je posunutí termínu dokončení díla dokumentace pro územní rozhodnutí do 30. 9. 2017 a projednání s DOSS a účastníky řízení do 30. 11. 2017.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schvaluje uzavření dodatku č. 1 ke smlouvě o dílo uzavřené s Ing. Jiřím </w:t>
      </w:r>
      <w:proofErr w:type="spellStart"/>
      <w:r w:rsidRPr="00A00487">
        <w:rPr>
          <w:sz w:val="22"/>
          <w:szCs w:val="22"/>
        </w:rPr>
        <w:t>Šerekem</w:t>
      </w:r>
      <w:proofErr w:type="spellEnd"/>
      <w:r w:rsidRPr="00A00487">
        <w:rPr>
          <w:sz w:val="22"/>
          <w:szCs w:val="22"/>
        </w:rPr>
        <w:t>, na provedení projektové dokumentace na rekonstrukci komunikace propojující Petlákovu a Jahodovou a pověřuje starostu podpisem dodatku.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Výpověď smlouvy o poskytování telekomunikačních služeb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 xml:space="preserve">Rada projednala možnost vypovědět smlouvu o poskytování telekomunikačních služeb ze dne 1. 7. 2015, </w:t>
      </w:r>
      <w:proofErr w:type="spellStart"/>
      <w:r w:rsidRPr="00A00487">
        <w:rPr>
          <w:sz w:val="22"/>
          <w:szCs w:val="22"/>
        </w:rPr>
        <w:t>č.sml</w:t>
      </w:r>
      <w:proofErr w:type="spellEnd"/>
      <w:r w:rsidRPr="00A00487">
        <w:rPr>
          <w:sz w:val="22"/>
          <w:szCs w:val="22"/>
        </w:rPr>
        <w:t xml:space="preserve">.: 15-00-04, uzavřenou se společností Master Internet, s.r.o., a to z důvodu, že služby poskytované dle této smlouvy (virtuální server) již </w:t>
      </w:r>
      <w:r w:rsidR="007C505D" w:rsidRPr="00A00487">
        <w:rPr>
          <w:sz w:val="22"/>
          <w:szCs w:val="22"/>
        </w:rPr>
        <w:t>nebudou</w:t>
      </w:r>
      <w:r w:rsidRPr="00A00487">
        <w:rPr>
          <w:sz w:val="22"/>
          <w:szCs w:val="22"/>
        </w:rPr>
        <w:t xml:space="preserve"> využívané.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vypovídá smlouvu o poskytování telekomunikačních služeb ze dne 1. 7. 2015, </w:t>
      </w:r>
      <w:proofErr w:type="spellStart"/>
      <w:r w:rsidRPr="00A00487">
        <w:rPr>
          <w:sz w:val="22"/>
          <w:szCs w:val="22"/>
        </w:rPr>
        <w:t>č.sml</w:t>
      </w:r>
      <w:proofErr w:type="spellEnd"/>
      <w:r w:rsidRPr="00A00487">
        <w:rPr>
          <w:sz w:val="22"/>
          <w:szCs w:val="22"/>
        </w:rPr>
        <w:t xml:space="preserve">.: 15-00-04, uzavřenou se společností Master Internet, s.r.o. Rada ukládá úřadu připravit výpověď smlouvy </w:t>
      </w:r>
      <w:r w:rsidR="00B07C1A" w:rsidRPr="00A00487">
        <w:rPr>
          <w:sz w:val="22"/>
          <w:szCs w:val="22"/>
        </w:rPr>
        <w:br/>
      </w:r>
      <w:r w:rsidRPr="00A00487">
        <w:rPr>
          <w:sz w:val="22"/>
          <w:szCs w:val="22"/>
        </w:rPr>
        <w:t>a pověřuje starostu podpisem této výpovědi.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4C5FFF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Zajistí: OV  </w:t>
      </w:r>
      <w:r w:rsidR="0059664D" w:rsidRPr="00A00487">
        <w:rPr>
          <w:sz w:val="22"/>
          <w:szCs w:val="22"/>
        </w:rPr>
        <w:tab/>
      </w:r>
      <w:r w:rsidR="0059664D" w:rsidRPr="00A00487">
        <w:rPr>
          <w:sz w:val="22"/>
          <w:szCs w:val="22"/>
        </w:rPr>
        <w:tab/>
      </w:r>
      <w:r w:rsidR="0059664D" w:rsidRPr="00A00487">
        <w:rPr>
          <w:sz w:val="22"/>
          <w:szCs w:val="22"/>
        </w:rPr>
        <w:tab/>
      </w:r>
      <w:r w:rsidR="0059664D" w:rsidRPr="00A00487">
        <w:rPr>
          <w:sz w:val="22"/>
          <w:szCs w:val="22"/>
        </w:rPr>
        <w:tab/>
      </w:r>
      <w:r w:rsidR="0059664D" w:rsidRPr="00A00487">
        <w:rPr>
          <w:sz w:val="22"/>
          <w:szCs w:val="22"/>
        </w:rPr>
        <w:tab/>
      </w:r>
      <w:r w:rsidR="0059664D"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Darovací smlouvy – Partnerství kulturních akcí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 xml:space="preserve">Rada projednala návrh darovacích smluv se společnostmi VERITAS spol. s r.o., na částku 3.000,- Kč, </w:t>
      </w:r>
      <w:proofErr w:type="spellStart"/>
      <w:r w:rsidRPr="00A00487">
        <w:rPr>
          <w:sz w:val="22"/>
          <w:szCs w:val="22"/>
        </w:rPr>
        <w:t>Gardentech</w:t>
      </w:r>
      <w:proofErr w:type="spellEnd"/>
      <w:r w:rsidRPr="00A00487">
        <w:rPr>
          <w:sz w:val="22"/>
          <w:szCs w:val="22"/>
        </w:rPr>
        <w:t xml:space="preserve"> s.r.o., na částku 1.500,- Kč a Ing. Evou Kvardovou na částku 1.500,- Kč, vše v rámci programu partnerství kulturních akcí pořádaných MČ Brno-Tuřany v roce 2017 na akci „Slavnosti tuřanského zelí“, která se bude konat dne 16. 9. 2017.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schvaluje uzavření darovacích smluv se společnostmi VERITAS spol. s r.o., na částku 3.000,- Kč, </w:t>
      </w:r>
      <w:proofErr w:type="spellStart"/>
      <w:r w:rsidRPr="00A00487">
        <w:rPr>
          <w:sz w:val="22"/>
          <w:szCs w:val="22"/>
        </w:rPr>
        <w:t>Gardentech</w:t>
      </w:r>
      <w:proofErr w:type="spellEnd"/>
      <w:r w:rsidRPr="00A00487">
        <w:rPr>
          <w:sz w:val="22"/>
          <w:szCs w:val="22"/>
        </w:rPr>
        <w:t xml:space="preserve"> s.r.o., na částku 1.500,- Kč a Ing. Evou Kvardovou na částku 1.500,- Kč, vše v rámci programu partnerství kulturních akcí pořádaných MČ Brno-Tuřany v roce 2017 na akci „Slavnosti tuřanského zelí“, která se bude konat dne 16. 9. 2017, a schvaluje text smluv, který tvoří přílohu č. </w:t>
      </w:r>
      <w:r w:rsidR="004B2E54" w:rsidRPr="00A00487">
        <w:rPr>
          <w:sz w:val="22"/>
          <w:szCs w:val="22"/>
        </w:rPr>
        <w:t>3</w:t>
      </w:r>
      <w:r w:rsidRPr="00A00487">
        <w:rPr>
          <w:sz w:val="22"/>
          <w:szCs w:val="22"/>
        </w:rPr>
        <w:t xml:space="preserve">  zápisu.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Stanovisko k užívání pozemku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stanovisko paní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k užívání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887/5 v k.ú. Brněnské Ivanovice.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404C84" w:rsidRPr="00A00487" w:rsidRDefault="006612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</w:t>
      </w:r>
      <w:r w:rsidR="00B07C1A" w:rsidRPr="00A00487">
        <w:rPr>
          <w:sz w:val="22"/>
          <w:szCs w:val="22"/>
        </w:rPr>
        <w:t xml:space="preserve">souhlasí se zvýšením nájemného s účinností od </w:t>
      </w:r>
      <w:r w:rsidRPr="00A00487">
        <w:rPr>
          <w:sz w:val="22"/>
          <w:szCs w:val="22"/>
        </w:rPr>
        <w:t>1.</w:t>
      </w:r>
      <w:r w:rsidR="00B07C1A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7.</w:t>
      </w:r>
      <w:r w:rsidR="00B07C1A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2017</w:t>
      </w:r>
      <w:r w:rsidR="00404C84" w:rsidRPr="00A00487">
        <w:rPr>
          <w:sz w:val="22"/>
          <w:szCs w:val="22"/>
        </w:rPr>
        <w:t xml:space="preserve">, ukládá úřadu připravit dodatek k nájemní smlouvě v tomto znění a pověřuje starostu podpisem tohoto dodatku. </w:t>
      </w:r>
    </w:p>
    <w:p w:rsidR="0059664D" w:rsidRPr="00A00487" w:rsidRDefault="00B07C1A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V případě </w:t>
      </w:r>
      <w:r w:rsidR="00404C84" w:rsidRPr="00A00487">
        <w:rPr>
          <w:sz w:val="22"/>
          <w:szCs w:val="22"/>
        </w:rPr>
        <w:t xml:space="preserve">trvajícího </w:t>
      </w:r>
      <w:r w:rsidRPr="00A00487">
        <w:rPr>
          <w:sz w:val="22"/>
          <w:szCs w:val="22"/>
        </w:rPr>
        <w:t>nesouhlasu nájemce s uzavřením dodatku ke smlouvě Rada ukládá úřadu po 1. 7. 2017 připravit výpověď smlouvy a pověřuje starostu podpisem této výpovědi.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Pr="00A00487" w:rsidRDefault="00DA1DCF" w:rsidP="004D4C48">
      <w:pPr>
        <w:jc w:val="both"/>
        <w:rPr>
          <w:sz w:val="22"/>
          <w:szCs w:val="22"/>
        </w:rPr>
      </w:pPr>
    </w:p>
    <w:p w:rsidR="0059664D" w:rsidRPr="00A00487" w:rsidRDefault="0059664D" w:rsidP="004D4C48">
      <w:pPr>
        <w:pStyle w:val="Nadpis1"/>
        <w:jc w:val="both"/>
      </w:pPr>
      <w:r w:rsidRPr="00A00487">
        <w:lastRenderedPageBreak/>
        <w:t xml:space="preserve">Pacht pozemku </w:t>
      </w:r>
      <w:proofErr w:type="gramStart"/>
      <w:r w:rsidRPr="00A00487">
        <w:t>p.č.</w:t>
      </w:r>
      <w:proofErr w:type="gramEnd"/>
      <w:r w:rsidRPr="00A00487">
        <w:t xml:space="preserve"> 888/2 v k.ú. Brněnské Ivanovice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žádost pana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, o pacht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888/2 v k.ú. Brněnské Ivanovice.  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 propachtováním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888/2 v k.ú. Brněnské Ivanovice panu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. Rada schvaluje text </w:t>
      </w:r>
      <w:proofErr w:type="spellStart"/>
      <w:r w:rsidRPr="00A00487">
        <w:rPr>
          <w:sz w:val="22"/>
          <w:szCs w:val="22"/>
        </w:rPr>
        <w:t>pachtovní</w:t>
      </w:r>
      <w:proofErr w:type="spellEnd"/>
      <w:r w:rsidRPr="00A00487">
        <w:rPr>
          <w:sz w:val="22"/>
          <w:szCs w:val="22"/>
        </w:rPr>
        <w:t xml:space="preserve"> smlouvy, která tvoří přílohu č.  </w:t>
      </w:r>
      <w:r w:rsidR="004B2E54" w:rsidRPr="00A00487">
        <w:rPr>
          <w:sz w:val="22"/>
          <w:szCs w:val="22"/>
        </w:rPr>
        <w:t>4</w:t>
      </w:r>
      <w:r w:rsidRPr="00A00487">
        <w:rPr>
          <w:sz w:val="22"/>
          <w:szCs w:val="22"/>
        </w:rPr>
        <w:t xml:space="preserve"> zápisu.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 xml:space="preserve">Pacht pozemků </w:t>
      </w:r>
      <w:proofErr w:type="gramStart"/>
      <w:r w:rsidRPr="00A00487">
        <w:t>p.č.</w:t>
      </w:r>
      <w:proofErr w:type="gramEnd"/>
      <w:r w:rsidRPr="00A00487">
        <w:t xml:space="preserve"> 1201 a p.č. 1202 v k.ú. Brněnské Ivanovice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žádost pana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, o pacht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1201 a p.č. 1202 v k.ú. Brněnské Ivanovice.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 propachtováním pozemků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1201 a p.č. 1202 v k.ú. Brněnské Ivanovice panu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. Rada schvaluje text </w:t>
      </w:r>
      <w:proofErr w:type="spellStart"/>
      <w:r w:rsidRPr="00A00487">
        <w:rPr>
          <w:sz w:val="22"/>
          <w:szCs w:val="22"/>
        </w:rPr>
        <w:t>pachtovní</w:t>
      </w:r>
      <w:proofErr w:type="spellEnd"/>
      <w:r w:rsidRPr="00A00487">
        <w:rPr>
          <w:sz w:val="22"/>
          <w:szCs w:val="22"/>
        </w:rPr>
        <w:t xml:space="preserve"> smlouvy, k</w:t>
      </w:r>
      <w:r w:rsidR="00447769" w:rsidRPr="00A00487">
        <w:rPr>
          <w:sz w:val="22"/>
          <w:szCs w:val="22"/>
        </w:rPr>
        <w:t xml:space="preserve">terá tvoří přílohu č. </w:t>
      </w:r>
      <w:r w:rsidR="004B2E54" w:rsidRPr="00A00487">
        <w:rPr>
          <w:sz w:val="22"/>
          <w:szCs w:val="22"/>
        </w:rPr>
        <w:t>5</w:t>
      </w:r>
      <w:r w:rsidRPr="00A00487">
        <w:rPr>
          <w:sz w:val="22"/>
          <w:szCs w:val="22"/>
        </w:rPr>
        <w:t xml:space="preserve"> zápisu.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Svěření pozemků v </w:t>
      </w:r>
      <w:proofErr w:type="gramStart"/>
      <w:r w:rsidRPr="00A00487">
        <w:t>k.ú.</w:t>
      </w:r>
      <w:proofErr w:type="gramEnd"/>
      <w:r w:rsidRPr="00A00487">
        <w:t xml:space="preserve"> Tuřany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 xml:space="preserve">Rada projednala žádost MO MMB o vyjádření ke svěření pozemků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1308/2 a p.č. 1310/2 v k.ú. Tuřany.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se svěřením pozemků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1308/2 a p.č. 1310/2 v k.ú. Tuřany.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 xml:space="preserve">Výkon AD rekonstrukce ZŠ Měšťanská 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>Rada projednala cenovou nabídku pana Ing. arch. Petra Blažka, Ph.D.</w:t>
      </w:r>
      <w:r w:rsidR="00404C84" w:rsidRPr="00A00487">
        <w:rPr>
          <w:sz w:val="22"/>
          <w:szCs w:val="22"/>
        </w:rPr>
        <w:t>,</w:t>
      </w:r>
      <w:r w:rsidRPr="00A00487">
        <w:rPr>
          <w:sz w:val="22"/>
          <w:szCs w:val="22"/>
        </w:rPr>
        <w:t xml:space="preserve"> </w:t>
      </w:r>
      <w:r w:rsidR="00404C84" w:rsidRPr="00A00487">
        <w:rPr>
          <w:sz w:val="22"/>
          <w:szCs w:val="22"/>
        </w:rPr>
        <w:t xml:space="preserve">(není plátce DPH) </w:t>
      </w:r>
      <w:r w:rsidRPr="00A00487">
        <w:rPr>
          <w:sz w:val="22"/>
          <w:szCs w:val="22"/>
        </w:rPr>
        <w:t xml:space="preserve">na výkon AD akce „Rekonstrukce ZŠ Měšťanská“ na částku 500,- Kč/hodinu </w:t>
      </w:r>
      <w:r w:rsidR="00404C84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za účast na kontrolním dni stavby a 350,- Kč za dopravu.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schvaluje nabídku pana Ing. arch. Petra Blažka, Ph.D., na výkon AD akce „Rekonstrukce ZŠ Měšťanská“ na částku 500,- Kč/hodinu za účast na kontrolním dni stavby a 350,- Kč za dopravu. Rada ukládá úřadu připravit příkazní smlouvu za podmínek stanovených v nabídce a pověřuje starostu podpisem této smlouvy.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OV,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Výkon TDI rekonstrukce ZŠ Měšťanská – část technologie stravování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 xml:space="preserve">Rada projednala cenovou nabídku pana Radka Brychty </w:t>
      </w:r>
      <w:r w:rsidR="00404C84" w:rsidRPr="00A00487">
        <w:rPr>
          <w:sz w:val="22"/>
          <w:szCs w:val="22"/>
        </w:rPr>
        <w:t xml:space="preserve">(není plátce DPH) </w:t>
      </w:r>
      <w:r w:rsidRPr="00A00487">
        <w:rPr>
          <w:sz w:val="22"/>
          <w:szCs w:val="22"/>
        </w:rPr>
        <w:t>na výkon TDI akce „Rekonstrukce ZŠ Měšťanská – část technologie stravování“ na částku 450,- Kč/hodinu</w:t>
      </w:r>
      <w:r w:rsidR="00404C84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za účast na kontrolním dni stavby.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schvaluje nabídku pana Radka Brychty na výkon TDI akce „Rekonstrukce ZŠ Měšťanská – část technologie stravování“ na částku 450,- Kč/hodinu za účast na kontrolním dni stavby. Rada ukládá úřadu připravit příkazní smlouvu za podmínek stanovených v nabídce a pověřuje starostu podpisem této smlouvy.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OV,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Default="00DA1DCF" w:rsidP="004D4C48">
      <w:pPr>
        <w:jc w:val="both"/>
        <w:rPr>
          <w:sz w:val="22"/>
          <w:szCs w:val="22"/>
        </w:rPr>
      </w:pPr>
    </w:p>
    <w:p w:rsidR="00DA1DCF" w:rsidRPr="00A00487" w:rsidRDefault="00DA1DCF" w:rsidP="004D4C48">
      <w:pPr>
        <w:jc w:val="both"/>
        <w:rPr>
          <w:sz w:val="22"/>
          <w:szCs w:val="22"/>
        </w:rPr>
      </w:pPr>
    </w:p>
    <w:p w:rsidR="0059664D" w:rsidRPr="00A00487" w:rsidRDefault="0059664D" w:rsidP="004D4C48">
      <w:pPr>
        <w:pStyle w:val="Nadpis1"/>
        <w:jc w:val="both"/>
      </w:pPr>
      <w:r w:rsidRPr="00A00487">
        <w:t>Výkon TDI rekonstrukce ZŠ Měšťanská – stavební část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projednala cenové nabídky na výkon TDI akce „Rekonstrukce ZŠ Měšťanská – stavební část“. Byli osloveni a své nabídky podali tito uchazeči:</w:t>
      </w:r>
    </w:p>
    <w:p w:rsidR="0059664D" w:rsidRPr="00A00487" w:rsidRDefault="0059664D" w:rsidP="004D4C48">
      <w:pPr>
        <w:numPr>
          <w:ilvl w:val="0"/>
          <w:numId w:val="49"/>
        </w:num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Ing. Hana Tupá, IČ: 675 87 038, Rozdrojovice 303, 664 34 Kuřim – částka 82.885,- Kč vč. DPH;</w:t>
      </w:r>
    </w:p>
    <w:p w:rsidR="0059664D" w:rsidRPr="00A00487" w:rsidRDefault="0059664D" w:rsidP="004D4C48">
      <w:pPr>
        <w:numPr>
          <w:ilvl w:val="0"/>
          <w:numId w:val="49"/>
        </w:numPr>
        <w:jc w:val="both"/>
        <w:rPr>
          <w:sz w:val="22"/>
          <w:szCs w:val="22"/>
        </w:rPr>
      </w:pPr>
      <w:r w:rsidRPr="00A00487">
        <w:rPr>
          <w:sz w:val="22"/>
          <w:szCs w:val="22"/>
        </w:rPr>
        <w:lastRenderedPageBreak/>
        <w:t xml:space="preserve">Bc. Lýdia </w:t>
      </w:r>
      <w:proofErr w:type="spellStart"/>
      <w:r w:rsidRPr="00A00487">
        <w:rPr>
          <w:sz w:val="22"/>
          <w:szCs w:val="22"/>
        </w:rPr>
        <w:t>Regéciová</w:t>
      </w:r>
      <w:proofErr w:type="spellEnd"/>
      <w:r w:rsidRPr="00A00487">
        <w:rPr>
          <w:sz w:val="22"/>
          <w:szCs w:val="22"/>
        </w:rPr>
        <w:t>, IČ: 621 21 421, Vodova 1549/18, 612 00 Brno – částka 98.000,- Kč vč. DPH;</w:t>
      </w:r>
    </w:p>
    <w:p w:rsidR="0059664D" w:rsidRPr="00A00487" w:rsidRDefault="0059664D" w:rsidP="004D4C48">
      <w:pPr>
        <w:numPr>
          <w:ilvl w:val="0"/>
          <w:numId w:val="49"/>
        </w:num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>Ing. Václav Krištůfek, ČKAIT: 1005089 – částka 89.500,- Kč vč. DPH.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schvaluje nabídku </w:t>
      </w:r>
      <w:r w:rsidR="00447769" w:rsidRPr="00A00487">
        <w:rPr>
          <w:sz w:val="22"/>
          <w:szCs w:val="22"/>
        </w:rPr>
        <w:t>Ing. Hany Tupé</w:t>
      </w:r>
      <w:r w:rsidRPr="00A00487">
        <w:rPr>
          <w:sz w:val="22"/>
          <w:szCs w:val="22"/>
        </w:rPr>
        <w:t xml:space="preserve"> na výkon TDI akce „Rekonstrukce ZŠ Měšťans</w:t>
      </w:r>
      <w:r w:rsidR="00447769" w:rsidRPr="00A00487">
        <w:rPr>
          <w:sz w:val="22"/>
          <w:szCs w:val="22"/>
        </w:rPr>
        <w:t>ká – stavební část“ na částku 82.885,- Kč vč. DPH</w:t>
      </w:r>
      <w:r w:rsidRPr="00A00487">
        <w:rPr>
          <w:sz w:val="22"/>
          <w:szCs w:val="22"/>
        </w:rPr>
        <w:t xml:space="preserve">, </w:t>
      </w:r>
      <w:r w:rsidR="00447769" w:rsidRPr="00A00487">
        <w:rPr>
          <w:sz w:val="22"/>
          <w:szCs w:val="22"/>
        </w:rPr>
        <w:t>a to z důvodu nejnižší nabídkové ceny.</w:t>
      </w:r>
      <w:r w:rsidRPr="00A00487">
        <w:rPr>
          <w:sz w:val="22"/>
          <w:szCs w:val="22"/>
        </w:rPr>
        <w:t xml:space="preserve"> Rada ukládá úřadu připravit příkazní smlouvu za </w:t>
      </w:r>
      <w:r w:rsidR="00447769" w:rsidRPr="00A00487">
        <w:rPr>
          <w:sz w:val="22"/>
          <w:szCs w:val="22"/>
        </w:rPr>
        <w:t xml:space="preserve">podmínek stanovených v nabídce </w:t>
      </w:r>
      <w:r w:rsidRPr="00A00487">
        <w:rPr>
          <w:sz w:val="22"/>
          <w:szCs w:val="22"/>
        </w:rPr>
        <w:t>a pověřuje starostu podpisem této smlouvy.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OV, OST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proofErr w:type="spellStart"/>
      <w:r w:rsidRPr="00A00487">
        <w:t>Podlicenční</w:t>
      </w:r>
      <w:proofErr w:type="spellEnd"/>
      <w:r w:rsidRPr="00A00487">
        <w:t xml:space="preserve"> smlouva DIGSEN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 xml:space="preserve">Rada projednala návrh </w:t>
      </w:r>
      <w:proofErr w:type="spellStart"/>
      <w:r w:rsidRPr="00A00487">
        <w:rPr>
          <w:sz w:val="22"/>
          <w:szCs w:val="22"/>
        </w:rPr>
        <w:t>podlicenční</w:t>
      </w:r>
      <w:proofErr w:type="spellEnd"/>
      <w:r w:rsidRPr="00A00487">
        <w:rPr>
          <w:sz w:val="22"/>
          <w:szCs w:val="22"/>
        </w:rPr>
        <w:t xml:space="preserve"> smlouvy se společností DIGSEN s.r.o. na poskytnutí práva užít vybraná audiovizuální díla v rámci letního kina Tuřany za částku 1.400,- Kč bez DPH za jeden film.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schvaluje uzavření </w:t>
      </w:r>
      <w:proofErr w:type="spellStart"/>
      <w:r w:rsidRPr="00A00487">
        <w:rPr>
          <w:sz w:val="22"/>
          <w:szCs w:val="22"/>
        </w:rPr>
        <w:t>podlicenční</w:t>
      </w:r>
      <w:proofErr w:type="spellEnd"/>
      <w:r w:rsidRPr="00A00487">
        <w:rPr>
          <w:sz w:val="22"/>
          <w:szCs w:val="22"/>
        </w:rPr>
        <w:t xml:space="preserve"> smlouvy se společností DIGSEN s.r.o. na poskytnutí práva užít vybraná audiovizuální díla v rámci letního kina Tuřany za částku 1.400,- Kč bez DPH za jeden film </w:t>
      </w:r>
      <w:r w:rsidR="00404C84" w:rsidRPr="00A00487">
        <w:rPr>
          <w:sz w:val="22"/>
          <w:szCs w:val="22"/>
        </w:rPr>
        <w:br/>
      </w:r>
      <w:r w:rsidRPr="00A00487">
        <w:rPr>
          <w:sz w:val="22"/>
          <w:szCs w:val="22"/>
        </w:rPr>
        <w:t>a schvaluje text s</w:t>
      </w:r>
      <w:r w:rsidR="00447769" w:rsidRPr="00A00487">
        <w:rPr>
          <w:sz w:val="22"/>
          <w:szCs w:val="22"/>
        </w:rPr>
        <w:t xml:space="preserve">mlouvy, který tvoří přílohu č. </w:t>
      </w:r>
      <w:r w:rsidR="004B2E54" w:rsidRPr="00A00487">
        <w:rPr>
          <w:sz w:val="22"/>
          <w:szCs w:val="22"/>
        </w:rPr>
        <w:t>6</w:t>
      </w:r>
      <w:r w:rsidRPr="00A00487">
        <w:rPr>
          <w:sz w:val="22"/>
          <w:szCs w:val="22"/>
        </w:rPr>
        <w:t xml:space="preserve"> zápisu.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Hlasování: pro: 5, proti: 0, zdržel se: </w:t>
      </w:r>
      <w:r w:rsidR="004B2E54" w:rsidRPr="00A00487">
        <w:rPr>
          <w:sz w:val="22"/>
          <w:szCs w:val="22"/>
        </w:rPr>
        <w:t>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Nabídka služby rozesílání SMS zpráv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se seznámila s nabídkou společnosti PWS Plus s.r.o. na zajištění služby rozesílání SMS za paušální částku 200,- Kč bez DPH měsíčně + jednorázové náklady spojené s výměnou zařízení za částku 3.950,- Kč bez DPH, instalace 1.000,- Kč bez DPH a dopravné.</w:t>
      </w:r>
    </w:p>
    <w:p w:rsidR="0059664D" w:rsidRPr="00A00487" w:rsidRDefault="0059664D" w:rsidP="004D4C48">
      <w:pPr>
        <w:jc w:val="both"/>
        <w:rPr>
          <w:rStyle w:val="Usnesen"/>
          <w:b w:val="0"/>
          <w:bCs w:val="0"/>
          <w:sz w:val="22"/>
          <w:szCs w:val="22"/>
        </w:rPr>
      </w:pPr>
      <w:r w:rsidRPr="00A00487">
        <w:rPr>
          <w:sz w:val="22"/>
          <w:szCs w:val="22"/>
        </w:rPr>
        <w:t>Rozpočtová skladba: 6171/5169</w:t>
      </w:r>
    </w:p>
    <w:p w:rsidR="0059664D" w:rsidRPr="00A00487" w:rsidRDefault="0059664D" w:rsidP="004D4C48">
      <w:pPr>
        <w:jc w:val="both"/>
        <w:rPr>
          <w:rStyle w:val="Usnesen"/>
          <w:sz w:val="22"/>
          <w:szCs w:val="22"/>
        </w:rPr>
      </w:pPr>
      <w:r w:rsidRPr="00A00487">
        <w:rPr>
          <w:rStyle w:val="Usnesen"/>
          <w:sz w:val="22"/>
          <w:szCs w:val="22"/>
        </w:rPr>
        <w:t>Usnesení: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souhlasí s nabídkou společnosti PWS Plus s.r.o. na zajištění služby rozesílání SMS za paušální částku 200,- Kč měsíčně + jednorázové náklady spojené s výměnou zařízení za částku 3.950,- Kč bez DPH, instalace 1.000,- Kč bez DPH a dopravné. Rada ukládá Úřadu vystavit objednávku.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59664D" w:rsidRPr="00A00487" w:rsidRDefault="0059664D" w:rsidP="004D4C48">
      <w:pPr>
        <w:pStyle w:val="Nadpis1"/>
        <w:jc w:val="both"/>
      </w:pPr>
      <w:r w:rsidRPr="00A00487">
        <w:t>Prezentace projektu protipovodňové ochrany města Brna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projednala potvrzení účasti zástupců pracovní skupiny zřízenou v rámci protipovodňové ochrany města Brna na jednání Zastupitelstva dne 22. 6. 2017.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b/>
          <w:sz w:val="22"/>
          <w:szCs w:val="22"/>
        </w:rPr>
        <w:t>Usnesení</w:t>
      </w:r>
      <w:r w:rsidRPr="00A00487">
        <w:rPr>
          <w:sz w:val="22"/>
          <w:szCs w:val="22"/>
        </w:rPr>
        <w:t>:</w:t>
      </w:r>
    </w:p>
    <w:p w:rsidR="0059664D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doporučuje Zastupitelstvu vzít na vědomí zprávu o projektu protipovodňové ochrany města Brna.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3E5A77" w:rsidRPr="00A00487" w:rsidRDefault="0059664D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            Termín:  ZMČ</w:t>
      </w:r>
    </w:p>
    <w:p w:rsidR="005603E1" w:rsidRPr="00A00487" w:rsidRDefault="005603E1" w:rsidP="004D4C48">
      <w:pPr>
        <w:pStyle w:val="Nadpis1"/>
        <w:jc w:val="both"/>
      </w:pPr>
      <w:r w:rsidRPr="00A00487">
        <w:t xml:space="preserve">Prodej pozemku </w:t>
      </w:r>
      <w:proofErr w:type="gramStart"/>
      <w:r w:rsidRPr="00A00487">
        <w:t>p.č.</w:t>
      </w:r>
      <w:proofErr w:type="gramEnd"/>
      <w:r w:rsidRPr="00A00487">
        <w:t xml:space="preserve"> 4695 v k.ú. Tuřany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návrh na dispozici s majetkem města pana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na prodej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4695 v k.ú. Tuřany.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b/>
          <w:sz w:val="22"/>
          <w:szCs w:val="22"/>
        </w:rPr>
        <w:t>Usnesení</w:t>
      </w:r>
      <w:r w:rsidRPr="00A00487">
        <w:rPr>
          <w:sz w:val="22"/>
          <w:szCs w:val="22"/>
        </w:rPr>
        <w:t>: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</w:t>
      </w:r>
      <w:r w:rsidR="006612E1" w:rsidRPr="00A00487">
        <w:rPr>
          <w:sz w:val="22"/>
          <w:szCs w:val="22"/>
        </w:rPr>
        <w:t>ne</w:t>
      </w:r>
      <w:r w:rsidRPr="00A00487">
        <w:rPr>
          <w:sz w:val="22"/>
          <w:szCs w:val="22"/>
        </w:rPr>
        <w:t xml:space="preserve">souhlasit s prodejem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4695 v k.ú. Tuřany.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            Termín:  ZMČ</w:t>
      </w:r>
    </w:p>
    <w:p w:rsidR="005603E1" w:rsidRPr="00A00487" w:rsidRDefault="005603E1" w:rsidP="004D4C48">
      <w:pPr>
        <w:pStyle w:val="Nadpis1"/>
        <w:jc w:val="both"/>
      </w:pPr>
      <w:r w:rsidRPr="00A00487">
        <w:t>Směna pozemků v </w:t>
      </w:r>
      <w:proofErr w:type="gramStart"/>
      <w:r w:rsidRPr="00A00487">
        <w:t>k.ú.</w:t>
      </w:r>
      <w:proofErr w:type="gramEnd"/>
      <w:r w:rsidRPr="00A00487">
        <w:t xml:space="preserve"> Holásky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návrh na dispozici s majetkem města pana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a paní </w:t>
      </w:r>
      <w:r w:rsidR="00CC0608">
        <w:rPr>
          <w:sz w:val="22"/>
          <w:szCs w:val="22"/>
        </w:rPr>
        <w:t>…</w:t>
      </w:r>
      <w:r w:rsidRPr="00A00487">
        <w:rPr>
          <w:sz w:val="22"/>
          <w:szCs w:val="22"/>
        </w:rPr>
        <w:t xml:space="preserve"> na směnu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2494 v k.ú. Holásky </w:t>
      </w:r>
      <w:r w:rsidR="0087756F">
        <w:rPr>
          <w:sz w:val="22"/>
          <w:szCs w:val="22"/>
        </w:rPr>
        <w:t xml:space="preserve">v </w:t>
      </w:r>
      <w:r w:rsidRPr="00A00487">
        <w:rPr>
          <w:sz w:val="22"/>
          <w:szCs w:val="22"/>
        </w:rPr>
        <w:t xml:space="preserve">jejich vlastnictví za pozemky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223/3 a p.č. 223/4 v k.ú. Přízřenice ve vlastnictví statutárního města Brna.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b/>
          <w:sz w:val="22"/>
          <w:szCs w:val="22"/>
        </w:rPr>
        <w:t>Usnesení</w:t>
      </w:r>
      <w:r w:rsidRPr="00A00487">
        <w:rPr>
          <w:sz w:val="22"/>
          <w:szCs w:val="22"/>
        </w:rPr>
        <w:t>: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doporučuje Zastupitelstvu doporučit směnu pozemku  p.č. 2494 v </w:t>
      </w:r>
      <w:proofErr w:type="gramStart"/>
      <w:r w:rsidRPr="00A00487">
        <w:rPr>
          <w:sz w:val="22"/>
          <w:szCs w:val="22"/>
        </w:rPr>
        <w:t>k.ú.</w:t>
      </w:r>
      <w:proofErr w:type="gramEnd"/>
      <w:r w:rsidRPr="00A00487">
        <w:rPr>
          <w:sz w:val="22"/>
          <w:szCs w:val="22"/>
        </w:rPr>
        <w:t xml:space="preserve"> Holásky v soukromém vlastnictví za pozemky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223/3 a p.č. 223/4 v k.ú. Přízřenice ve vlastnictví statutárního města Brna.</w:t>
      </w:r>
    </w:p>
    <w:p w:rsidR="005603E1" w:rsidRPr="00A00487" w:rsidRDefault="009E0ED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lastRenderedPageBreak/>
        <w:t xml:space="preserve">Hlasování: pro: </w:t>
      </w:r>
      <w:r w:rsidR="00F4614B" w:rsidRPr="00A00487">
        <w:rPr>
          <w:sz w:val="22"/>
          <w:szCs w:val="22"/>
        </w:rPr>
        <w:t>4</w:t>
      </w:r>
      <w:r w:rsidR="005603E1" w:rsidRPr="00A00487">
        <w:rPr>
          <w:sz w:val="22"/>
          <w:szCs w:val="22"/>
        </w:rPr>
        <w:t xml:space="preserve">, proti: </w:t>
      </w:r>
      <w:r w:rsidRPr="00A00487">
        <w:rPr>
          <w:sz w:val="22"/>
          <w:szCs w:val="22"/>
        </w:rPr>
        <w:t>0</w:t>
      </w:r>
      <w:r w:rsidR="005603E1" w:rsidRPr="00A00487">
        <w:rPr>
          <w:sz w:val="22"/>
          <w:szCs w:val="22"/>
        </w:rPr>
        <w:t xml:space="preserve">, zdržel se: </w:t>
      </w:r>
      <w:r w:rsidR="00F4614B" w:rsidRPr="00A00487">
        <w:rPr>
          <w:sz w:val="22"/>
          <w:szCs w:val="22"/>
        </w:rPr>
        <w:t>1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            Termín:  ZMČ</w:t>
      </w:r>
    </w:p>
    <w:p w:rsidR="005603E1" w:rsidRPr="00A00487" w:rsidRDefault="005603E1" w:rsidP="004D4C48">
      <w:pPr>
        <w:pStyle w:val="Nadpis1"/>
        <w:jc w:val="both"/>
      </w:pPr>
      <w:r w:rsidRPr="00A00487">
        <w:t xml:space="preserve">Prodej částí pozemku </w:t>
      </w:r>
      <w:proofErr w:type="gramStart"/>
      <w:r w:rsidRPr="00A00487">
        <w:t>p.č.</w:t>
      </w:r>
      <w:proofErr w:type="gramEnd"/>
      <w:r w:rsidRPr="00A00487">
        <w:t xml:space="preserve"> 2436 v k.ú. Holásky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žádost MO MMB o vyjádření k prodeji </w:t>
      </w:r>
      <w:r w:rsidR="00404C84" w:rsidRPr="00A00487">
        <w:rPr>
          <w:sz w:val="22"/>
          <w:szCs w:val="22"/>
        </w:rPr>
        <w:t xml:space="preserve">nebo pronájmu </w:t>
      </w:r>
      <w:r w:rsidRPr="00A00487">
        <w:rPr>
          <w:sz w:val="22"/>
          <w:szCs w:val="22"/>
        </w:rPr>
        <w:t xml:space="preserve">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Holásky, které jsou zaplocené k zahradám domů ulice V Aleji.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b/>
          <w:sz w:val="22"/>
          <w:szCs w:val="22"/>
        </w:rPr>
        <w:t>Usnesení</w:t>
      </w:r>
      <w:r w:rsidRPr="00A00487">
        <w:rPr>
          <w:sz w:val="22"/>
          <w:szCs w:val="22"/>
        </w:rPr>
        <w:t>:</w:t>
      </w:r>
    </w:p>
    <w:p w:rsidR="00404C84" w:rsidRPr="00A00487" w:rsidRDefault="00404C84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 pronájmem 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Holásky, které jsou zaplocené k zahradám domů ulice V Aleji.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souhlasit s prodejem 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Holásky, které jsou zaplocené k zahradám domů ulice V Aleji.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            Termín:  ZMČ</w:t>
      </w:r>
    </w:p>
    <w:p w:rsidR="005603E1" w:rsidRPr="00A00487" w:rsidRDefault="00E15FBA" w:rsidP="004D4C48">
      <w:pPr>
        <w:pStyle w:val="Nadpis1"/>
        <w:jc w:val="both"/>
      </w:pPr>
      <w:r w:rsidRPr="00A00487">
        <w:rPr>
          <w:szCs w:val="22"/>
        </w:rPr>
        <w:t xml:space="preserve">Prodej části pozemku </w:t>
      </w:r>
      <w:proofErr w:type="gramStart"/>
      <w:r w:rsidRPr="00A00487">
        <w:rPr>
          <w:szCs w:val="22"/>
        </w:rPr>
        <w:t>p.č.</w:t>
      </w:r>
      <w:proofErr w:type="gramEnd"/>
      <w:r w:rsidRPr="00A00487">
        <w:rPr>
          <w:szCs w:val="22"/>
        </w:rPr>
        <w:t xml:space="preserve"> 2135/5 a části pozemku p.č. 488/2, vše v k. </w:t>
      </w:r>
      <w:proofErr w:type="spellStart"/>
      <w:r w:rsidRPr="00A00487">
        <w:rPr>
          <w:szCs w:val="22"/>
        </w:rPr>
        <w:t>ú.</w:t>
      </w:r>
      <w:proofErr w:type="spellEnd"/>
      <w:r w:rsidRPr="00A00487">
        <w:rPr>
          <w:szCs w:val="22"/>
        </w:rPr>
        <w:t xml:space="preserve"> Tuřany</w:t>
      </w:r>
      <w:r w:rsidRPr="00A00487">
        <w:t xml:space="preserve"> </w:t>
      </w:r>
      <w:r w:rsidR="005603E1" w:rsidRPr="00A00487">
        <w:t>Záměr vybudování garáže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projednala žádost pana </w:t>
      </w:r>
      <w:r w:rsidR="00CC0608">
        <w:rPr>
          <w:sz w:val="22"/>
          <w:szCs w:val="22"/>
        </w:rPr>
        <w:t>…</w:t>
      </w:r>
      <w:bookmarkStart w:id="1" w:name="_GoBack"/>
      <w:bookmarkEnd w:id="1"/>
      <w:r w:rsidRPr="00A00487">
        <w:rPr>
          <w:sz w:val="22"/>
          <w:szCs w:val="22"/>
        </w:rPr>
        <w:t xml:space="preserve"> o vyjádření k záměru vybudování nové garáže na pozemcích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a p.č. 488/2 v k.ú. Tuřany.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Současně žadatel žádá o vyjádření k pronájmu a prodeji části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br/>
        <w:t>a části pozemku p.č. 488/2 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v k.ú. Tuřany za tímto účelem.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b/>
          <w:sz w:val="22"/>
          <w:szCs w:val="22"/>
        </w:rPr>
        <w:t>Usnesení</w:t>
      </w:r>
      <w:r w:rsidRPr="00A00487">
        <w:rPr>
          <w:sz w:val="22"/>
          <w:szCs w:val="22"/>
        </w:rPr>
        <w:t>: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se záměrem vybudování nové garáže na pozemcích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a p.č. 488/2 v k.ú. Tuřany.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souhlasí s pronájmem části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a části pozemku p.č. 488/2 </w:t>
      </w:r>
      <w:r w:rsidRPr="00A00487">
        <w:rPr>
          <w:sz w:val="22"/>
          <w:szCs w:val="22"/>
        </w:rPr>
        <w:br/>
        <w:t>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v k.ú. Tuřany.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Rada doporučuje Zastupitelstvu souhlasit s prodejem části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a části pozemku p.č. 488/2 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v k.ú. Tuřany. Dotčená část pozemků je uvedena v mapě, která tvoří přílohu č. </w:t>
      </w:r>
      <w:r w:rsidR="004B2E54" w:rsidRPr="00A00487">
        <w:rPr>
          <w:sz w:val="22"/>
          <w:szCs w:val="22"/>
        </w:rPr>
        <w:t>7</w:t>
      </w:r>
      <w:r w:rsidR="00447769" w:rsidRPr="00A00487">
        <w:rPr>
          <w:sz w:val="22"/>
          <w:szCs w:val="22"/>
        </w:rPr>
        <w:t xml:space="preserve"> </w:t>
      </w:r>
      <w:r w:rsidRPr="00A00487">
        <w:rPr>
          <w:sz w:val="22"/>
          <w:szCs w:val="22"/>
        </w:rPr>
        <w:t>zápisu.</w:t>
      </w:r>
    </w:p>
    <w:p w:rsidR="001A2755" w:rsidRPr="00A00487" w:rsidRDefault="001A2755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5603E1" w:rsidRPr="00A00487" w:rsidRDefault="005603E1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 OV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</w:t>
      </w:r>
      <w:r w:rsidR="00E15FBA" w:rsidRPr="00A00487">
        <w:rPr>
          <w:sz w:val="22"/>
          <w:szCs w:val="22"/>
        </w:rPr>
        <w:t xml:space="preserve">                   Termín:  RMČ/</w:t>
      </w:r>
      <w:r w:rsidRPr="00A00487">
        <w:rPr>
          <w:sz w:val="22"/>
          <w:szCs w:val="22"/>
        </w:rPr>
        <w:t>ZMČ</w:t>
      </w:r>
    </w:p>
    <w:p w:rsidR="00447769" w:rsidRPr="00A00487" w:rsidRDefault="00B43B4F" w:rsidP="00447769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Různé</w:t>
      </w:r>
    </w:p>
    <w:p w:rsidR="00241477" w:rsidRPr="00A00487" w:rsidRDefault="00241477" w:rsidP="004D4C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Rada ukládá úřadu vypracovat systém kontroly provedených prací při údržbě veřejných prostranství v MČ.</w:t>
      </w:r>
    </w:p>
    <w:p w:rsidR="001A2755" w:rsidRPr="00A00487" w:rsidRDefault="001A2755" w:rsidP="004D4C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Hlasování: pro: 5, proti: 0, zdržel se: 0</w:t>
      </w:r>
    </w:p>
    <w:p w:rsidR="00241477" w:rsidRPr="00A00487" w:rsidRDefault="00241477" w:rsidP="008833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0487">
        <w:rPr>
          <w:sz w:val="22"/>
          <w:szCs w:val="22"/>
        </w:rPr>
        <w:t>Zajistí:</w:t>
      </w:r>
      <w:r w:rsidRPr="00A00487">
        <w:rPr>
          <w:sz w:val="22"/>
          <w:szCs w:val="22"/>
        </w:rPr>
        <w:tab/>
        <w:t xml:space="preserve"> OST - ŽP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>Termín: RMČ</w:t>
      </w:r>
    </w:p>
    <w:p w:rsidR="00E0268C" w:rsidRPr="00A00487" w:rsidRDefault="00E0268C" w:rsidP="004D4C48">
      <w:pPr>
        <w:pStyle w:val="Nadpis1"/>
        <w:jc w:val="both"/>
        <w:rPr>
          <w:rFonts w:cs="Times New Roman"/>
          <w:szCs w:val="22"/>
        </w:rPr>
      </w:pPr>
      <w:r w:rsidRPr="00A00487">
        <w:rPr>
          <w:rFonts w:cs="Times New Roman"/>
          <w:szCs w:val="22"/>
        </w:rPr>
        <w:t>Závěr</w:t>
      </w:r>
    </w:p>
    <w:p w:rsidR="00E0268C" w:rsidRPr="00A00487" w:rsidRDefault="00E0268C" w:rsidP="004D4C48">
      <w:pPr>
        <w:jc w:val="both"/>
        <w:rPr>
          <w:sz w:val="22"/>
          <w:szCs w:val="22"/>
        </w:rPr>
      </w:pPr>
    </w:p>
    <w:p w:rsidR="00E0268C" w:rsidRPr="00A00487" w:rsidRDefault="00E0268C" w:rsidP="004D4C48">
      <w:pPr>
        <w:jc w:val="both"/>
        <w:rPr>
          <w:sz w:val="22"/>
          <w:szCs w:val="22"/>
        </w:rPr>
      </w:pPr>
    </w:p>
    <w:p w:rsidR="00873A9C" w:rsidRPr="00A00487" w:rsidRDefault="00345E3C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>V Brně - Tuř</w:t>
      </w:r>
      <w:r w:rsidR="00015D6E" w:rsidRPr="00A00487">
        <w:rPr>
          <w:sz w:val="22"/>
          <w:szCs w:val="22"/>
        </w:rPr>
        <w:t xml:space="preserve">anech </w:t>
      </w:r>
      <w:r w:rsidR="00140667" w:rsidRPr="00A00487">
        <w:rPr>
          <w:sz w:val="22"/>
          <w:szCs w:val="22"/>
        </w:rPr>
        <w:t xml:space="preserve"> 12</w:t>
      </w:r>
      <w:r w:rsidR="007D0A53" w:rsidRPr="00A00487">
        <w:rPr>
          <w:sz w:val="22"/>
          <w:szCs w:val="22"/>
        </w:rPr>
        <w:t>.</w:t>
      </w:r>
      <w:r w:rsidR="00140667" w:rsidRPr="00A00487">
        <w:rPr>
          <w:sz w:val="22"/>
          <w:szCs w:val="22"/>
        </w:rPr>
        <w:t xml:space="preserve"> 6</w:t>
      </w:r>
      <w:r w:rsidR="00643E19" w:rsidRPr="00A00487">
        <w:rPr>
          <w:sz w:val="22"/>
          <w:szCs w:val="22"/>
        </w:rPr>
        <w:t>.</w:t>
      </w:r>
      <w:r w:rsidR="0018654B" w:rsidRPr="00A00487">
        <w:rPr>
          <w:sz w:val="22"/>
          <w:szCs w:val="22"/>
        </w:rPr>
        <w:t xml:space="preserve"> </w:t>
      </w:r>
      <w:r w:rsidR="00B43B4F" w:rsidRPr="00A00487">
        <w:rPr>
          <w:sz w:val="22"/>
          <w:szCs w:val="22"/>
        </w:rPr>
        <w:t>2017</w:t>
      </w:r>
    </w:p>
    <w:p w:rsidR="000A4B75" w:rsidRPr="00A00487" w:rsidRDefault="000A4B75" w:rsidP="004D4C48">
      <w:pPr>
        <w:jc w:val="both"/>
        <w:rPr>
          <w:sz w:val="22"/>
          <w:szCs w:val="22"/>
        </w:rPr>
      </w:pPr>
    </w:p>
    <w:p w:rsidR="007F78E0" w:rsidRPr="00A00487" w:rsidRDefault="007F78E0" w:rsidP="004D4C48">
      <w:pPr>
        <w:jc w:val="both"/>
        <w:rPr>
          <w:sz w:val="22"/>
          <w:szCs w:val="22"/>
        </w:rPr>
      </w:pPr>
    </w:p>
    <w:p w:rsidR="007F78E0" w:rsidRPr="00A00487" w:rsidRDefault="007F78E0" w:rsidP="004D4C48">
      <w:pPr>
        <w:jc w:val="both"/>
        <w:rPr>
          <w:sz w:val="22"/>
          <w:szCs w:val="22"/>
        </w:rPr>
      </w:pPr>
    </w:p>
    <w:p w:rsidR="000A4B75" w:rsidRPr="00A00487" w:rsidRDefault="000A4B75" w:rsidP="004D4C48">
      <w:pPr>
        <w:jc w:val="both"/>
        <w:rPr>
          <w:sz w:val="22"/>
          <w:szCs w:val="22"/>
        </w:rPr>
      </w:pPr>
    </w:p>
    <w:p w:rsidR="00514EDA" w:rsidRPr="00A00487" w:rsidRDefault="00514EDA" w:rsidP="004D4C48">
      <w:pPr>
        <w:jc w:val="both"/>
        <w:rPr>
          <w:sz w:val="22"/>
          <w:szCs w:val="22"/>
        </w:rPr>
      </w:pPr>
    </w:p>
    <w:p w:rsidR="000716A3" w:rsidRPr="00A00487" w:rsidRDefault="000716A3" w:rsidP="004D4C48">
      <w:pPr>
        <w:jc w:val="both"/>
        <w:rPr>
          <w:sz w:val="22"/>
          <w:szCs w:val="22"/>
          <w:u w:val="single"/>
        </w:rPr>
      </w:pPr>
      <w:r w:rsidRPr="00A00487">
        <w:rPr>
          <w:sz w:val="22"/>
          <w:szCs w:val="22"/>
        </w:rPr>
        <w:t>_________________________</w:t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</w:r>
      <w:r w:rsidRPr="00A00487">
        <w:rPr>
          <w:sz w:val="22"/>
          <w:szCs w:val="22"/>
        </w:rPr>
        <w:tab/>
        <w:t xml:space="preserve">                </w:t>
      </w:r>
      <w:r w:rsidR="00730D1A" w:rsidRPr="00A00487">
        <w:rPr>
          <w:sz w:val="22"/>
          <w:szCs w:val="22"/>
        </w:rPr>
        <w:t xml:space="preserve">        </w:t>
      </w:r>
      <w:r w:rsidRPr="00A00487">
        <w:rPr>
          <w:sz w:val="22"/>
          <w:szCs w:val="22"/>
        </w:rPr>
        <w:t xml:space="preserve"> __________________________</w:t>
      </w:r>
    </w:p>
    <w:p w:rsidR="005B7340" w:rsidRPr="00A00487" w:rsidRDefault="005F6942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            </w:t>
      </w:r>
      <w:r w:rsidR="00FB4B03" w:rsidRPr="00A00487">
        <w:rPr>
          <w:sz w:val="22"/>
          <w:szCs w:val="22"/>
        </w:rPr>
        <w:t xml:space="preserve"> Radomír Vondra</w:t>
      </w:r>
      <w:r w:rsidR="005B7340" w:rsidRPr="00A00487">
        <w:rPr>
          <w:sz w:val="22"/>
          <w:szCs w:val="22"/>
        </w:rPr>
        <w:tab/>
        <w:t xml:space="preserve">                                  </w:t>
      </w:r>
      <w:r w:rsidR="00FB4B03" w:rsidRPr="00A00487">
        <w:rPr>
          <w:sz w:val="22"/>
          <w:szCs w:val="22"/>
        </w:rPr>
        <w:t xml:space="preserve">            </w:t>
      </w:r>
      <w:r w:rsidR="00544144" w:rsidRPr="00A00487">
        <w:rPr>
          <w:sz w:val="22"/>
          <w:szCs w:val="22"/>
        </w:rPr>
        <w:t xml:space="preserve">     </w:t>
      </w:r>
      <w:r w:rsidR="00C42A8F" w:rsidRPr="00A00487">
        <w:rPr>
          <w:sz w:val="22"/>
          <w:szCs w:val="22"/>
        </w:rPr>
        <w:t xml:space="preserve"> </w:t>
      </w:r>
      <w:r w:rsidR="005B7340" w:rsidRPr="00A00487">
        <w:rPr>
          <w:sz w:val="22"/>
          <w:szCs w:val="22"/>
        </w:rPr>
        <w:t xml:space="preserve"> </w:t>
      </w:r>
      <w:r w:rsidR="00C42A8F" w:rsidRPr="00A00487">
        <w:rPr>
          <w:sz w:val="22"/>
          <w:szCs w:val="22"/>
        </w:rPr>
        <w:t>Ing. Miroslav Dorazil</w:t>
      </w:r>
    </w:p>
    <w:p w:rsidR="005F6942" w:rsidRPr="00A724FB" w:rsidRDefault="00FB4B03" w:rsidP="004D4C48">
      <w:pPr>
        <w:jc w:val="both"/>
        <w:rPr>
          <w:sz w:val="22"/>
          <w:szCs w:val="22"/>
        </w:rPr>
      </w:pPr>
      <w:r w:rsidRPr="00A00487">
        <w:rPr>
          <w:sz w:val="22"/>
          <w:szCs w:val="22"/>
        </w:rPr>
        <w:t xml:space="preserve">     starosta</w:t>
      </w:r>
      <w:r w:rsidR="005B7340" w:rsidRPr="00A00487">
        <w:rPr>
          <w:sz w:val="22"/>
          <w:szCs w:val="22"/>
        </w:rPr>
        <w:t xml:space="preserve"> MČ Brno-Tuřany</w:t>
      </w:r>
      <w:r w:rsidR="005B7340" w:rsidRPr="00A00487">
        <w:rPr>
          <w:sz w:val="22"/>
          <w:szCs w:val="22"/>
        </w:rPr>
        <w:tab/>
        <w:t xml:space="preserve">                                    </w:t>
      </w:r>
      <w:r w:rsidR="00544144" w:rsidRPr="00A00487">
        <w:rPr>
          <w:sz w:val="22"/>
          <w:szCs w:val="22"/>
        </w:rPr>
        <w:t xml:space="preserve"> </w:t>
      </w:r>
      <w:r w:rsidR="005B7340" w:rsidRPr="00A00487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433" w:rsidRDefault="001B1433">
      <w:r>
        <w:separator/>
      </w:r>
    </w:p>
  </w:endnote>
  <w:endnote w:type="continuationSeparator" w:id="0">
    <w:p w:rsidR="001B1433" w:rsidRDefault="001B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0608">
      <w:rPr>
        <w:rStyle w:val="slostrnky"/>
        <w:noProof/>
      </w:rPr>
      <w:t>9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433" w:rsidRDefault="001B1433">
      <w:r>
        <w:separator/>
      </w:r>
    </w:p>
  </w:footnote>
  <w:footnote w:type="continuationSeparator" w:id="0">
    <w:p w:rsidR="001B1433" w:rsidRDefault="001B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62AA8"/>
    <w:multiLevelType w:val="hybridMultilevel"/>
    <w:tmpl w:val="5596E636"/>
    <w:lvl w:ilvl="0" w:tplc="188AE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F63E0"/>
    <w:multiLevelType w:val="hybridMultilevel"/>
    <w:tmpl w:val="6F7EA822"/>
    <w:lvl w:ilvl="0" w:tplc="D37E16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9133AE3"/>
    <w:multiLevelType w:val="hybridMultilevel"/>
    <w:tmpl w:val="527EFAF0"/>
    <w:lvl w:ilvl="0" w:tplc="289C7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83E78"/>
    <w:multiLevelType w:val="hybridMultilevel"/>
    <w:tmpl w:val="88FE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22"/>
  </w:num>
  <w:num w:numId="5">
    <w:abstractNumId w:val="8"/>
  </w:num>
  <w:num w:numId="6">
    <w:abstractNumId w:val="11"/>
  </w:num>
  <w:num w:numId="7">
    <w:abstractNumId w:val="0"/>
  </w:num>
  <w:num w:numId="8">
    <w:abstractNumId w:val="12"/>
  </w:num>
  <w:num w:numId="9">
    <w:abstractNumId w:val="13"/>
  </w:num>
  <w:num w:numId="10">
    <w:abstractNumId w:val="13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13"/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20"/>
  </w:num>
  <w:num w:numId="42">
    <w:abstractNumId w:val="19"/>
  </w:num>
  <w:num w:numId="43">
    <w:abstractNumId w:val="15"/>
  </w:num>
  <w:num w:numId="44">
    <w:abstractNumId w:val="5"/>
  </w:num>
  <w:num w:numId="45">
    <w:abstractNumId w:val="2"/>
  </w:num>
  <w:num w:numId="46">
    <w:abstractNumId w:val="21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47F5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3034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755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1433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1475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77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5CF4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8A0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4C84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0D6E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769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2E54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5FFF"/>
    <w:rsid w:val="004C65C2"/>
    <w:rsid w:val="004C67A8"/>
    <w:rsid w:val="004C79F8"/>
    <w:rsid w:val="004D0FC4"/>
    <w:rsid w:val="004D18EA"/>
    <w:rsid w:val="004D1B47"/>
    <w:rsid w:val="004D1B91"/>
    <w:rsid w:val="004D24C4"/>
    <w:rsid w:val="004D39F9"/>
    <w:rsid w:val="004D3D6F"/>
    <w:rsid w:val="004D3FA8"/>
    <w:rsid w:val="004D4A19"/>
    <w:rsid w:val="004D4C48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54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2E1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5F9C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083"/>
    <w:rsid w:val="006A7744"/>
    <w:rsid w:val="006A77C0"/>
    <w:rsid w:val="006A7DA6"/>
    <w:rsid w:val="006A7E96"/>
    <w:rsid w:val="006B1732"/>
    <w:rsid w:val="006B236D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8B0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05D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8E0"/>
    <w:rsid w:val="007F793A"/>
    <w:rsid w:val="008000A8"/>
    <w:rsid w:val="00800486"/>
    <w:rsid w:val="0080276E"/>
    <w:rsid w:val="00803B95"/>
    <w:rsid w:val="00803F48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56F"/>
    <w:rsid w:val="00877B45"/>
    <w:rsid w:val="00877F28"/>
    <w:rsid w:val="00881C65"/>
    <w:rsid w:val="008833A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2E06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5F30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0ED2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D4D"/>
    <w:rsid w:val="009F5431"/>
    <w:rsid w:val="009F57FD"/>
    <w:rsid w:val="009F5879"/>
    <w:rsid w:val="009F6139"/>
    <w:rsid w:val="009F65F8"/>
    <w:rsid w:val="009F787B"/>
    <w:rsid w:val="009F795A"/>
    <w:rsid w:val="009F7C2F"/>
    <w:rsid w:val="00A00487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6F9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07C1A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7E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08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074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DCF"/>
    <w:rsid w:val="00DA1E89"/>
    <w:rsid w:val="00DA1F93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5FBA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5F9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60BD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4F09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14B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0F5C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65C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41DF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C5A0-06F1-4145-A890-4669CDEC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5012</TotalTime>
  <Pages>9</Pages>
  <Words>3550</Words>
  <Characters>20948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24450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963</cp:revision>
  <cp:lastPrinted>2014-10-20T14:17:00Z</cp:lastPrinted>
  <dcterms:created xsi:type="dcterms:W3CDTF">2015-07-30T14:22:00Z</dcterms:created>
  <dcterms:modified xsi:type="dcterms:W3CDTF">2017-06-21T08:09:00Z</dcterms:modified>
</cp:coreProperties>
</file>