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E9" w:rsidRPr="00753AE5" w:rsidRDefault="00D66B9E" w:rsidP="00A2310D">
      <w:pPr>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6.55pt;margin-top:18.2pt;width:528.8pt;height:1in;z-index:251657728;visibility:visible;mso-wrap-edited:f;mso-position-horizontal-relative:page;mso-position-vertical-relative:page">
            <v:imagedata r:id="rId9" o:title=""/>
            <w10:wrap anchorx="page" anchory="page"/>
          </v:shape>
          <o:OLEObject Type="Embed" ProgID="Word.Picture.8" ShapeID="_x0000_s1027" DrawAspect="Content" ObjectID="_1527921009" r:id="rId10"/>
        </w:pict>
      </w:r>
      <w:r w:rsidR="00CD436A" w:rsidRPr="00753AE5">
        <w:t>29.9</w:t>
      </w:r>
      <w:r w:rsidR="006871DA" w:rsidRPr="00753AE5">
        <w:fldChar w:fldCharType="begin"/>
      </w:r>
      <w:r w:rsidR="006871DA" w:rsidRPr="00753AE5">
        <w:instrText xml:space="preserve"> REF _Ref349044973 \r \h </w:instrText>
      </w:r>
      <w:r w:rsidR="00753AE5">
        <w:instrText xml:space="preserve"> \* MERGEFORMAT </w:instrText>
      </w:r>
      <w:r w:rsidR="006871DA" w:rsidRPr="00753AE5">
        <w:fldChar w:fldCharType="separate"/>
      </w:r>
      <w:r w:rsidR="00EC0068">
        <w:t>1</w:t>
      </w:r>
      <w:r w:rsidR="006871DA" w:rsidRPr="00753AE5">
        <w:fldChar w:fldCharType="end"/>
      </w:r>
    </w:p>
    <w:p w:rsidR="00732292" w:rsidRPr="00753AE5" w:rsidRDefault="00732292" w:rsidP="00A2310D">
      <w:pPr>
        <w:jc w:val="both"/>
      </w:pPr>
    </w:p>
    <w:p w:rsidR="00987DE9" w:rsidRPr="00753AE5" w:rsidRDefault="00987DE9" w:rsidP="00A2310D">
      <w:pPr>
        <w:jc w:val="both"/>
        <w:rPr>
          <w:rFonts w:ascii="Arial" w:hAnsi="Arial"/>
          <w:b/>
          <w:caps/>
          <w:color w:val="999999"/>
        </w:rPr>
      </w:pPr>
      <w:r w:rsidRPr="00753AE5">
        <w:rPr>
          <w:rFonts w:ascii="Arial" w:hAnsi="Arial"/>
          <w:b/>
          <w:caps/>
          <w:color w:val="999999"/>
        </w:rPr>
        <w:t>RADA Městské částI, Tuřanské nám. 1, 620 00 BRNO</w:t>
      </w:r>
    </w:p>
    <w:p w:rsidR="00987DE9" w:rsidRPr="00753AE5" w:rsidRDefault="00987DE9" w:rsidP="00A2310D">
      <w:pPr>
        <w:jc w:val="both"/>
      </w:pPr>
    </w:p>
    <w:p w:rsidR="00987DE9" w:rsidRPr="00753AE5" w:rsidRDefault="00117AF0" w:rsidP="00A2310D">
      <w:pPr>
        <w:jc w:val="center"/>
        <w:rPr>
          <w:b/>
        </w:rPr>
      </w:pPr>
      <w:r>
        <w:rPr>
          <w:b/>
        </w:rPr>
        <w:t>USNESENÍ</w:t>
      </w:r>
    </w:p>
    <w:p w:rsidR="00987DE9" w:rsidRPr="00753AE5" w:rsidRDefault="00FC5820" w:rsidP="00A2310D">
      <w:pPr>
        <w:jc w:val="center"/>
        <w:rPr>
          <w:b/>
        </w:rPr>
      </w:pPr>
      <w:r w:rsidRPr="00753AE5">
        <w:rPr>
          <w:b/>
        </w:rPr>
        <w:t>z</w:t>
      </w:r>
      <w:r w:rsidR="00095997" w:rsidRPr="00753AE5">
        <w:rPr>
          <w:b/>
        </w:rPr>
        <w:t> 44</w:t>
      </w:r>
      <w:r w:rsidR="00D40E0E" w:rsidRPr="00753AE5">
        <w:rPr>
          <w:b/>
        </w:rPr>
        <w:t>/VI</w:t>
      </w:r>
      <w:r w:rsidRPr="00753AE5">
        <w:rPr>
          <w:b/>
        </w:rPr>
        <w:t>I</w:t>
      </w:r>
      <w:r w:rsidR="004F2591" w:rsidRPr="00753AE5">
        <w:rPr>
          <w:b/>
        </w:rPr>
        <w:t>.</w:t>
      </w:r>
      <w:r w:rsidR="00593F95" w:rsidRPr="00753AE5">
        <w:rPr>
          <w:b/>
        </w:rPr>
        <w:t xml:space="preserve"> </w:t>
      </w:r>
      <w:r w:rsidR="00987DE9" w:rsidRPr="00753AE5">
        <w:rPr>
          <w:b/>
        </w:rPr>
        <w:t>schůze Rady městské části Brno-Tuřany</w:t>
      </w:r>
    </w:p>
    <w:p w:rsidR="00987DE9" w:rsidRPr="00753AE5" w:rsidRDefault="000739DD" w:rsidP="00A2310D">
      <w:pPr>
        <w:jc w:val="center"/>
        <w:rPr>
          <w:b/>
        </w:rPr>
      </w:pPr>
      <w:r w:rsidRPr="00753AE5">
        <w:rPr>
          <w:b/>
        </w:rPr>
        <w:t xml:space="preserve">konané dne </w:t>
      </w:r>
      <w:r w:rsidR="00095997" w:rsidRPr="00753AE5">
        <w:rPr>
          <w:b/>
        </w:rPr>
        <w:t>13. 6</w:t>
      </w:r>
      <w:r w:rsidR="00EA23DC" w:rsidRPr="00753AE5">
        <w:rPr>
          <w:b/>
        </w:rPr>
        <w:t>.</w:t>
      </w:r>
      <w:r w:rsidR="004B2929" w:rsidRPr="00753AE5">
        <w:rPr>
          <w:b/>
        </w:rPr>
        <w:t xml:space="preserve"> </w:t>
      </w:r>
      <w:r w:rsidR="00F0153F" w:rsidRPr="00753AE5">
        <w:rPr>
          <w:b/>
        </w:rPr>
        <w:t>2016</w:t>
      </w:r>
    </w:p>
    <w:p w:rsidR="00220202" w:rsidRPr="00753AE5" w:rsidRDefault="00220202" w:rsidP="00A2310D">
      <w:pPr>
        <w:jc w:val="both"/>
      </w:pPr>
    </w:p>
    <w:p w:rsidR="00987DE9" w:rsidRPr="00753AE5" w:rsidRDefault="00987DE9" w:rsidP="00A2310D">
      <w:pPr>
        <w:spacing w:after="60"/>
        <w:jc w:val="both"/>
        <w:rPr>
          <w:u w:val="single"/>
        </w:rPr>
      </w:pPr>
      <w:r w:rsidRPr="00753AE5">
        <w:rPr>
          <w:u w:val="single"/>
        </w:rPr>
        <w:t>Přítomni dle prezenční listiny:</w:t>
      </w:r>
    </w:p>
    <w:p w:rsidR="000D289A" w:rsidRPr="00753AE5" w:rsidRDefault="000D289A" w:rsidP="00A2310D">
      <w:pPr>
        <w:jc w:val="both"/>
      </w:pPr>
      <w:r w:rsidRPr="00753AE5">
        <w:t>Radomír Vondra, starosta; Ing. Zdeněk Oprchal, člen Rady;  Ing. Michal Meluzín, člen Rady</w:t>
      </w:r>
    </w:p>
    <w:p w:rsidR="000D289A" w:rsidRPr="00753AE5" w:rsidRDefault="000D289A" w:rsidP="00A2310D">
      <w:pPr>
        <w:jc w:val="both"/>
      </w:pPr>
    </w:p>
    <w:p w:rsidR="00370EB9" w:rsidRPr="00753AE5" w:rsidRDefault="000D289A" w:rsidP="00A2310D">
      <w:pPr>
        <w:jc w:val="both"/>
      </w:pPr>
      <w:r w:rsidRPr="00753AE5">
        <w:t>Ing. Radka Svačinová, tajemnice úřadu</w:t>
      </w:r>
    </w:p>
    <w:p w:rsidR="00753AE5" w:rsidRPr="00753AE5" w:rsidRDefault="00753AE5" w:rsidP="00A2310D">
      <w:pPr>
        <w:jc w:val="both"/>
      </w:pPr>
    </w:p>
    <w:p w:rsidR="00753AE5" w:rsidRPr="00753AE5" w:rsidRDefault="00753AE5" w:rsidP="00A2310D">
      <w:pPr>
        <w:jc w:val="both"/>
      </w:pPr>
      <w:r w:rsidRPr="00753AE5">
        <w:t>Omluveni: Ing. Miroslav Dorazil, místostarosta; Ing. Martin Chvátal, člen Rady</w:t>
      </w:r>
    </w:p>
    <w:p w:rsidR="00673E0C" w:rsidRPr="00117AF0" w:rsidRDefault="00987DE9" w:rsidP="00A2310D">
      <w:pPr>
        <w:pStyle w:val="Nadpis1"/>
        <w:jc w:val="both"/>
        <w:rPr>
          <w:sz w:val="24"/>
          <w:szCs w:val="24"/>
        </w:rPr>
      </w:pPr>
      <w:bookmarkStart w:id="0" w:name="_Ref349044973"/>
      <w:r w:rsidRPr="00753AE5">
        <w:rPr>
          <w:sz w:val="24"/>
          <w:szCs w:val="24"/>
        </w:rPr>
        <w:t>Program schůze Rady</w:t>
      </w:r>
      <w:bookmarkEnd w:id="0"/>
    </w:p>
    <w:p w:rsidR="006D25FB" w:rsidRPr="00753AE5" w:rsidRDefault="006D25FB" w:rsidP="00A2310D">
      <w:pPr>
        <w:jc w:val="both"/>
      </w:pPr>
      <w:r w:rsidRPr="00753AE5">
        <w:t xml:space="preserve">Rada schvaluje program </w:t>
      </w:r>
      <w:r w:rsidR="00095997" w:rsidRPr="00753AE5">
        <w:t>44</w:t>
      </w:r>
      <w:r w:rsidRPr="00753AE5">
        <w:t>/V</w:t>
      </w:r>
      <w:r w:rsidR="00D95965" w:rsidRPr="00753AE5">
        <w:t>I</w:t>
      </w:r>
      <w:r w:rsidRPr="00753AE5">
        <w:t>I.</w:t>
      </w:r>
      <w:r w:rsidR="00593F95" w:rsidRPr="00753AE5">
        <w:t xml:space="preserve"> </w:t>
      </w:r>
      <w:r w:rsidRPr="00753AE5">
        <w:t>schůze RM</w:t>
      </w:r>
      <w:r w:rsidR="00464EA8" w:rsidRPr="00753AE5">
        <w:t>Č uvedený v příloze č.</w:t>
      </w:r>
      <w:r w:rsidR="00546EC8" w:rsidRPr="00753AE5">
        <w:t xml:space="preserve"> </w:t>
      </w:r>
      <w:r w:rsidR="00464EA8" w:rsidRPr="00753AE5">
        <w:t>1 zápisu</w:t>
      </w:r>
      <w:r w:rsidR="00184440">
        <w:t xml:space="preserve"> </w:t>
      </w:r>
      <w:r w:rsidR="00184440" w:rsidRPr="00E60F8C">
        <w:t xml:space="preserve">a </w:t>
      </w:r>
      <w:r w:rsidR="00184440" w:rsidRPr="00D57C37">
        <w:t>pověřuje Ing. Michala Meluzína podpisem zápisu, namísto Ing. Miroslava Dorazila.</w:t>
      </w:r>
    </w:p>
    <w:p w:rsidR="00964983" w:rsidRPr="00753AE5" w:rsidRDefault="00CF25B8" w:rsidP="00A2310D">
      <w:pPr>
        <w:jc w:val="both"/>
      </w:pPr>
      <w:r w:rsidRPr="00753AE5">
        <w:t>Hlasování</w:t>
      </w:r>
      <w:r w:rsidR="00673E0C" w:rsidRPr="00753AE5">
        <w:t>: pro:</w:t>
      </w:r>
      <w:r w:rsidR="00FC5E7E" w:rsidRPr="00753AE5">
        <w:t xml:space="preserve"> </w:t>
      </w:r>
      <w:r w:rsidR="00F9544C" w:rsidRPr="00753AE5">
        <w:t>3</w:t>
      </w:r>
      <w:r w:rsidR="00CF5FF2">
        <w:t>,</w:t>
      </w:r>
      <w:r w:rsidR="00673E0C" w:rsidRPr="00753AE5">
        <w:t xml:space="preserve"> proti:</w:t>
      </w:r>
      <w:r w:rsidR="009C5416" w:rsidRPr="00753AE5">
        <w:t xml:space="preserve"> </w:t>
      </w:r>
      <w:r w:rsidR="00CF5FF2">
        <w:t>0</w:t>
      </w:r>
      <w:r w:rsidR="008761E0" w:rsidRPr="00753AE5">
        <w:t>,</w:t>
      </w:r>
      <w:r w:rsidR="006935F2" w:rsidRPr="00753AE5">
        <w:t xml:space="preserve"> </w:t>
      </w:r>
      <w:r w:rsidR="00673E0C" w:rsidRPr="00753AE5">
        <w:t>zdržel se:</w:t>
      </w:r>
      <w:r w:rsidR="009C5416" w:rsidRPr="00753AE5">
        <w:t xml:space="preserve"> </w:t>
      </w:r>
      <w:r w:rsidR="00CF5FF2">
        <w:t>0</w:t>
      </w:r>
    </w:p>
    <w:p w:rsidR="00655ED8" w:rsidRPr="00753AE5" w:rsidRDefault="00655ED8" w:rsidP="00A2310D">
      <w:pPr>
        <w:pStyle w:val="Nadpis1"/>
        <w:jc w:val="both"/>
        <w:rPr>
          <w:rFonts w:cs="Times New Roman"/>
          <w:sz w:val="24"/>
          <w:szCs w:val="24"/>
        </w:rPr>
      </w:pPr>
      <w:r w:rsidRPr="00753AE5">
        <w:rPr>
          <w:rFonts w:cs="Times New Roman"/>
          <w:sz w:val="24"/>
          <w:szCs w:val="24"/>
        </w:rPr>
        <w:t>Kontrola úkolů</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850"/>
        <w:gridCol w:w="7414"/>
      </w:tblGrid>
      <w:tr w:rsidR="00996B68" w:rsidRPr="00753AE5" w:rsidTr="00F273F0">
        <w:tc>
          <w:tcPr>
            <w:tcW w:w="916" w:type="dxa"/>
            <w:shd w:val="clear" w:color="auto" w:fill="auto"/>
          </w:tcPr>
          <w:p w:rsidR="00996B68" w:rsidRPr="00753AE5" w:rsidRDefault="00996B68" w:rsidP="00A2310D">
            <w:pPr>
              <w:jc w:val="both"/>
            </w:pPr>
            <w:r w:rsidRPr="00753AE5">
              <w:t>34/VII.</w:t>
            </w:r>
          </w:p>
        </w:tc>
        <w:tc>
          <w:tcPr>
            <w:tcW w:w="850" w:type="dxa"/>
            <w:shd w:val="clear" w:color="auto" w:fill="auto"/>
          </w:tcPr>
          <w:p w:rsidR="00996B68" w:rsidRPr="00753AE5" w:rsidRDefault="00996B68" w:rsidP="00A2310D">
            <w:pPr>
              <w:jc w:val="both"/>
            </w:pPr>
            <w:r w:rsidRPr="00753AE5">
              <w:t>19</w:t>
            </w:r>
          </w:p>
        </w:tc>
        <w:tc>
          <w:tcPr>
            <w:tcW w:w="7414" w:type="dxa"/>
            <w:shd w:val="clear" w:color="auto" w:fill="auto"/>
          </w:tcPr>
          <w:p w:rsidR="00996B68" w:rsidRPr="00753AE5" w:rsidRDefault="00996B68" w:rsidP="00A2310D">
            <w:pPr>
              <w:jc w:val="both"/>
            </w:pPr>
            <w:r w:rsidRPr="00753AE5">
              <w:t>Rolencova, zastávka MHD U Konvice, přechody pro chodce</w:t>
            </w:r>
          </w:p>
        </w:tc>
      </w:tr>
      <w:tr w:rsidR="00996B68" w:rsidRPr="00753AE5" w:rsidTr="00F273F0">
        <w:tc>
          <w:tcPr>
            <w:tcW w:w="916" w:type="dxa"/>
            <w:shd w:val="clear" w:color="auto" w:fill="auto"/>
          </w:tcPr>
          <w:p w:rsidR="00996B68" w:rsidRPr="00753AE5" w:rsidRDefault="00996B68" w:rsidP="00A2310D">
            <w:pPr>
              <w:jc w:val="both"/>
            </w:pPr>
            <w:r w:rsidRPr="00753AE5">
              <w:t>36/VII.</w:t>
            </w:r>
          </w:p>
        </w:tc>
        <w:tc>
          <w:tcPr>
            <w:tcW w:w="850" w:type="dxa"/>
            <w:shd w:val="clear" w:color="auto" w:fill="auto"/>
          </w:tcPr>
          <w:p w:rsidR="00996B68" w:rsidRPr="00753AE5" w:rsidRDefault="00996B68" w:rsidP="00A2310D">
            <w:pPr>
              <w:jc w:val="both"/>
            </w:pPr>
            <w:r w:rsidRPr="00753AE5">
              <w:t>6</w:t>
            </w:r>
          </w:p>
        </w:tc>
        <w:tc>
          <w:tcPr>
            <w:tcW w:w="7414" w:type="dxa"/>
            <w:shd w:val="clear" w:color="auto" w:fill="auto"/>
          </w:tcPr>
          <w:p w:rsidR="00996B68" w:rsidRPr="00753AE5" w:rsidRDefault="00996B68" w:rsidP="00A2310D">
            <w:pPr>
              <w:jc w:val="both"/>
            </w:pPr>
            <w:r w:rsidRPr="00753AE5">
              <w:t>Ul. Malínská, vyhrazené parkovací stání</w:t>
            </w:r>
          </w:p>
        </w:tc>
      </w:tr>
      <w:tr w:rsidR="00996B68" w:rsidRPr="00753AE5" w:rsidTr="00F273F0">
        <w:tc>
          <w:tcPr>
            <w:tcW w:w="916" w:type="dxa"/>
            <w:shd w:val="clear" w:color="auto" w:fill="auto"/>
          </w:tcPr>
          <w:p w:rsidR="00996B68" w:rsidRPr="00753AE5" w:rsidRDefault="00996B68" w:rsidP="00A2310D">
            <w:pPr>
              <w:jc w:val="both"/>
            </w:pPr>
            <w:r w:rsidRPr="00753AE5">
              <w:t>38/VII.</w:t>
            </w:r>
          </w:p>
        </w:tc>
        <w:tc>
          <w:tcPr>
            <w:tcW w:w="850" w:type="dxa"/>
            <w:shd w:val="clear" w:color="auto" w:fill="auto"/>
          </w:tcPr>
          <w:p w:rsidR="00996B68" w:rsidRPr="00753AE5" w:rsidRDefault="00996B68" w:rsidP="00A2310D">
            <w:pPr>
              <w:jc w:val="both"/>
            </w:pPr>
            <w:r w:rsidRPr="00753AE5">
              <w:t>40</w:t>
            </w:r>
          </w:p>
        </w:tc>
        <w:tc>
          <w:tcPr>
            <w:tcW w:w="7414" w:type="dxa"/>
            <w:shd w:val="clear" w:color="auto" w:fill="auto"/>
          </w:tcPr>
          <w:p w:rsidR="00996B68" w:rsidRPr="00753AE5" w:rsidRDefault="00996B68" w:rsidP="00A2310D">
            <w:pPr>
              <w:jc w:val="both"/>
            </w:pPr>
            <w:r w:rsidRPr="00753AE5">
              <w:t>Překážky letového provozu</w:t>
            </w:r>
          </w:p>
        </w:tc>
      </w:tr>
      <w:tr w:rsidR="00996B68" w:rsidRPr="00753AE5" w:rsidTr="00F273F0">
        <w:tc>
          <w:tcPr>
            <w:tcW w:w="916" w:type="dxa"/>
            <w:shd w:val="clear" w:color="auto" w:fill="auto"/>
          </w:tcPr>
          <w:p w:rsidR="00996B68" w:rsidRPr="00753AE5" w:rsidRDefault="00996B68" w:rsidP="00A2310D">
            <w:pPr>
              <w:jc w:val="both"/>
            </w:pPr>
          </w:p>
        </w:tc>
        <w:tc>
          <w:tcPr>
            <w:tcW w:w="850" w:type="dxa"/>
            <w:shd w:val="clear" w:color="auto" w:fill="auto"/>
          </w:tcPr>
          <w:p w:rsidR="00996B68" w:rsidRPr="00753AE5" w:rsidRDefault="00996B68" w:rsidP="00A2310D">
            <w:pPr>
              <w:jc w:val="both"/>
            </w:pPr>
            <w:r w:rsidRPr="00753AE5">
              <w:t>45</w:t>
            </w:r>
          </w:p>
        </w:tc>
        <w:tc>
          <w:tcPr>
            <w:tcW w:w="7414" w:type="dxa"/>
            <w:shd w:val="clear" w:color="auto" w:fill="auto"/>
          </w:tcPr>
          <w:p w:rsidR="00996B68" w:rsidRPr="00753AE5" w:rsidRDefault="00996B68" w:rsidP="00A2310D">
            <w:pPr>
              <w:jc w:val="both"/>
            </w:pPr>
            <w:r w:rsidRPr="00753AE5">
              <w:t xml:space="preserve">Zaměření hranic </w:t>
            </w:r>
            <w:proofErr w:type="gramStart"/>
            <w:r w:rsidRPr="00753AE5">
              <w:t>k.ú.</w:t>
            </w:r>
            <w:proofErr w:type="gramEnd"/>
            <w:r w:rsidRPr="00753AE5">
              <w:t xml:space="preserve"> BI</w:t>
            </w:r>
          </w:p>
        </w:tc>
      </w:tr>
      <w:tr w:rsidR="00996B68" w:rsidRPr="00753AE5" w:rsidTr="00F273F0">
        <w:tc>
          <w:tcPr>
            <w:tcW w:w="916" w:type="dxa"/>
            <w:shd w:val="clear" w:color="auto" w:fill="auto"/>
          </w:tcPr>
          <w:p w:rsidR="00996B68" w:rsidRPr="00753AE5" w:rsidRDefault="00996B68" w:rsidP="00A2310D">
            <w:pPr>
              <w:jc w:val="both"/>
            </w:pPr>
          </w:p>
        </w:tc>
        <w:tc>
          <w:tcPr>
            <w:tcW w:w="850" w:type="dxa"/>
            <w:shd w:val="clear" w:color="auto" w:fill="auto"/>
          </w:tcPr>
          <w:p w:rsidR="00996B68" w:rsidRPr="00753AE5" w:rsidRDefault="00996B68" w:rsidP="00A2310D">
            <w:pPr>
              <w:jc w:val="both"/>
            </w:pPr>
            <w:r w:rsidRPr="00753AE5">
              <w:t>47</w:t>
            </w:r>
          </w:p>
        </w:tc>
        <w:tc>
          <w:tcPr>
            <w:tcW w:w="7414" w:type="dxa"/>
            <w:shd w:val="clear" w:color="auto" w:fill="auto"/>
          </w:tcPr>
          <w:p w:rsidR="00996B68" w:rsidRPr="00753AE5" w:rsidRDefault="00996B68" w:rsidP="00A2310D">
            <w:pPr>
              <w:jc w:val="both"/>
            </w:pPr>
            <w:r w:rsidRPr="00753AE5">
              <w:t>Sportovní areál Karkulínova</w:t>
            </w:r>
          </w:p>
        </w:tc>
      </w:tr>
      <w:tr w:rsidR="003938EA" w:rsidRPr="00753AE5" w:rsidTr="00F273F0">
        <w:tc>
          <w:tcPr>
            <w:tcW w:w="916" w:type="dxa"/>
            <w:shd w:val="clear" w:color="auto" w:fill="auto"/>
          </w:tcPr>
          <w:p w:rsidR="003938EA" w:rsidRPr="00753AE5" w:rsidRDefault="003938EA" w:rsidP="00B27C96">
            <w:pPr>
              <w:jc w:val="both"/>
            </w:pPr>
            <w:r w:rsidRPr="00753AE5">
              <w:t>39/VII.</w:t>
            </w:r>
          </w:p>
        </w:tc>
        <w:tc>
          <w:tcPr>
            <w:tcW w:w="850" w:type="dxa"/>
            <w:shd w:val="clear" w:color="auto" w:fill="auto"/>
          </w:tcPr>
          <w:p w:rsidR="003938EA" w:rsidRPr="00753AE5" w:rsidRDefault="003938EA" w:rsidP="00A2310D">
            <w:pPr>
              <w:jc w:val="both"/>
            </w:pPr>
            <w:r w:rsidRPr="00753AE5">
              <w:t>11</w:t>
            </w:r>
          </w:p>
        </w:tc>
        <w:tc>
          <w:tcPr>
            <w:tcW w:w="7414" w:type="dxa"/>
            <w:shd w:val="clear" w:color="auto" w:fill="auto"/>
          </w:tcPr>
          <w:p w:rsidR="003938EA" w:rsidRPr="00753AE5" w:rsidRDefault="003938EA" w:rsidP="00A2310D">
            <w:pPr>
              <w:jc w:val="both"/>
            </w:pPr>
            <w:r w:rsidRPr="00753AE5">
              <w:t>Podnět občanů na řešení dopravy – obrubník Měšťanská</w:t>
            </w:r>
          </w:p>
        </w:tc>
      </w:tr>
      <w:tr w:rsidR="003938EA" w:rsidRPr="00753AE5" w:rsidTr="00F273F0">
        <w:tc>
          <w:tcPr>
            <w:tcW w:w="916" w:type="dxa"/>
            <w:shd w:val="clear" w:color="auto" w:fill="auto"/>
          </w:tcPr>
          <w:p w:rsidR="003938EA" w:rsidRPr="00753AE5" w:rsidRDefault="003938EA" w:rsidP="00A2310D">
            <w:pPr>
              <w:jc w:val="both"/>
            </w:pPr>
          </w:p>
        </w:tc>
        <w:tc>
          <w:tcPr>
            <w:tcW w:w="850" w:type="dxa"/>
            <w:shd w:val="clear" w:color="auto" w:fill="auto"/>
          </w:tcPr>
          <w:p w:rsidR="003938EA" w:rsidRPr="00753AE5" w:rsidRDefault="003938EA" w:rsidP="00A2310D">
            <w:pPr>
              <w:jc w:val="both"/>
            </w:pPr>
            <w:r w:rsidRPr="00753AE5">
              <w:t>16</w:t>
            </w:r>
          </w:p>
        </w:tc>
        <w:tc>
          <w:tcPr>
            <w:tcW w:w="7414" w:type="dxa"/>
            <w:shd w:val="clear" w:color="auto" w:fill="auto"/>
          </w:tcPr>
          <w:p w:rsidR="003938EA" w:rsidRPr="00753AE5" w:rsidRDefault="003938EA" w:rsidP="00A2310D">
            <w:pPr>
              <w:jc w:val="both"/>
            </w:pPr>
            <w:r w:rsidRPr="00753AE5">
              <w:t>Žádost MŠ U Lípy - klimatizace</w:t>
            </w:r>
          </w:p>
        </w:tc>
      </w:tr>
      <w:tr w:rsidR="003938EA" w:rsidRPr="00753AE5" w:rsidTr="00F273F0">
        <w:tc>
          <w:tcPr>
            <w:tcW w:w="916" w:type="dxa"/>
            <w:shd w:val="clear" w:color="auto" w:fill="auto"/>
          </w:tcPr>
          <w:p w:rsidR="003938EA" w:rsidRPr="00753AE5" w:rsidRDefault="003938EA" w:rsidP="00A2310D">
            <w:pPr>
              <w:jc w:val="both"/>
            </w:pPr>
          </w:p>
        </w:tc>
        <w:tc>
          <w:tcPr>
            <w:tcW w:w="850" w:type="dxa"/>
            <w:shd w:val="clear" w:color="auto" w:fill="auto"/>
          </w:tcPr>
          <w:p w:rsidR="003938EA" w:rsidRPr="00753AE5" w:rsidRDefault="003938EA" w:rsidP="00A2310D">
            <w:pPr>
              <w:jc w:val="both"/>
            </w:pPr>
            <w:r w:rsidRPr="00753AE5">
              <w:t>17</w:t>
            </w:r>
          </w:p>
        </w:tc>
        <w:tc>
          <w:tcPr>
            <w:tcW w:w="7414" w:type="dxa"/>
            <w:shd w:val="clear" w:color="auto" w:fill="auto"/>
          </w:tcPr>
          <w:p w:rsidR="003938EA" w:rsidRPr="00753AE5" w:rsidRDefault="003938EA" w:rsidP="00A2310D">
            <w:pPr>
              <w:jc w:val="both"/>
            </w:pPr>
            <w:r w:rsidRPr="00753AE5">
              <w:t xml:space="preserve">Žádost o navýšení rozpočtu ZŠ </w:t>
            </w:r>
            <w:proofErr w:type="spellStart"/>
            <w:r w:rsidRPr="00753AE5">
              <w:t>Měštanská</w:t>
            </w:r>
            <w:proofErr w:type="spellEnd"/>
          </w:p>
        </w:tc>
      </w:tr>
    </w:tbl>
    <w:p w:rsidR="001C3847" w:rsidRPr="00753AE5" w:rsidRDefault="001C3847" w:rsidP="00A2310D">
      <w:pPr>
        <w:pStyle w:val="Nadpis1"/>
        <w:jc w:val="both"/>
        <w:rPr>
          <w:sz w:val="24"/>
          <w:szCs w:val="24"/>
        </w:rPr>
      </w:pPr>
      <w:r w:rsidRPr="00753AE5">
        <w:rPr>
          <w:sz w:val="24"/>
          <w:szCs w:val="24"/>
        </w:rPr>
        <w:t>Program 11/VII. zasedání Zastupitelstva městské části Brno-Tuřany</w:t>
      </w:r>
    </w:p>
    <w:p w:rsidR="001C3847" w:rsidRPr="00753AE5" w:rsidRDefault="001C3847" w:rsidP="00A2310D">
      <w:pPr>
        <w:jc w:val="both"/>
      </w:pPr>
      <w:r w:rsidRPr="00851658">
        <w:t>Rada doporučuje</w:t>
      </w:r>
      <w:r w:rsidRPr="00753AE5">
        <w:t xml:space="preserve"> Zastupitelstvu schválit program 11/VII. zasedání Zastupitelstva městské části Brno-Tuřany takto: </w:t>
      </w:r>
    </w:p>
    <w:p w:rsidR="001C3847" w:rsidRPr="00753AE5" w:rsidRDefault="001C3847" w:rsidP="00A2310D">
      <w:pPr>
        <w:numPr>
          <w:ilvl w:val="0"/>
          <w:numId w:val="21"/>
        </w:numPr>
        <w:ind w:left="714" w:hanging="357"/>
        <w:jc w:val="both"/>
      </w:pPr>
      <w:r w:rsidRPr="00753AE5">
        <w:t xml:space="preserve">Technický bod </w:t>
      </w:r>
    </w:p>
    <w:p w:rsidR="001C3847" w:rsidRPr="00753AE5" w:rsidRDefault="001C3847" w:rsidP="00A2310D">
      <w:pPr>
        <w:numPr>
          <w:ilvl w:val="0"/>
          <w:numId w:val="21"/>
        </w:numPr>
        <w:ind w:left="714" w:hanging="357"/>
        <w:jc w:val="both"/>
      </w:pPr>
      <w:r w:rsidRPr="00753AE5">
        <w:t>Námitky členů Zastupitelstva k zápisu z předchozího zasedání Zastupitelstva</w:t>
      </w:r>
    </w:p>
    <w:p w:rsidR="001C3847" w:rsidRPr="00753AE5" w:rsidRDefault="001C3847" w:rsidP="00A2310D">
      <w:pPr>
        <w:numPr>
          <w:ilvl w:val="0"/>
          <w:numId w:val="21"/>
        </w:numPr>
        <w:ind w:left="714" w:hanging="357"/>
        <w:jc w:val="both"/>
      </w:pPr>
      <w:r w:rsidRPr="00753AE5">
        <w:t>Kontrola plnění usnesení ze zasedání Zastupitelstva</w:t>
      </w:r>
    </w:p>
    <w:p w:rsidR="001C3847" w:rsidRPr="00753AE5" w:rsidRDefault="001C3847" w:rsidP="00A2310D">
      <w:pPr>
        <w:numPr>
          <w:ilvl w:val="0"/>
          <w:numId w:val="21"/>
        </w:numPr>
        <w:ind w:left="714" w:hanging="357"/>
        <w:jc w:val="both"/>
      </w:pPr>
      <w:r w:rsidRPr="00753AE5">
        <w:t>Dotazy k usnesením z jednání Rady</w:t>
      </w:r>
    </w:p>
    <w:p w:rsidR="001C3847" w:rsidRPr="00753AE5" w:rsidRDefault="001C3847" w:rsidP="00A2310D">
      <w:pPr>
        <w:numPr>
          <w:ilvl w:val="0"/>
          <w:numId w:val="21"/>
        </w:numPr>
        <w:ind w:left="714" w:hanging="357"/>
        <w:jc w:val="both"/>
      </w:pPr>
      <w:r w:rsidRPr="00753AE5">
        <w:t>Informace o kontrolách provedených výbory Zastupitelstva</w:t>
      </w:r>
    </w:p>
    <w:p w:rsidR="001C3847" w:rsidRPr="00753AE5" w:rsidRDefault="001C3847" w:rsidP="00A2310D">
      <w:pPr>
        <w:numPr>
          <w:ilvl w:val="0"/>
          <w:numId w:val="21"/>
        </w:numPr>
        <w:ind w:left="714" w:hanging="357"/>
        <w:jc w:val="both"/>
      </w:pPr>
      <w:r w:rsidRPr="00753AE5">
        <w:t>Informace o jednáních starosty a místostarosty</w:t>
      </w:r>
    </w:p>
    <w:p w:rsidR="00BA6C61" w:rsidRPr="00753AE5" w:rsidRDefault="001C3847" w:rsidP="00A2310D">
      <w:pPr>
        <w:numPr>
          <w:ilvl w:val="0"/>
          <w:numId w:val="21"/>
        </w:numPr>
        <w:ind w:left="714" w:hanging="357"/>
        <w:jc w:val="both"/>
      </w:pPr>
      <w:r w:rsidRPr="00753AE5">
        <w:t xml:space="preserve">Návrhy a podněty občanů </w:t>
      </w:r>
    </w:p>
    <w:p w:rsidR="00B4269F" w:rsidRPr="00753AE5" w:rsidRDefault="00B4269F" w:rsidP="00A2310D">
      <w:pPr>
        <w:numPr>
          <w:ilvl w:val="0"/>
          <w:numId w:val="21"/>
        </w:numPr>
        <w:ind w:left="714" w:hanging="357"/>
        <w:jc w:val="both"/>
      </w:pPr>
      <w:r w:rsidRPr="00753AE5">
        <w:t>Návrh rozpočtového opatření č. 7/2016</w:t>
      </w:r>
    </w:p>
    <w:p w:rsidR="000E19AB" w:rsidRPr="00753AE5" w:rsidRDefault="000E19AB" w:rsidP="00A2310D">
      <w:pPr>
        <w:numPr>
          <w:ilvl w:val="0"/>
          <w:numId w:val="21"/>
        </w:numPr>
        <w:ind w:left="714" w:hanging="357"/>
        <w:jc w:val="both"/>
      </w:pPr>
      <w:r w:rsidRPr="00753AE5">
        <w:t>Žádosti o programové dotace pro rok 2016</w:t>
      </w:r>
    </w:p>
    <w:p w:rsidR="000E3DE5" w:rsidRPr="00753AE5" w:rsidRDefault="000E3DE5" w:rsidP="00A2310D">
      <w:pPr>
        <w:numPr>
          <w:ilvl w:val="0"/>
          <w:numId w:val="21"/>
        </w:numPr>
        <w:ind w:left="714" w:hanging="357"/>
        <w:jc w:val="both"/>
      </w:pPr>
      <w:r w:rsidRPr="00753AE5">
        <w:t>Změna zřizovacích listin zřízených příspěvkových organizací</w:t>
      </w:r>
    </w:p>
    <w:p w:rsidR="00BA6C61" w:rsidRPr="00753AE5" w:rsidRDefault="00BA6C61" w:rsidP="00A2310D">
      <w:pPr>
        <w:numPr>
          <w:ilvl w:val="0"/>
          <w:numId w:val="21"/>
        </w:numPr>
        <w:ind w:left="714" w:hanging="357"/>
        <w:jc w:val="both"/>
      </w:pPr>
      <w:r w:rsidRPr="00753AE5">
        <w:t>Harmonogram oprav bytových domů</w:t>
      </w:r>
    </w:p>
    <w:p w:rsidR="00BA6C61" w:rsidRPr="00753AE5" w:rsidRDefault="00BA6C61" w:rsidP="00A2310D">
      <w:pPr>
        <w:numPr>
          <w:ilvl w:val="0"/>
          <w:numId w:val="21"/>
        </w:numPr>
        <w:ind w:left="714" w:hanging="357"/>
        <w:jc w:val="both"/>
      </w:pPr>
      <w:r w:rsidRPr="00753AE5">
        <w:t>Změna ÚPmB, 44. soubor, změna B56/15-I., žádost o revokaci usnesení</w:t>
      </w:r>
    </w:p>
    <w:p w:rsidR="00B030C8" w:rsidRPr="009A00FA" w:rsidRDefault="00B030C8" w:rsidP="00A2310D">
      <w:pPr>
        <w:numPr>
          <w:ilvl w:val="0"/>
          <w:numId w:val="21"/>
        </w:numPr>
        <w:ind w:left="714" w:hanging="357"/>
        <w:jc w:val="both"/>
      </w:pPr>
      <w:r w:rsidRPr="009A00FA">
        <w:t>Rámcová dohoda „Komunikační obchvat Tuřan“</w:t>
      </w:r>
    </w:p>
    <w:p w:rsidR="00B4269F" w:rsidRPr="00753AE5" w:rsidRDefault="00B4269F" w:rsidP="00A2310D">
      <w:pPr>
        <w:pStyle w:val="Odstavecseseznamem"/>
        <w:numPr>
          <w:ilvl w:val="0"/>
          <w:numId w:val="21"/>
        </w:numPr>
        <w:spacing w:after="0" w:line="240" w:lineRule="auto"/>
        <w:contextualSpacing w:val="0"/>
        <w:jc w:val="both"/>
        <w:rPr>
          <w:rFonts w:ascii="Times New Roman" w:hAnsi="Times New Roman"/>
          <w:sz w:val="24"/>
          <w:szCs w:val="24"/>
        </w:rPr>
      </w:pPr>
      <w:r w:rsidRPr="00753AE5">
        <w:rPr>
          <w:rFonts w:ascii="Times New Roman" w:hAnsi="Times New Roman"/>
          <w:sz w:val="24"/>
          <w:szCs w:val="24"/>
        </w:rPr>
        <w:t xml:space="preserve">Návrh vyhlášky – Statut města Brna </w:t>
      </w:r>
    </w:p>
    <w:p w:rsidR="00B4269F" w:rsidRPr="00753AE5" w:rsidRDefault="00B4269F" w:rsidP="00A2310D">
      <w:pPr>
        <w:pStyle w:val="Odstavecseseznamem"/>
        <w:numPr>
          <w:ilvl w:val="0"/>
          <w:numId w:val="21"/>
        </w:numPr>
        <w:spacing w:after="0" w:line="240" w:lineRule="auto"/>
        <w:contextualSpacing w:val="0"/>
        <w:jc w:val="both"/>
        <w:rPr>
          <w:rFonts w:ascii="Times New Roman" w:hAnsi="Times New Roman"/>
          <w:sz w:val="24"/>
          <w:szCs w:val="24"/>
        </w:rPr>
      </w:pPr>
      <w:r w:rsidRPr="00753AE5">
        <w:rPr>
          <w:rFonts w:ascii="Times New Roman" w:hAnsi="Times New Roman"/>
          <w:sz w:val="24"/>
          <w:szCs w:val="24"/>
        </w:rPr>
        <w:t xml:space="preserve">Písemný podnět opozičních zastupitelů </w:t>
      </w:r>
    </w:p>
    <w:p w:rsidR="00B4269F" w:rsidRPr="00753AE5" w:rsidRDefault="00B4269F" w:rsidP="00A2310D">
      <w:pPr>
        <w:pStyle w:val="Odstavecseseznamem"/>
        <w:numPr>
          <w:ilvl w:val="0"/>
          <w:numId w:val="21"/>
        </w:numPr>
        <w:spacing w:after="0" w:line="240" w:lineRule="auto"/>
        <w:contextualSpacing w:val="0"/>
        <w:jc w:val="both"/>
        <w:rPr>
          <w:rFonts w:ascii="Times New Roman" w:hAnsi="Times New Roman"/>
          <w:sz w:val="24"/>
          <w:szCs w:val="24"/>
        </w:rPr>
      </w:pPr>
      <w:r w:rsidRPr="00753AE5">
        <w:rPr>
          <w:rFonts w:ascii="Times New Roman" w:hAnsi="Times New Roman"/>
          <w:sz w:val="24"/>
          <w:szCs w:val="24"/>
        </w:rPr>
        <w:t xml:space="preserve">Prodej části </w:t>
      </w:r>
      <w:proofErr w:type="spellStart"/>
      <w:proofErr w:type="gramStart"/>
      <w:r w:rsidRPr="00753AE5">
        <w:rPr>
          <w:rFonts w:ascii="Times New Roman" w:hAnsi="Times New Roman"/>
          <w:sz w:val="24"/>
          <w:szCs w:val="24"/>
        </w:rPr>
        <w:t>p.č</w:t>
      </w:r>
      <w:proofErr w:type="spellEnd"/>
      <w:r w:rsidRPr="00753AE5">
        <w:rPr>
          <w:rFonts w:ascii="Times New Roman" w:hAnsi="Times New Roman"/>
          <w:sz w:val="24"/>
          <w:szCs w:val="24"/>
        </w:rPr>
        <w:t>.</w:t>
      </w:r>
      <w:proofErr w:type="gramEnd"/>
      <w:r w:rsidRPr="00753AE5">
        <w:rPr>
          <w:rFonts w:ascii="Times New Roman" w:hAnsi="Times New Roman"/>
          <w:sz w:val="24"/>
          <w:szCs w:val="24"/>
        </w:rPr>
        <w:t xml:space="preserve"> 250/71 v k.ú. Brněnské Ivanovice </w:t>
      </w:r>
    </w:p>
    <w:p w:rsidR="002361B8" w:rsidRPr="00753AE5" w:rsidRDefault="00B4269F" w:rsidP="00A2310D">
      <w:pPr>
        <w:pStyle w:val="Odstavecseseznamem"/>
        <w:numPr>
          <w:ilvl w:val="0"/>
          <w:numId w:val="21"/>
        </w:numPr>
        <w:spacing w:after="0" w:line="240" w:lineRule="auto"/>
        <w:contextualSpacing w:val="0"/>
        <w:jc w:val="both"/>
        <w:rPr>
          <w:rFonts w:ascii="Times New Roman" w:hAnsi="Times New Roman"/>
          <w:sz w:val="24"/>
          <w:szCs w:val="24"/>
        </w:rPr>
      </w:pPr>
      <w:r w:rsidRPr="00753AE5">
        <w:rPr>
          <w:rFonts w:ascii="Times New Roman" w:hAnsi="Times New Roman"/>
          <w:sz w:val="24"/>
          <w:szCs w:val="24"/>
        </w:rPr>
        <w:t xml:space="preserve">Směna části </w:t>
      </w:r>
      <w:proofErr w:type="spellStart"/>
      <w:proofErr w:type="gramStart"/>
      <w:r w:rsidRPr="00753AE5">
        <w:rPr>
          <w:rFonts w:ascii="Times New Roman" w:hAnsi="Times New Roman"/>
          <w:sz w:val="24"/>
          <w:szCs w:val="24"/>
        </w:rPr>
        <w:t>p.č</w:t>
      </w:r>
      <w:proofErr w:type="spellEnd"/>
      <w:r w:rsidRPr="00753AE5">
        <w:rPr>
          <w:rFonts w:ascii="Times New Roman" w:hAnsi="Times New Roman"/>
          <w:sz w:val="24"/>
          <w:szCs w:val="24"/>
        </w:rPr>
        <w:t>.</w:t>
      </w:r>
      <w:proofErr w:type="gramEnd"/>
      <w:r w:rsidRPr="00753AE5">
        <w:rPr>
          <w:rFonts w:ascii="Times New Roman" w:hAnsi="Times New Roman"/>
          <w:sz w:val="24"/>
          <w:szCs w:val="24"/>
        </w:rPr>
        <w:t xml:space="preserve"> 971/2 v k.ú. Brněnské Ivanovice</w:t>
      </w:r>
    </w:p>
    <w:p w:rsidR="002361B8" w:rsidRPr="00753AE5" w:rsidRDefault="002361B8" w:rsidP="00A2310D">
      <w:pPr>
        <w:pStyle w:val="Odstavecseseznamem"/>
        <w:numPr>
          <w:ilvl w:val="0"/>
          <w:numId w:val="21"/>
        </w:numPr>
        <w:spacing w:after="0" w:line="240" w:lineRule="auto"/>
        <w:contextualSpacing w:val="0"/>
        <w:jc w:val="both"/>
        <w:rPr>
          <w:rFonts w:ascii="Times New Roman" w:hAnsi="Times New Roman"/>
          <w:sz w:val="24"/>
          <w:szCs w:val="24"/>
        </w:rPr>
      </w:pPr>
      <w:r w:rsidRPr="00753AE5">
        <w:rPr>
          <w:rFonts w:ascii="Times New Roman" w:hAnsi="Times New Roman"/>
          <w:sz w:val="24"/>
          <w:szCs w:val="24"/>
        </w:rPr>
        <w:t xml:space="preserve">Prodej části </w:t>
      </w:r>
      <w:proofErr w:type="spellStart"/>
      <w:proofErr w:type="gramStart"/>
      <w:r w:rsidRPr="00753AE5">
        <w:rPr>
          <w:rFonts w:ascii="Times New Roman" w:hAnsi="Times New Roman"/>
          <w:sz w:val="24"/>
          <w:szCs w:val="24"/>
        </w:rPr>
        <w:t>p.č</w:t>
      </w:r>
      <w:proofErr w:type="spellEnd"/>
      <w:r w:rsidRPr="00753AE5">
        <w:rPr>
          <w:rFonts w:ascii="Times New Roman" w:hAnsi="Times New Roman"/>
          <w:sz w:val="24"/>
          <w:szCs w:val="24"/>
        </w:rPr>
        <w:t>.</w:t>
      </w:r>
      <w:proofErr w:type="gramEnd"/>
      <w:r w:rsidRPr="00753AE5">
        <w:rPr>
          <w:rFonts w:ascii="Times New Roman" w:hAnsi="Times New Roman"/>
          <w:sz w:val="24"/>
          <w:szCs w:val="24"/>
        </w:rPr>
        <w:t xml:space="preserve"> 879/1 v k.ú. Brněnské Ivanovice </w:t>
      </w:r>
    </w:p>
    <w:p w:rsidR="00B4269F" w:rsidRPr="00753AE5" w:rsidRDefault="002361B8" w:rsidP="00A2310D">
      <w:pPr>
        <w:pStyle w:val="Odstavecseseznamem"/>
        <w:numPr>
          <w:ilvl w:val="0"/>
          <w:numId w:val="21"/>
        </w:numPr>
        <w:spacing w:after="0" w:line="240" w:lineRule="auto"/>
        <w:contextualSpacing w:val="0"/>
        <w:jc w:val="both"/>
        <w:rPr>
          <w:rFonts w:ascii="Times New Roman" w:hAnsi="Times New Roman"/>
          <w:sz w:val="24"/>
          <w:szCs w:val="24"/>
        </w:rPr>
      </w:pPr>
      <w:r w:rsidRPr="00753AE5">
        <w:rPr>
          <w:rFonts w:ascii="Times New Roman" w:hAnsi="Times New Roman"/>
          <w:sz w:val="24"/>
          <w:szCs w:val="24"/>
        </w:rPr>
        <w:t xml:space="preserve">Prodej části pozemku </w:t>
      </w:r>
      <w:proofErr w:type="spellStart"/>
      <w:proofErr w:type="gramStart"/>
      <w:r w:rsidRPr="00753AE5">
        <w:rPr>
          <w:rFonts w:ascii="Times New Roman" w:hAnsi="Times New Roman"/>
          <w:sz w:val="24"/>
          <w:szCs w:val="24"/>
        </w:rPr>
        <w:t>p.č</w:t>
      </w:r>
      <w:proofErr w:type="spellEnd"/>
      <w:r w:rsidRPr="00753AE5">
        <w:rPr>
          <w:rFonts w:ascii="Times New Roman" w:hAnsi="Times New Roman"/>
          <w:sz w:val="24"/>
          <w:szCs w:val="24"/>
        </w:rPr>
        <w:t>.</w:t>
      </w:r>
      <w:proofErr w:type="gramEnd"/>
      <w:r w:rsidRPr="00753AE5">
        <w:rPr>
          <w:rFonts w:ascii="Times New Roman" w:hAnsi="Times New Roman"/>
          <w:sz w:val="24"/>
          <w:szCs w:val="24"/>
        </w:rPr>
        <w:t xml:space="preserve"> 183 v k.ú. Dvorska </w:t>
      </w:r>
      <w:r w:rsidR="00B4269F" w:rsidRPr="00753AE5">
        <w:rPr>
          <w:rFonts w:ascii="Times New Roman" w:hAnsi="Times New Roman"/>
          <w:sz w:val="24"/>
          <w:szCs w:val="24"/>
        </w:rPr>
        <w:t xml:space="preserve"> </w:t>
      </w:r>
    </w:p>
    <w:p w:rsidR="001C3847" w:rsidRPr="00753AE5" w:rsidRDefault="001C3847" w:rsidP="00A2310D">
      <w:pPr>
        <w:numPr>
          <w:ilvl w:val="0"/>
          <w:numId w:val="21"/>
        </w:numPr>
        <w:ind w:left="714" w:hanging="357"/>
        <w:jc w:val="both"/>
      </w:pPr>
      <w:r w:rsidRPr="00753AE5">
        <w:lastRenderedPageBreak/>
        <w:t>Různé</w:t>
      </w:r>
    </w:p>
    <w:p w:rsidR="001C3847" w:rsidRPr="00753AE5" w:rsidRDefault="001C3847" w:rsidP="00A2310D">
      <w:pPr>
        <w:numPr>
          <w:ilvl w:val="0"/>
          <w:numId w:val="21"/>
        </w:numPr>
        <w:ind w:left="714" w:hanging="357"/>
        <w:jc w:val="both"/>
      </w:pPr>
      <w:r w:rsidRPr="00753AE5">
        <w:t>Závěr</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1C3847" w:rsidRPr="00753AE5" w:rsidRDefault="001C3847" w:rsidP="00A2310D">
      <w:pPr>
        <w:jc w:val="both"/>
      </w:pPr>
      <w:r w:rsidRPr="00753AE5">
        <w:t>Zajistí: OV</w:t>
      </w:r>
      <w:r w:rsidRPr="00753AE5">
        <w:tab/>
      </w:r>
      <w:r w:rsidRPr="00753AE5">
        <w:tab/>
      </w:r>
      <w:r w:rsidRPr="00753AE5">
        <w:tab/>
      </w:r>
      <w:r w:rsidRPr="00753AE5">
        <w:tab/>
      </w:r>
      <w:r w:rsidRPr="00753AE5">
        <w:tab/>
        <w:t xml:space="preserve">           Termín: ihned</w:t>
      </w:r>
    </w:p>
    <w:p w:rsidR="00616E4B" w:rsidRPr="00753AE5" w:rsidRDefault="00616E4B" w:rsidP="00A2310D">
      <w:pPr>
        <w:pStyle w:val="Nadpis1"/>
        <w:jc w:val="both"/>
        <w:rPr>
          <w:sz w:val="24"/>
          <w:szCs w:val="24"/>
        </w:rPr>
      </w:pPr>
      <w:r w:rsidRPr="00753AE5">
        <w:rPr>
          <w:sz w:val="24"/>
          <w:szCs w:val="24"/>
        </w:rPr>
        <w:t>Komise výstavby a rozvoje - zápis</w:t>
      </w:r>
    </w:p>
    <w:p w:rsidR="00616E4B" w:rsidRPr="00753AE5" w:rsidRDefault="00616E4B" w:rsidP="00A2310D">
      <w:pPr>
        <w:jc w:val="both"/>
      </w:pPr>
      <w:r w:rsidRPr="00753AE5">
        <w:t xml:space="preserve">Rada bere na vědomí zápis z 9/VII. schůze Komise </w:t>
      </w:r>
      <w:r w:rsidRPr="00753AE5">
        <w:rPr>
          <w:bCs/>
        </w:rPr>
        <w:t>výstavby a rozvoje, která se konala dne 6. 6. 2016.</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616E4B" w:rsidRPr="00753AE5" w:rsidRDefault="00616E4B" w:rsidP="00A2310D">
      <w:pPr>
        <w:jc w:val="both"/>
      </w:pPr>
      <w:r w:rsidRPr="00753AE5">
        <w:t>Zajistí: OV</w:t>
      </w:r>
      <w:r w:rsidRPr="00753AE5">
        <w:tab/>
      </w:r>
      <w:r w:rsidRPr="00753AE5">
        <w:tab/>
      </w:r>
      <w:r w:rsidRPr="00753AE5">
        <w:tab/>
      </w:r>
      <w:r w:rsidRPr="00753AE5">
        <w:tab/>
      </w:r>
      <w:r w:rsidRPr="00753AE5">
        <w:tab/>
        <w:t xml:space="preserve">           Termín: ihned</w:t>
      </w:r>
    </w:p>
    <w:p w:rsidR="00AA4C2C" w:rsidRPr="00753AE5" w:rsidRDefault="00AA4C2C" w:rsidP="00A2310D">
      <w:pPr>
        <w:pStyle w:val="Nadpis1"/>
        <w:jc w:val="both"/>
        <w:rPr>
          <w:sz w:val="24"/>
          <w:szCs w:val="24"/>
        </w:rPr>
      </w:pPr>
      <w:r w:rsidRPr="00753AE5">
        <w:rPr>
          <w:sz w:val="24"/>
          <w:szCs w:val="24"/>
        </w:rPr>
        <w:t>Návrh rozpočtového opatření č. 7/2016</w:t>
      </w:r>
    </w:p>
    <w:p w:rsidR="00D52379" w:rsidRPr="00753AE5" w:rsidRDefault="00D52379" w:rsidP="00A2310D">
      <w:pPr>
        <w:jc w:val="both"/>
      </w:pPr>
      <w:r w:rsidRPr="00753AE5">
        <w:t xml:space="preserve">Rada doporučuje Zastupitelstvu schválit rozpočtové opatření č. 7/2016. Rozpočtové opatření tvoří přílohu č. </w:t>
      </w:r>
      <w:r w:rsidR="00A2310D">
        <w:t>2</w:t>
      </w:r>
      <w:r w:rsidRPr="00753AE5">
        <w:t xml:space="preserve"> zápisu.</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D52379" w:rsidRPr="00753AE5" w:rsidRDefault="00B030C8" w:rsidP="00A2310D">
      <w:pPr>
        <w:jc w:val="both"/>
      </w:pPr>
      <w:r w:rsidRPr="00753AE5">
        <w:t>Zajistí: OE</w:t>
      </w:r>
      <w:r w:rsidR="00D52379" w:rsidRPr="00753AE5">
        <w:tab/>
      </w:r>
      <w:r w:rsidR="00D52379" w:rsidRPr="00753AE5">
        <w:tab/>
      </w:r>
      <w:r w:rsidR="00D52379" w:rsidRPr="00753AE5">
        <w:tab/>
      </w:r>
      <w:r w:rsidR="00D52379" w:rsidRPr="00753AE5">
        <w:tab/>
      </w:r>
      <w:r w:rsidR="00D52379" w:rsidRPr="00753AE5">
        <w:tab/>
        <w:t xml:space="preserve">           Termín: ZMČ</w:t>
      </w:r>
    </w:p>
    <w:p w:rsidR="00AA4C2C" w:rsidRPr="00753AE5" w:rsidRDefault="00AA4C2C" w:rsidP="00A2310D">
      <w:pPr>
        <w:pStyle w:val="Nadpis1"/>
        <w:jc w:val="both"/>
        <w:rPr>
          <w:sz w:val="24"/>
          <w:szCs w:val="24"/>
        </w:rPr>
      </w:pPr>
      <w:r w:rsidRPr="00753AE5">
        <w:rPr>
          <w:sz w:val="24"/>
          <w:szCs w:val="24"/>
        </w:rPr>
        <w:t>Žádosti o programové dotace pro rok 2016</w:t>
      </w:r>
    </w:p>
    <w:p w:rsidR="00BE63E1" w:rsidRPr="00753AE5" w:rsidRDefault="00BE63E1" w:rsidP="00A2310D">
      <w:pPr>
        <w:jc w:val="both"/>
      </w:pPr>
      <w:r w:rsidRPr="00753AE5">
        <w:t xml:space="preserve">Rada doporučuje Zastupitelstvu schválit poskytnutí dotací z programu Provoz subjektů podporujících tělovýchovné a sportovní aktivity dle tabulky uvedené v příloze č. </w:t>
      </w:r>
      <w:r w:rsidR="00A2310D">
        <w:t>3</w:t>
      </w:r>
      <w:r w:rsidRPr="00753AE5">
        <w:t xml:space="preserve"> a schválit text smlouvy uvedený v příloze č. </w:t>
      </w:r>
      <w:r w:rsidR="00A2310D">
        <w:t>4</w:t>
      </w:r>
      <w:r w:rsidRPr="00753AE5">
        <w:t>.</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BE63E1" w:rsidRPr="00753AE5" w:rsidRDefault="00A2310D" w:rsidP="00A2310D">
      <w:pPr>
        <w:jc w:val="both"/>
      </w:pPr>
      <w:r>
        <w:t>Zajistí: OE</w:t>
      </w:r>
      <w:r>
        <w:tab/>
      </w:r>
      <w:r>
        <w:tab/>
      </w:r>
      <w:r>
        <w:tab/>
      </w:r>
      <w:r>
        <w:tab/>
      </w:r>
      <w:r>
        <w:tab/>
        <w:t xml:space="preserve">          Termín</w:t>
      </w:r>
      <w:r w:rsidR="00BE63E1" w:rsidRPr="00753AE5">
        <w:t>: ZMČ</w:t>
      </w:r>
    </w:p>
    <w:p w:rsidR="00A75842" w:rsidRPr="00753AE5" w:rsidRDefault="00A75842" w:rsidP="00A2310D">
      <w:pPr>
        <w:pStyle w:val="Nadpis1"/>
        <w:jc w:val="both"/>
        <w:rPr>
          <w:sz w:val="24"/>
          <w:szCs w:val="24"/>
        </w:rPr>
      </w:pPr>
      <w:r w:rsidRPr="00753AE5">
        <w:rPr>
          <w:sz w:val="24"/>
          <w:szCs w:val="24"/>
        </w:rPr>
        <w:t>Změna zřizovacích listin zřízených příspěvkových organizací</w:t>
      </w:r>
    </w:p>
    <w:p w:rsidR="00A75842" w:rsidRPr="00753AE5" w:rsidRDefault="00A75842" w:rsidP="00A2310D">
      <w:pPr>
        <w:jc w:val="both"/>
      </w:pPr>
      <w:r w:rsidRPr="00753AE5">
        <w:t xml:space="preserve">Rada doporučuje </w:t>
      </w:r>
      <w:r w:rsidR="008510F4">
        <w:t>Zastupitelstvu schválit dodatek</w:t>
      </w:r>
      <w:r w:rsidRPr="00753AE5">
        <w:t xml:space="preserve"> č. IX. ke Zřizovací listině Základní školy Brno, Měšťanská 21, příspěvková organizace, dodatek č. VI. ke Zřizovací listině Mateřské školy Brno, Holásecká 11, příspěvková organizace, dodatek č. IV. ke Zřizovací listině Mateřské školy Brno, V Aleji 2, příspěvková organizace a dodatek č. IV. ke Zřizovací listině Mateřské školy Brno, U Lípy Svobody 3, příspěvkové organizace uvedené v příloze č. </w:t>
      </w:r>
      <w:r w:rsidR="00A2310D">
        <w:t>5</w:t>
      </w:r>
      <w:r w:rsidRPr="00753AE5">
        <w:t>.</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8510F4" w:rsidRPr="00753AE5" w:rsidRDefault="008510F4" w:rsidP="00A2310D">
      <w:pPr>
        <w:jc w:val="both"/>
      </w:pPr>
      <w:r>
        <w:t>Zajistí</w:t>
      </w:r>
      <w:r w:rsidR="00A75842" w:rsidRPr="00753AE5">
        <w:t>: OE</w:t>
      </w:r>
      <w:r w:rsidR="00A75842" w:rsidRPr="00753AE5">
        <w:tab/>
      </w:r>
      <w:r w:rsidR="00A75842" w:rsidRPr="00753AE5">
        <w:tab/>
      </w:r>
      <w:r w:rsidR="00A75842" w:rsidRPr="00753AE5">
        <w:tab/>
      </w:r>
      <w:r w:rsidR="00A75842" w:rsidRPr="00753AE5">
        <w:tab/>
      </w:r>
      <w:r w:rsidR="00A75842" w:rsidRPr="00753AE5">
        <w:tab/>
        <w:t xml:space="preserve">          </w:t>
      </w:r>
      <w:r>
        <w:t>Termín</w:t>
      </w:r>
      <w:r w:rsidR="00A75842" w:rsidRPr="00753AE5">
        <w:t>: ZMČ</w:t>
      </w:r>
    </w:p>
    <w:p w:rsidR="00A81821" w:rsidRPr="00753AE5" w:rsidRDefault="00A81821" w:rsidP="00A2310D">
      <w:pPr>
        <w:pStyle w:val="Nadpis1"/>
        <w:jc w:val="both"/>
        <w:rPr>
          <w:sz w:val="24"/>
          <w:szCs w:val="24"/>
        </w:rPr>
      </w:pPr>
      <w:r w:rsidRPr="00753AE5">
        <w:rPr>
          <w:sz w:val="24"/>
          <w:szCs w:val="24"/>
        </w:rPr>
        <w:t>Prevence školní neúspěšnosti na základních školách ve městě Brně</w:t>
      </w:r>
    </w:p>
    <w:p w:rsidR="00A81821" w:rsidRPr="00753AE5" w:rsidRDefault="00A81821" w:rsidP="00A2310D">
      <w:pPr>
        <w:jc w:val="both"/>
      </w:pPr>
      <w:r w:rsidRPr="00753AE5">
        <w:t>Rada souhlasí se zapojením do projektu Základní školy Brno, Měšťanská 21, příspěvková organizace</w:t>
      </w:r>
      <w:r w:rsidR="00EC0068">
        <w:t>,</w:t>
      </w:r>
      <w:r w:rsidRPr="00753AE5">
        <w:t xml:space="preserve"> do projektu „Prevence školní neúspěšnosti na základních školách ve městě Brně“.</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A81821" w:rsidRPr="00753AE5" w:rsidRDefault="00A81821" w:rsidP="00A2310D">
      <w:pPr>
        <w:jc w:val="both"/>
      </w:pPr>
      <w:r w:rsidRPr="00753AE5">
        <w:t>Zajistí: OE</w:t>
      </w:r>
      <w:r w:rsidRPr="00753AE5">
        <w:tab/>
      </w:r>
      <w:r w:rsidRPr="00753AE5">
        <w:tab/>
      </w:r>
      <w:r w:rsidRPr="00753AE5">
        <w:tab/>
      </w:r>
      <w:r w:rsidRPr="00753AE5">
        <w:tab/>
      </w:r>
      <w:r w:rsidRPr="00753AE5">
        <w:tab/>
        <w:t xml:space="preserve">           Termín: RMČ</w:t>
      </w:r>
    </w:p>
    <w:p w:rsidR="00A247CA" w:rsidRPr="00753AE5" w:rsidRDefault="00A247CA" w:rsidP="00A2310D">
      <w:pPr>
        <w:pStyle w:val="Nadpis1"/>
        <w:jc w:val="both"/>
        <w:rPr>
          <w:sz w:val="24"/>
          <w:szCs w:val="24"/>
        </w:rPr>
      </w:pPr>
      <w:r w:rsidRPr="00753AE5">
        <w:rPr>
          <w:sz w:val="24"/>
          <w:szCs w:val="24"/>
        </w:rPr>
        <w:t>Mateřská dovolená ředitelky Mateřské školy Brno, V Aleji 2, příspěvková organizace</w:t>
      </w:r>
    </w:p>
    <w:p w:rsidR="00A247CA" w:rsidRPr="00753AE5" w:rsidRDefault="00A247CA" w:rsidP="00A2310D">
      <w:pPr>
        <w:jc w:val="both"/>
      </w:pPr>
      <w:r w:rsidRPr="00753AE5">
        <w:t>Rada bere na vědomí nástup ředitelky Mateřské školy Brno, V Aleji 2, příspěvková organizace</w:t>
      </w:r>
      <w:r w:rsidR="00EC0068">
        <w:t>,</w:t>
      </w:r>
      <w:r w:rsidRPr="00753AE5">
        <w:t xml:space="preserve"> na mateřskou dovolenou a její zastupování paní Magdou Brázdovou. </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A247CA" w:rsidRPr="00753AE5" w:rsidRDefault="00A247CA" w:rsidP="00A2310D">
      <w:pPr>
        <w:jc w:val="both"/>
      </w:pPr>
      <w:r w:rsidRPr="00753AE5">
        <w:t>Zajistí: OE</w:t>
      </w:r>
      <w:r w:rsidRPr="00753AE5">
        <w:tab/>
      </w:r>
      <w:r w:rsidRPr="00753AE5">
        <w:tab/>
      </w:r>
      <w:r w:rsidRPr="00753AE5">
        <w:tab/>
      </w:r>
      <w:r w:rsidRPr="00753AE5">
        <w:tab/>
      </w:r>
      <w:r w:rsidRPr="00753AE5">
        <w:tab/>
        <w:t xml:space="preserve">                       Termín:  RMČ</w:t>
      </w:r>
    </w:p>
    <w:p w:rsidR="00B276A0" w:rsidRPr="00753AE5" w:rsidRDefault="00B276A0" w:rsidP="00A2310D">
      <w:pPr>
        <w:pStyle w:val="Nadpis1"/>
        <w:jc w:val="both"/>
        <w:rPr>
          <w:sz w:val="24"/>
          <w:szCs w:val="24"/>
        </w:rPr>
      </w:pPr>
      <w:r w:rsidRPr="00753AE5">
        <w:rPr>
          <w:sz w:val="24"/>
          <w:szCs w:val="24"/>
        </w:rPr>
        <w:t>Harmonogram oprav bytových domů</w:t>
      </w:r>
    </w:p>
    <w:p w:rsidR="00B276A0" w:rsidRPr="00753AE5" w:rsidRDefault="00D608C2" w:rsidP="00A2310D">
      <w:pPr>
        <w:jc w:val="both"/>
      </w:pPr>
      <w:r w:rsidRPr="00753AE5">
        <w:t>Rada souhlasí</w:t>
      </w:r>
      <w:r w:rsidR="00B276A0" w:rsidRPr="00753AE5">
        <w:t xml:space="preserve"> s návrhem harmonogramu oprav bytových domů, které nejsou ZMB zařazeny v Seznamu bytových a rodinných domů, které budou připravovány k prodeji.</w:t>
      </w:r>
    </w:p>
    <w:p w:rsidR="00B276A0" w:rsidRPr="00753AE5" w:rsidRDefault="00B276A0" w:rsidP="00A2310D">
      <w:pPr>
        <w:jc w:val="both"/>
      </w:pPr>
      <w:r w:rsidRPr="00753AE5">
        <w:t>Svěřený bytový dům Pastevní 36/1</w:t>
      </w:r>
      <w:r w:rsidR="00A543BA">
        <w:t>.</w:t>
      </w:r>
    </w:p>
    <w:p w:rsidR="00A543BA" w:rsidRPr="00753AE5" w:rsidRDefault="00A543BA" w:rsidP="00A543BA">
      <w:pPr>
        <w:jc w:val="both"/>
      </w:pPr>
      <w:r w:rsidRPr="00753AE5">
        <w:t xml:space="preserve">Harmonogram oprav: </w:t>
      </w:r>
    </w:p>
    <w:p w:rsidR="00A543BA" w:rsidRPr="00753AE5" w:rsidRDefault="00A543BA" w:rsidP="00A543BA">
      <w:pPr>
        <w:jc w:val="both"/>
      </w:pPr>
      <w:r>
        <w:t xml:space="preserve">- </w:t>
      </w:r>
      <w:r w:rsidRPr="00753AE5">
        <w:t>rekonstrukce plynu včetně výměny stávajícího top</w:t>
      </w:r>
      <w:r>
        <w:t>ného systému za ústřední topení</w:t>
      </w:r>
    </w:p>
    <w:p w:rsidR="00A543BA" w:rsidRPr="00753AE5" w:rsidRDefault="00A543BA" w:rsidP="00A543BA">
      <w:pPr>
        <w:jc w:val="both"/>
      </w:pPr>
      <w:r>
        <w:t xml:space="preserve">- </w:t>
      </w:r>
      <w:r w:rsidRPr="00753AE5">
        <w:t>nové rozvody vod</w:t>
      </w:r>
      <w:r>
        <w:t>y, odpadu a elektrické energie</w:t>
      </w:r>
    </w:p>
    <w:p w:rsidR="00A543BA" w:rsidRPr="00753AE5" w:rsidRDefault="00A543BA" w:rsidP="00A543BA">
      <w:pPr>
        <w:jc w:val="both"/>
        <w:rPr>
          <w:rStyle w:val="Usnesen"/>
          <w:b w:val="0"/>
          <w:bCs w:val="0"/>
        </w:rPr>
      </w:pPr>
      <w:r w:rsidRPr="00753AE5">
        <w:lastRenderedPageBreak/>
        <w:t>Výše nákladů dle aktuá</w:t>
      </w:r>
      <w:r>
        <w:t xml:space="preserve">lní situace prováděných prací. </w:t>
      </w:r>
      <w:r w:rsidRPr="00753AE5">
        <w:t>Časový horizont 5-10 let</w:t>
      </w:r>
      <w:r>
        <w:t>.</w:t>
      </w:r>
      <w:r w:rsidRPr="00753AE5">
        <w:t xml:space="preserve"> </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1C3847" w:rsidRPr="00753AE5" w:rsidRDefault="00B276A0" w:rsidP="00A2310D">
      <w:pPr>
        <w:jc w:val="both"/>
      </w:pPr>
      <w:r w:rsidRPr="00753AE5">
        <w:t>Zajistí: OE</w:t>
      </w:r>
      <w:r w:rsidRPr="00753AE5">
        <w:tab/>
      </w:r>
      <w:r w:rsidRPr="00753AE5">
        <w:tab/>
      </w:r>
      <w:r w:rsidRPr="00753AE5">
        <w:tab/>
      </w:r>
      <w:r w:rsidRPr="00753AE5">
        <w:tab/>
        <w:t xml:space="preserve">             </w:t>
      </w:r>
      <w:r w:rsidRPr="00753AE5">
        <w:tab/>
        <w:t>Termín: ZMČ</w:t>
      </w:r>
    </w:p>
    <w:p w:rsidR="003C1E05" w:rsidRPr="00753AE5" w:rsidRDefault="003C1E05" w:rsidP="00A2310D">
      <w:pPr>
        <w:pStyle w:val="Nadpis1"/>
        <w:jc w:val="both"/>
        <w:rPr>
          <w:sz w:val="24"/>
          <w:szCs w:val="24"/>
        </w:rPr>
      </w:pPr>
      <w:r w:rsidRPr="00753AE5">
        <w:rPr>
          <w:sz w:val="24"/>
          <w:szCs w:val="24"/>
        </w:rPr>
        <w:t>Změna ÚPmB, ul. Vinohradská</w:t>
      </w:r>
    </w:p>
    <w:p w:rsidR="003C1E05" w:rsidRPr="00753AE5" w:rsidRDefault="00A543BA" w:rsidP="00A2310D">
      <w:pPr>
        <w:jc w:val="both"/>
      </w:pPr>
      <w:r>
        <w:t>Rada požaduje stanovisko Komise výstavby a rozvoje.</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3C1E05" w:rsidRPr="00753AE5" w:rsidRDefault="003C1E05" w:rsidP="00A2310D">
      <w:pPr>
        <w:jc w:val="both"/>
      </w:pPr>
      <w:r w:rsidRPr="00753AE5">
        <w:t>Zajistí: OST</w:t>
      </w:r>
      <w:r w:rsidRPr="00753AE5">
        <w:tab/>
      </w:r>
      <w:r w:rsidRPr="00753AE5">
        <w:tab/>
      </w:r>
      <w:r w:rsidRPr="00753AE5">
        <w:tab/>
      </w:r>
      <w:r w:rsidRPr="00753AE5">
        <w:tab/>
      </w:r>
      <w:r w:rsidRPr="00753AE5">
        <w:tab/>
      </w:r>
      <w:r w:rsidRPr="00753AE5">
        <w:tab/>
        <w:t xml:space="preserve">Termín: </w:t>
      </w:r>
      <w:r w:rsidR="00211D31" w:rsidRPr="00753AE5">
        <w:t>Komise</w:t>
      </w:r>
      <w:r w:rsidR="00A543BA">
        <w:t>, RMČ, následně ZMČ (září)</w:t>
      </w:r>
    </w:p>
    <w:p w:rsidR="003C1E05" w:rsidRPr="00753AE5" w:rsidRDefault="003C1E05" w:rsidP="00A2310D">
      <w:pPr>
        <w:pStyle w:val="Nadpis1"/>
        <w:jc w:val="both"/>
        <w:rPr>
          <w:sz w:val="24"/>
          <w:szCs w:val="24"/>
        </w:rPr>
      </w:pPr>
      <w:r w:rsidRPr="00753AE5">
        <w:rPr>
          <w:sz w:val="24"/>
          <w:szCs w:val="24"/>
        </w:rPr>
        <w:t>Ul. Pratecká, čerpací stanice</w:t>
      </w:r>
    </w:p>
    <w:p w:rsidR="003C1E05" w:rsidRPr="00753AE5" w:rsidRDefault="003C1E05" w:rsidP="00A2310D">
      <w:pPr>
        <w:jc w:val="both"/>
      </w:pPr>
      <w:r w:rsidRPr="00753AE5">
        <w:t>Rada se k záměru vyjádří po předložení kompletní projektové dokumentace pro územní řízení.</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3C1E05" w:rsidRPr="00753AE5" w:rsidRDefault="003C1E05" w:rsidP="00A2310D">
      <w:pPr>
        <w:jc w:val="both"/>
      </w:pPr>
      <w:r w:rsidRPr="00753AE5">
        <w:t>Zajistí: OST</w:t>
      </w:r>
      <w:r w:rsidRPr="00753AE5">
        <w:tab/>
      </w:r>
      <w:r w:rsidRPr="00753AE5">
        <w:tab/>
      </w:r>
      <w:r w:rsidRPr="00753AE5">
        <w:tab/>
      </w:r>
      <w:r w:rsidRPr="00753AE5">
        <w:tab/>
      </w:r>
      <w:r w:rsidRPr="00753AE5">
        <w:tab/>
      </w:r>
      <w:r w:rsidRPr="00753AE5">
        <w:tab/>
        <w:t>Termín: RMČ</w:t>
      </w:r>
    </w:p>
    <w:p w:rsidR="00E31171" w:rsidRPr="00753AE5" w:rsidRDefault="00E31171" w:rsidP="00A2310D">
      <w:pPr>
        <w:pStyle w:val="Nadpis1"/>
        <w:jc w:val="both"/>
        <w:rPr>
          <w:sz w:val="24"/>
          <w:szCs w:val="24"/>
        </w:rPr>
      </w:pPr>
      <w:r w:rsidRPr="00753AE5">
        <w:rPr>
          <w:sz w:val="24"/>
          <w:szCs w:val="24"/>
        </w:rPr>
        <w:t>Rámcová dohoda „Komunikační obchvat Tuřan“</w:t>
      </w:r>
    </w:p>
    <w:p w:rsidR="00E31171" w:rsidRPr="00753AE5" w:rsidRDefault="00E31171" w:rsidP="00A2310D">
      <w:pPr>
        <w:jc w:val="both"/>
      </w:pPr>
      <w:r w:rsidRPr="00753AE5">
        <w:t xml:space="preserve">Rada </w:t>
      </w:r>
      <w:r w:rsidR="00184440">
        <w:t>doporučuje Zastupitelstvu souhlasit</w:t>
      </w:r>
      <w:r w:rsidRPr="00753AE5">
        <w:t xml:space="preserve"> s návrhem rámcové dohody o spolupráci při přípravě a realizaci investice „Komunikační </w:t>
      </w:r>
      <w:r w:rsidR="00A543BA">
        <w:t>obchvat Tuřan“ uvedeným v příloze č. 6.</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E31171" w:rsidRPr="00753AE5" w:rsidRDefault="00D608C2" w:rsidP="00A2310D">
      <w:pPr>
        <w:jc w:val="both"/>
      </w:pPr>
      <w:r w:rsidRPr="00753AE5">
        <w:t>Zajistí: OST</w:t>
      </w:r>
      <w:r w:rsidRPr="00753AE5">
        <w:tab/>
      </w:r>
      <w:r w:rsidRPr="00753AE5">
        <w:tab/>
      </w:r>
      <w:r w:rsidRPr="00753AE5">
        <w:tab/>
      </w:r>
      <w:r w:rsidRPr="00753AE5">
        <w:tab/>
      </w:r>
      <w:r w:rsidRPr="00753AE5">
        <w:tab/>
      </w:r>
      <w:r w:rsidRPr="00753AE5">
        <w:tab/>
        <w:t>Termín: Z</w:t>
      </w:r>
      <w:r w:rsidR="00E31171" w:rsidRPr="00753AE5">
        <w:t>MČ</w:t>
      </w:r>
    </w:p>
    <w:p w:rsidR="00E31171" w:rsidRPr="00753AE5" w:rsidRDefault="00E31171" w:rsidP="00A2310D">
      <w:pPr>
        <w:pStyle w:val="Nadpis1"/>
        <w:jc w:val="both"/>
        <w:rPr>
          <w:sz w:val="24"/>
          <w:szCs w:val="24"/>
        </w:rPr>
      </w:pPr>
      <w:r w:rsidRPr="00753AE5">
        <w:rPr>
          <w:sz w:val="24"/>
          <w:szCs w:val="24"/>
        </w:rPr>
        <w:t xml:space="preserve">Záměr zástavby na pozemcích </w:t>
      </w:r>
      <w:proofErr w:type="spellStart"/>
      <w:proofErr w:type="gramStart"/>
      <w:r w:rsidRPr="00753AE5">
        <w:rPr>
          <w:sz w:val="24"/>
          <w:szCs w:val="24"/>
        </w:rPr>
        <w:t>p.č</w:t>
      </w:r>
      <w:proofErr w:type="spellEnd"/>
      <w:r w:rsidRPr="00753AE5">
        <w:rPr>
          <w:sz w:val="24"/>
          <w:szCs w:val="24"/>
        </w:rPr>
        <w:t>.</w:t>
      </w:r>
      <w:proofErr w:type="gramEnd"/>
      <w:r w:rsidRPr="00753AE5">
        <w:rPr>
          <w:sz w:val="24"/>
          <w:szCs w:val="24"/>
        </w:rPr>
        <w:t xml:space="preserve"> 1316/7, 1316/8, 1316/10, 1332, k.ú. Brněnské Ivanovice</w:t>
      </w:r>
    </w:p>
    <w:p w:rsidR="00E31171" w:rsidRPr="00753AE5" w:rsidRDefault="00E31171" w:rsidP="00A2310D">
      <w:pPr>
        <w:jc w:val="both"/>
      </w:pPr>
      <w:r w:rsidRPr="00753AE5">
        <w:t>Rada konstatuje, že předložený záměr je v daném území možný.</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E31171" w:rsidRPr="00753AE5" w:rsidRDefault="00A543BA" w:rsidP="00A2310D">
      <w:pPr>
        <w:jc w:val="both"/>
      </w:pPr>
      <w:r>
        <w:t>Zajistí:</w:t>
      </w:r>
      <w:r w:rsidR="00E31171" w:rsidRPr="00753AE5">
        <w:t xml:space="preserve"> OST</w:t>
      </w:r>
      <w:r w:rsidR="00E31171" w:rsidRPr="00753AE5">
        <w:tab/>
      </w:r>
      <w:r w:rsidR="00E31171" w:rsidRPr="00753AE5">
        <w:tab/>
      </w:r>
      <w:r w:rsidR="00E31171" w:rsidRPr="00753AE5">
        <w:tab/>
      </w:r>
      <w:r w:rsidR="00E31171" w:rsidRPr="00753AE5">
        <w:tab/>
      </w:r>
      <w:r w:rsidR="00E31171" w:rsidRPr="00753AE5">
        <w:tab/>
      </w:r>
      <w:r w:rsidR="00E31171" w:rsidRPr="00753AE5">
        <w:tab/>
        <w:t>Termín: RMČ</w:t>
      </w:r>
    </w:p>
    <w:p w:rsidR="006670F9" w:rsidRPr="00753AE5" w:rsidRDefault="006670F9" w:rsidP="00A2310D">
      <w:pPr>
        <w:pStyle w:val="Nadpis1"/>
        <w:jc w:val="both"/>
        <w:rPr>
          <w:sz w:val="24"/>
          <w:szCs w:val="24"/>
        </w:rPr>
      </w:pPr>
      <w:r w:rsidRPr="00753AE5">
        <w:rPr>
          <w:sz w:val="24"/>
          <w:szCs w:val="24"/>
        </w:rPr>
        <w:t xml:space="preserve">Záměr zástavby na pozemcích </w:t>
      </w:r>
      <w:proofErr w:type="spellStart"/>
      <w:proofErr w:type="gramStart"/>
      <w:r w:rsidRPr="00753AE5">
        <w:rPr>
          <w:sz w:val="24"/>
          <w:szCs w:val="24"/>
        </w:rPr>
        <w:t>p.č</w:t>
      </w:r>
      <w:proofErr w:type="spellEnd"/>
      <w:r w:rsidRPr="00753AE5">
        <w:rPr>
          <w:sz w:val="24"/>
          <w:szCs w:val="24"/>
        </w:rPr>
        <w:t>.</w:t>
      </w:r>
      <w:proofErr w:type="gramEnd"/>
      <w:r w:rsidRPr="00753AE5">
        <w:rPr>
          <w:sz w:val="24"/>
          <w:szCs w:val="24"/>
        </w:rPr>
        <w:t xml:space="preserve"> 1316/7, 1316/8, 1316/10, 1332, k.ú. Brněnské Ivanovice, 2. návrh</w:t>
      </w:r>
    </w:p>
    <w:p w:rsidR="006670F9" w:rsidRPr="00753AE5" w:rsidRDefault="006670F9" w:rsidP="00A2310D">
      <w:pPr>
        <w:jc w:val="both"/>
      </w:pPr>
      <w:r w:rsidRPr="00753AE5">
        <w:t>Rada konstatuje, že přeložený záměr je v daném území možný.</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6670F9" w:rsidRPr="00753AE5" w:rsidRDefault="006670F9" w:rsidP="00A2310D">
      <w:pPr>
        <w:jc w:val="both"/>
      </w:pPr>
      <w:r w:rsidRPr="00753AE5">
        <w:t>Zajistí:  OST</w:t>
      </w:r>
      <w:r w:rsidRPr="00753AE5">
        <w:tab/>
      </w:r>
      <w:r w:rsidRPr="00753AE5">
        <w:tab/>
      </w:r>
      <w:r w:rsidRPr="00753AE5">
        <w:tab/>
      </w:r>
      <w:r w:rsidRPr="00753AE5">
        <w:tab/>
      </w:r>
      <w:r w:rsidRPr="00753AE5">
        <w:tab/>
      </w:r>
      <w:r w:rsidRPr="00753AE5">
        <w:tab/>
        <w:t>Termín: RMČ</w:t>
      </w:r>
    </w:p>
    <w:p w:rsidR="00674431" w:rsidRPr="00753AE5" w:rsidRDefault="00674431" w:rsidP="00A2310D">
      <w:pPr>
        <w:pStyle w:val="Nadpis1"/>
        <w:jc w:val="both"/>
        <w:rPr>
          <w:sz w:val="24"/>
          <w:szCs w:val="24"/>
        </w:rPr>
      </w:pPr>
      <w:r w:rsidRPr="00753AE5">
        <w:rPr>
          <w:sz w:val="24"/>
          <w:szCs w:val="24"/>
        </w:rPr>
        <w:t xml:space="preserve">Připomínky statutárního města Brna k ZÚR </w:t>
      </w:r>
      <w:proofErr w:type="spellStart"/>
      <w:r w:rsidRPr="00753AE5">
        <w:rPr>
          <w:sz w:val="24"/>
          <w:szCs w:val="24"/>
        </w:rPr>
        <w:t>JmK</w:t>
      </w:r>
      <w:proofErr w:type="spellEnd"/>
    </w:p>
    <w:p w:rsidR="00674431" w:rsidRPr="00753AE5" w:rsidRDefault="00674431" w:rsidP="00A2310D">
      <w:pPr>
        <w:jc w:val="both"/>
      </w:pPr>
      <w:r w:rsidRPr="00753AE5">
        <w:t xml:space="preserve">Rada ukládá úřadu odeslat opětovně RMB připomínky MČ Brno-Tuřany, které byly přijaty na 10/VII. schůzi RMČ dne </w:t>
      </w:r>
      <w:proofErr w:type="gramStart"/>
      <w:r w:rsidRPr="00753AE5">
        <w:t>20.4.2015</w:t>
      </w:r>
      <w:proofErr w:type="gramEnd"/>
      <w:r w:rsidRPr="00753AE5">
        <w:t xml:space="preserve"> a tytéž připomínky zaslat také KÚ </w:t>
      </w:r>
      <w:proofErr w:type="spellStart"/>
      <w:r w:rsidRPr="00753AE5">
        <w:t>JmK</w:t>
      </w:r>
      <w:proofErr w:type="spellEnd"/>
      <w:r w:rsidRPr="00753AE5">
        <w:t>.</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674431" w:rsidRPr="00753AE5" w:rsidRDefault="00674431" w:rsidP="00A2310D">
      <w:pPr>
        <w:jc w:val="both"/>
      </w:pPr>
      <w:r w:rsidRPr="00753AE5">
        <w:t>Zajistí:  OST</w:t>
      </w:r>
      <w:r w:rsidRPr="00753AE5">
        <w:tab/>
      </w:r>
      <w:r w:rsidRPr="00753AE5">
        <w:tab/>
      </w:r>
      <w:r w:rsidRPr="00753AE5">
        <w:tab/>
      </w:r>
      <w:r w:rsidRPr="00753AE5">
        <w:tab/>
      </w:r>
      <w:r w:rsidRPr="00753AE5">
        <w:tab/>
      </w:r>
      <w:r w:rsidRPr="00753AE5">
        <w:tab/>
        <w:t>Termín: RMČ</w:t>
      </w:r>
    </w:p>
    <w:p w:rsidR="006B11F2" w:rsidRPr="00753AE5" w:rsidRDefault="006B11F2" w:rsidP="006B11F2">
      <w:pPr>
        <w:pStyle w:val="Nadpis1"/>
        <w:jc w:val="both"/>
        <w:rPr>
          <w:sz w:val="24"/>
          <w:szCs w:val="24"/>
        </w:rPr>
      </w:pPr>
      <w:r w:rsidRPr="00753AE5">
        <w:rPr>
          <w:sz w:val="24"/>
          <w:szCs w:val="24"/>
        </w:rPr>
        <w:t>Zpráva ombudsmana o šetření provozu malého motorového létání</w:t>
      </w:r>
    </w:p>
    <w:p w:rsidR="006B11F2" w:rsidRPr="00753AE5" w:rsidRDefault="006B11F2" w:rsidP="006B11F2">
      <w:pPr>
        <w:jc w:val="both"/>
      </w:pPr>
      <w:r w:rsidRPr="00753AE5">
        <w:t>Rada bere na vědomí zprávu o šetření provozu malého motorového létání na letišti Brno-Tuřany JUDr. Stanislava Křečka, zástupce veřejné ochránkyně práv, a pověřuje starostu iniciováním společného jednání zástupců Úřadu pro civilní letectví, provozovatele letiště, jeho vlastníka a Krajské hygienické stanice Jihomoravského kraje na půdě Kanceláře veřejného ochránce práv.</w:t>
      </w:r>
    </w:p>
    <w:p w:rsidR="006B11F2" w:rsidRPr="00753AE5" w:rsidRDefault="006B11F2" w:rsidP="006B11F2">
      <w:pPr>
        <w:jc w:val="both"/>
      </w:pPr>
      <w:r w:rsidRPr="00753AE5">
        <w:t>Hlasování: pro: 3</w:t>
      </w:r>
      <w:r>
        <w:t>,</w:t>
      </w:r>
      <w:r w:rsidRPr="00753AE5">
        <w:t xml:space="preserve"> proti: </w:t>
      </w:r>
      <w:r>
        <w:t>0</w:t>
      </w:r>
      <w:r w:rsidRPr="00753AE5">
        <w:t xml:space="preserve">, zdržel se: </w:t>
      </w:r>
      <w:r>
        <w:t>0</w:t>
      </w:r>
    </w:p>
    <w:p w:rsidR="006B11F2" w:rsidRPr="00753AE5" w:rsidRDefault="006B11F2" w:rsidP="006B11F2">
      <w:pPr>
        <w:jc w:val="both"/>
      </w:pPr>
      <w:r w:rsidRPr="00753AE5">
        <w:t>Zajistí: OV, starosta</w:t>
      </w:r>
      <w:r w:rsidRPr="00753AE5">
        <w:tab/>
      </w:r>
      <w:r w:rsidRPr="00753AE5">
        <w:tab/>
      </w:r>
      <w:r w:rsidRPr="00753AE5">
        <w:tab/>
      </w:r>
      <w:r w:rsidRPr="00753AE5">
        <w:tab/>
      </w:r>
      <w:r w:rsidRPr="00753AE5">
        <w:tab/>
      </w:r>
      <w:r w:rsidRPr="00753AE5">
        <w:tab/>
        <w:t>Termín: RMČ</w:t>
      </w:r>
    </w:p>
    <w:p w:rsidR="000A357F" w:rsidRPr="00753AE5" w:rsidRDefault="000A357F" w:rsidP="00A2310D">
      <w:pPr>
        <w:pStyle w:val="Nadpis1"/>
        <w:jc w:val="both"/>
        <w:rPr>
          <w:sz w:val="24"/>
          <w:szCs w:val="24"/>
        </w:rPr>
      </w:pPr>
      <w:r w:rsidRPr="00753AE5">
        <w:rPr>
          <w:sz w:val="24"/>
          <w:szCs w:val="24"/>
        </w:rPr>
        <w:t xml:space="preserve">Změna ÚPmB, lokalita u hřbitova </w:t>
      </w:r>
    </w:p>
    <w:p w:rsidR="000A357F" w:rsidRPr="00753AE5" w:rsidRDefault="006B11F2" w:rsidP="00A2310D">
      <w:pPr>
        <w:jc w:val="both"/>
      </w:pPr>
      <w:r>
        <w:t xml:space="preserve">Rada bere doporučení </w:t>
      </w:r>
      <w:r w:rsidR="000A357F" w:rsidRPr="00753AE5">
        <w:t>Komise rozvoje a výstavby ke změně ÚPmB v lokalitě u hřbitova na vědomí a dále ukládá úřadu požádat OÚPR MMB o změnu návrhové plochy hřbitova na plochu stabilizovanou.</w:t>
      </w:r>
    </w:p>
    <w:p w:rsidR="00CF5FF2" w:rsidRPr="00753AE5" w:rsidRDefault="00CF5FF2" w:rsidP="00A2310D">
      <w:pPr>
        <w:jc w:val="both"/>
      </w:pPr>
      <w:r w:rsidRPr="00753AE5">
        <w:lastRenderedPageBreak/>
        <w:t>Hlasování: pro: 3</w:t>
      </w:r>
      <w:r>
        <w:t>,</w:t>
      </w:r>
      <w:r w:rsidRPr="00753AE5">
        <w:t xml:space="preserve"> proti: </w:t>
      </w:r>
      <w:r>
        <w:t>0</w:t>
      </w:r>
      <w:r w:rsidRPr="00753AE5">
        <w:t xml:space="preserve">, zdržel se: </w:t>
      </w:r>
      <w:r>
        <w:t>0</w:t>
      </w:r>
    </w:p>
    <w:p w:rsidR="000A357F" w:rsidRPr="00753AE5" w:rsidRDefault="000A357F" w:rsidP="00A2310D">
      <w:pPr>
        <w:jc w:val="both"/>
      </w:pPr>
      <w:r w:rsidRPr="00753AE5">
        <w:t>Zajistí: OST</w:t>
      </w:r>
      <w:r w:rsidRPr="00753AE5">
        <w:tab/>
      </w:r>
      <w:r w:rsidRPr="00753AE5">
        <w:tab/>
      </w:r>
      <w:r w:rsidRPr="00753AE5">
        <w:tab/>
      </w:r>
      <w:r w:rsidRPr="00753AE5">
        <w:tab/>
      </w:r>
      <w:r w:rsidRPr="00753AE5">
        <w:tab/>
        <w:t>Termín: RMČ</w:t>
      </w:r>
    </w:p>
    <w:p w:rsidR="006B11F2" w:rsidRPr="00753AE5" w:rsidRDefault="006B11F2" w:rsidP="006B11F2">
      <w:pPr>
        <w:pStyle w:val="Nadpis1"/>
        <w:jc w:val="both"/>
        <w:rPr>
          <w:sz w:val="24"/>
          <w:szCs w:val="24"/>
        </w:rPr>
      </w:pPr>
      <w:r w:rsidRPr="00753AE5">
        <w:rPr>
          <w:sz w:val="24"/>
          <w:szCs w:val="24"/>
        </w:rPr>
        <w:t>Vyjádření ke zřízení věcného břemene pro DTS</w:t>
      </w:r>
    </w:p>
    <w:p w:rsidR="006B11F2" w:rsidRPr="00753AE5" w:rsidRDefault="006B11F2" w:rsidP="006B11F2">
      <w:pPr>
        <w:jc w:val="both"/>
      </w:pPr>
      <w:r w:rsidRPr="00753AE5">
        <w:t xml:space="preserve">Rada souhlasí se zřízením věcného břemene pro distribuční trafostanici spol. </w:t>
      </w:r>
      <w:proofErr w:type="gramStart"/>
      <w:r w:rsidRPr="00753AE5">
        <w:t>E.ON</w:t>
      </w:r>
      <w:proofErr w:type="gramEnd"/>
      <w:r w:rsidRPr="00753AE5">
        <w:t xml:space="preserve"> Distribuce, a.s., umístěnou na pozemku </w:t>
      </w:r>
      <w:proofErr w:type="spellStart"/>
      <w:r w:rsidRPr="00753AE5">
        <w:t>p.č</w:t>
      </w:r>
      <w:proofErr w:type="spellEnd"/>
      <w:r w:rsidRPr="00753AE5">
        <w:t>. 50/1 v k.ú. Brněnské Ivanovice.</w:t>
      </w:r>
    </w:p>
    <w:p w:rsidR="006B11F2" w:rsidRPr="00753AE5" w:rsidRDefault="006B11F2" w:rsidP="006B11F2">
      <w:pPr>
        <w:jc w:val="both"/>
      </w:pPr>
      <w:r w:rsidRPr="00753AE5">
        <w:t>Hlasování: pro: 3</w:t>
      </w:r>
      <w:r>
        <w:t>,</w:t>
      </w:r>
      <w:r w:rsidRPr="00753AE5">
        <w:t xml:space="preserve"> proti: </w:t>
      </w:r>
      <w:r>
        <w:t>0</w:t>
      </w:r>
      <w:r w:rsidRPr="00753AE5">
        <w:t xml:space="preserve">, zdržel se: </w:t>
      </w:r>
      <w:r>
        <w:t>0</w:t>
      </w:r>
    </w:p>
    <w:p w:rsidR="006B11F2" w:rsidRPr="00753AE5" w:rsidRDefault="006B11F2" w:rsidP="006B11F2">
      <w:pPr>
        <w:jc w:val="both"/>
      </w:pPr>
      <w:r w:rsidRPr="00753AE5">
        <w:t>Zajistí: OV</w:t>
      </w:r>
      <w:r w:rsidRPr="00753AE5">
        <w:tab/>
      </w:r>
      <w:r w:rsidRPr="00753AE5">
        <w:tab/>
      </w:r>
      <w:r w:rsidRPr="00753AE5">
        <w:tab/>
      </w:r>
      <w:r w:rsidRPr="00753AE5">
        <w:tab/>
      </w:r>
      <w:r w:rsidRPr="00753AE5">
        <w:tab/>
        <w:t xml:space="preserve">                       Termín:  RMČ</w:t>
      </w:r>
    </w:p>
    <w:p w:rsidR="00DB403B" w:rsidRPr="00753AE5" w:rsidRDefault="00DB403B" w:rsidP="00A2310D">
      <w:pPr>
        <w:pStyle w:val="Nadpis1"/>
        <w:jc w:val="both"/>
        <w:rPr>
          <w:sz w:val="24"/>
          <w:szCs w:val="24"/>
        </w:rPr>
      </w:pPr>
      <w:r w:rsidRPr="00753AE5">
        <w:rPr>
          <w:sz w:val="24"/>
          <w:szCs w:val="24"/>
        </w:rPr>
        <w:t>MŠ U Lípy Svobody, rekonstrukce, TDI</w:t>
      </w:r>
    </w:p>
    <w:p w:rsidR="00DB403B" w:rsidRPr="00753AE5" w:rsidRDefault="00DB403B" w:rsidP="00A2310D">
      <w:pPr>
        <w:jc w:val="both"/>
      </w:pPr>
      <w:r w:rsidRPr="00753AE5">
        <w:t>Rada souhlasí s cenovou nabídkou Ing. Hany Tupé</w:t>
      </w:r>
      <w:r w:rsidR="006B11F2">
        <w:t>, Žleby 303, 664 34 Rozdrojovice</w:t>
      </w:r>
      <w:r w:rsidRPr="00753AE5">
        <w:t xml:space="preserve"> na výkon TDI na stavbě: MŠ U Lípy Svobody – rekonstrukce objektu, úprava dvora na parkování a úprava školní zahrady v ceně 57 500,- Kč bez DPH (69 575,- Kč s DPH)</w:t>
      </w:r>
      <w:r w:rsidR="00CB356B">
        <w:t>, a to z důvodu nejnižší nabídkové ceny</w:t>
      </w:r>
      <w:r w:rsidRPr="00753AE5">
        <w:t>. Rada ukládá úřadu připravit příkazní smlouvu a pověřuje starostu podpisem této smlouvy.</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DB403B" w:rsidRPr="00753AE5" w:rsidRDefault="00DB403B" w:rsidP="00A2310D">
      <w:pPr>
        <w:jc w:val="both"/>
      </w:pPr>
      <w:r w:rsidRPr="00753AE5">
        <w:t>Zajistí: OST</w:t>
      </w:r>
      <w:r w:rsidR="00EC0068">
        <w:t>, OV</w:t>
      </w:r>
      <w:r w:rsidRPr="00753AE5">
        <w:tab/>
      </w:r>
      <w:r w:rsidRPr="00753AE5">
        <w:tab/>
      </w:r>
      <w:r w:rsidRPr="00753AE5">
        <w:tab/>
      </w:r>
      <w:r w:rsidRPr="00753AE5">
        <w:tab/>
      </w:r>
      <w:r w:rsidRPr="00753AE5">
        <w:tab/>
      </w:r>
      <w:r w:rsidRPr="00753AE5">
        <w:tab/>
        <w:t>Termín: RMČ</w:t>
      </w:r>
    </w:p>
    <w:p w:rsidR="00DB403B" w:rsidRPr="00753AE5" w:rsidRDefault="00DB403B" w:rsidP="00A2310D">
      <w:pPr>
        <w:pStyle w:val="Nadpis1"/>
        <w:jc w:val="both"/>
        <w:rPr>
          <w:sz w:val="24"/>
          <w:szCs w:val="24"/>
        </w:rPr>
      </w:pPr>
      <w:r w:rsidRPr="00753AE5">
        <w:rPr>
          <w:sz w:val="24"/>
          <w:szCs w:val="24"/>
        </w:rPr>
        <w:t>MŠ Holásecká, oplocení dopravního hřiště</w:t>
      </w:r>
    </w:p>
    <w:p w:rsidR="00DB403B" w:rsidRPr="00753AE5" w:rsidRDefault="00DB403B" w:rsidP="00A2310D">
      <w:pPr>
        <w:jc w:val="both"/>
      </w:pPr>
      <w:r w:rsidRPr="00753AE5">
        <w:t xml:space="preserve">Rada schvaluje cenovou nabídku společnosti </w:t>
      </w:r>
      <w:proofErr w:type="spellStart"/>
      <w:r w:rsidRPr="00753AE5">
        <w:t>Stavimal</w:t>
      </w:r>
      <w:proofErr w:type="spellEnd"/>
      <w:r w:rsidRPr="00753AE5">
        <w:t xml:space="preserve"> na vybudování oplocení kolem dopravního hřiště v zahradě MŠ Holásecká tak, aby mohlo být zpřístupněno veřejnost</w:t>
      </w:r>
      <w:r w:rsidR="008510F4">
        <w:t>i, v ceně 49 983,- Kč bez DPH (</w:t>
      </w:r>
      <w:r w:rsidRPr="00753AE5">
        <w:t>60 479,- Kč s DPH).</w:t>
      </w:r>
    </w:p>
    <w:p w:rsidR="00DB403B" w:rsidRPr="00753AE5" w:rsidRDefault="00DB403B" w:rsidP="00A2310D">
      <w:pPr>
        <w:jc w:val="both"/>
      </w:pPr>
      <w:r w:rsidRPr="00753AE5">
        <w:t xml:space="preserve">Rada ukládá </w:t>
      </w:r>
      <w:r w:rsidR="008510F4">
        <w:t xml:space="preserve">úřadu připravit smlouvu o dílo </w:t>
      </w:r>
      <w:r w:rsidRPr="00753AE5">
        <w:t>a pověřuje starostu podpisem této smlouvy.</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DB403B" w:rsidRPr="00753AE5" w:rsidRDefault="00DB403B" w:rsidP="00A2310D">
      <w:pPr>
        <w:jc w:val="both"/>
      </w:pPr>
      <w:r w:rsidRPr="00753AE5">
        <w:t>Zajistí: OST</w:t>
      </w:r>
      <w:r w:rsidR="00EC0068">
        <w:t>, OV</w:t>
      </w:r>
      <w:r w:rsidRPr="00753AE5">
        <w:tab/>
      </w:r>
      <w:r w:rsidRPr="00753AE5">
        <w:tab/>
      </w:r>
      <w:r w:rsidRPr="00753AE5">
        <w:tab/>
      </w:r>
      <w:r w:rsidRPr="00753AE5">
        <w:tab/>
      </w:r>
      <w:r w:rsidRPr="00753AE5">
        <w:tab/>
      </w:r>
      <w:r w:rsidRPr="00753AE5">
        <w:tab/>
        <w:t>Termín: RMČ</w:t>
      </w:r>
    </w:p>
    <w:p w:rsidR="00DB403B" w:rsidRPr="00753AE5" w:rsidRDefault="00DB403B" w:rsidP="00A2310D">
      <w:pPr>
        <w:pStyle w:val="Nadpis1"/>
        <w:jc w:val="both"/>
        <w:rPr>
          <w:sz w:val="24"/>
          <w:szCs w:val="24"/>
        </w:rPr>
      </w:pPr>
      <w:r w:rsidRPr="00753AE5">
        <w:rPr>
          <w:sz w:val="24"/>
          <w:szCs w:val="24"/>
        </w:rPr>
        <w:t>Rekonstrukce radnice III. etapa, dodatek č. 1 smlouvy o TDI</w:t>
      </w:r>
    </w:p>
    <w:p w:rsidR="00DB403B" w:rsidRPr="00AD7AE2" w:rsidRDefault="00DB403B" w:rsidP="00A2310D">
      <w:pPr>
        <w:jc w:val="both"/>
      </w:pPr>
      <w:r w:rsidRPr="00AD7AE2">
        <w:t xml:space="preserve">Rada souhlasí s cenovou kalkulací Ing. Hany Tupé, </w:t>
      </w:r>
      <w:r w:rsidR="00AD7AE2" w:rsidRPr="00AD7AE2">
        <w:t xml:space="preserve">Žleby 303, 664 34 Rozdrojovice, </w:t>
      </w:r>
      <w:r w:rsidRPr="00AD7AE2">
        <w:t>spočívající v navýšení odměny za výkon TDI na stavbě „Rekonstrukce radnice III. etapa“ o 9 500,- Kč bez DPH (11 495,- Kč s DPH). Rada ukládá úřadu připravit dodatek č. 1 příkazní smlouvy č. 15-06-08 a pověřuje starostu podpisem tohoto dodatku.</w:t>
      </w:r>
    </w:p>
    <w:p w:rsidR="00CF5FF2" w:rsidRPr="00753AE5" w:rsidRDefault="00CF5FF2" w:rsidP="00A2310D">
      <w:pPr>
        <w:jc w:val="both"/>
      </w:pPr>
      <w:r w:rsidRPr="00AD7AE2">
        <w:t>Hlasování: pro: 3, proti: 0, zdržel se: 0</w:t>
      </w:r>
    </w:p>
    <w:p w:rsidR="00DB403B" w:rsidRPr="00753AE5" w:rsidRDefault="00DB403B" w:rsidP="00A2310D">
      <w:pPr>
        <w:jc w:val="both"/>
      </w:pPr>
      <w:r w:rsidRPr="00753AE5">
        <w:t>Zajistí: OST</w:t>
      </w:r>
      <w:r w:rsidR="00EC0068">
        <w:t>, OV</w:t>
      </w:r>
      <w:r w:rsidRPr="00753AE5">
        <w:tab/>
      </w:r>
      <w:r w:rsidRPr="00753AE5">
        <w:tab/>
      </w:r>
      <w:r w:rsidRPr="00753AE5">
        <w:tab/>
      </w:r>
      <w:r w:rsidRPr="00753AE5">
        <w:tab/>
      </w:r>
      <w:r w:rsidRPr="00753AE5">
        <w:tab/>
      </w:r>
      <w:r w:rsidRPr="00753AE5">
        <w:tab/>
        <w:t>Termín: RMČ</w:t>
      </w:r>
    </w:p>
    <w:p w:rsidR="0093153B" w:rsidRPr="00753AE5" w:rsidRDefault="0093153B" w:rsidP="00A2310D">
      <w:pPr>
        <w:pStyle w:val="Nadpis1"/>
        <w:jc w:val="both"/>
        <w:rPr>
          <w:sz w:val="24"/>
          <w:szCs w:val="24"/>
        </w:rPr>
      </w:pPr>
      <w:r w:rsidRPr="00753AE5">
        <w:rPr>
          <w:sz w:val="24"/>
          <w:szCs w:val="24"/>
        </w:rPr>
        <w:t>Návrh vyhlášky – Statut města Brna</w:t>
      </w:r>
    </w:p>
    <w:p w:rsidR="0093153B" w:rsidRPr="00753AE5" w:rsidRDefault="0093153B" w:rsidP="00A2310D">
      <w:pPr>
        <w:jc w:val="both"/>
      </w:pPr>
      <w:r w:rsidRPr="00753AE5">
        <w:t>Rada doporučuje Zastupitelstvu souhlasit s návrhem obecně závazné vyhlášky statutárního města Brna, kterou se mění a doplňuje obecně závazná vyhláška statutárního města Brna č. 20/2001, kterou se vydává Statut města Brna, ve znění pozdějších vyhlášek.</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93153B" w:rsidRPr="00753AE5" w:rsidRDefault="0093153B" w:rsidP="00A2310D">
      <w:pPr>
        <w:jc w:val="both"/>
      </w:pPr>
      <w:r w:rsidRPr="00753AE5">
        <w:t>Zajistí:</w:t>
      </w:r>
      <w:r w:rsidRPr="00753AE5">
        <w:tab/>
      </w:r>
      <w:r w:rsidR="00EC0068">
        <w:t xml:space="preserve"> </w:t>
      </w:r>
      <w:r w:rsidRPr="00753AE5">
        <w:t>OV</w:t>
      </w:r>
      <w:r w:rsidRPr="00753AE5">
        <w:tab/>
      </w:r>
      <w:r w:rsidRPr="00753AE5">
        <w:tab/>
      </w:r>
      <w:r w:rsidRPr="00753AE5">
        <w:tab/>
      </w:r>
      <w:r w:rsidRPr="00753AE5">
        <w:tab/>
      </w:r>
      <w:r w:rsidRPr="00753AE5">
        <w:tab/>
        <w:t>Termín: ZMČ</w:t>
      </w:r>
    </w:p>
    <w:p w:rsidR="0093153B" w:rsidRPr="00753AE5" w:rsidRDefault="0093153B" w:rsidP="00A2310D">
      <w:pPr>
        <w:pStyle w:val="Nadpis1"/>
        <w:jc w:val="both"/>
        <w:rPr>
          <w:sz w:val="24"/>
          <w:szCs w:val="24"/>
        </w:rPr>
      </w:pPr>
      <w:r w:rsidRPr="00753AE5">
        <w:rPr>
          <w:sz w:val="24"/>
          <w:szCs w:val="24"/>
        </w:rPr>
        <w:t>Písemný podnět opozičních zastupitelů</w:t>
      </w:r>
    </w:p>
    <w:p w:rsidR="0093153B" w:rsidRPr="00753AE5" w:rsidRDefault="0093153B" w:rsidP="00A2310D">
      <w:pPr>
        <w:jc w:val="both"/>
      </w:pPr>
      <w:r w:rsidRPr="00753AE5">
        <w:t xml:space="preserve">Rada bere na vědomí písemný podnět opozičních zastupitelů ze dne 21. 2. 2016 a </w:t>
      </w:r>
      <w:r w:rsidR="00BF5FAA">
        <w:t>požaduje, aby o vyjádření Rady k tomuto podnětu bylo informováno Zastupitelstvo. Vyjádření tvoří přílohu č. 7 zápisu.</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93153B" w:rsidRPr="00753AE5" w:rsidRDefault="0093153B" w:rsidP="00A2310D">
      <w:pPr>
        <w:jc w:val="both"/>
      </w:pPr>
      <w:r w:rsidRPr="00753AE5">
        <w:t>Zajistí: OV</w:t>
      </w:r>
      <w:r w:rsidRPr="00753AE5">
        <w:tab/>
      </w:r>
      <w:r w:rsidRPr="00753AE5">
        <w:tab/>
      </w:r>
      <w:r w:rsidRPr="00753AE5">
        <w:tab/>
      </w:r>
      <w:r w:rsidRPr="00753AE5">
        <w:tab/>
      </w:r>
      <w:r w:rsidRPr="00753AE5">
        <w:tab/>
      </w:r>
      <w:r w:rsidRPr="00753AE5">
        <w:tab/>
        <w:t>Termín: ZMČ</w:t>
      </w:r>
    </w:p>
    <w:p w:rsidR="0093153B" w:rsidRPr="00753AE5" w:rsidRDefault="0093153B" w:rsidP="00A2310D">
      <w:pPr>
        <w:pStyle w:val="Nadpis1"/>
        <w:jc w:val="both"/>
        <w:rPr>
          <w:sz w:val="24"/>
          <w:szCs w:val="24"/>
        </w:rPr>
      </w:pPr>
      <w:r w:rsidRPr="00753AE5">
        <w:rPr>
          <w:sz w:val="24"/>
          <w:szCs w:val="24"/>
        </w:rPr>
        <w:t xml:space="preserve">Prodej části </w:t>
      </w:r>
      <w:proofErr w:type="spellStart"/>
      <w:proofErr w:type="gramStart"/>
      <w:r w:rsidRPr="00753AE5">
        <w:rPr>
          <w:sz w:val="24"/>
          <w:szCs w:val="24"/>
        </w:rPr>
        <w:t>p.č</w:t>
      </w:r>
      <w:proofErr w:type="spellEnd"/>
      <w:r w:rsidRPr="00753AE5">
        <w:rPr>
          <w:sz w:val="24"/>
          <w:szCs w:val="24"/>
        </w:rPr>
        <w:t>.</w:t>
      </w:r>
      <w:proofErr w:type="gramEnd"/>
      <w:r w:rsidRPr="00753AE5">
        <w:rPr>
          <w:sz w:val="24"/>
          <w:szCs w:val="24"/>
        </w:rPr>
        <w:t xml:space="preserve"> 250/71 v k.ú. Brněnské Ivanovice</w:t>
      </w:r>
    </w:p>
    <w:p w:rsidR="0093153B" w:rsidRPr="00753AE5" w:rsidRDefault="0093153B" w:rsidP="00A2310D">
      <w:pPr>
        <w:jc w:val="both"/>
      </w:pPr>
      <w:r w:rsidRPr="00753AE5">
        <w:t xml:space="preserve">Rada doporučuje Zastupitelstvu vzít na vědomí odstoupení společnosti </w:t>
      </w:r>
      <w:proofErr w:type="spellStart"/>
      <w:r w:rsidRPr="00753AE5">
        <w:t>Recykl</w:t>
      </w:r>
      <w:proofErr w:type="spellEnd"/>
      <w:r w:rsidRPr="00753AE5">
        <w:t xml:space="preserve"> Brno s.r.o. od záměru odkupu pozemku </w:t>
      </w:r>
      <w:proofErr w:type="spellStart"/>
      <w:proofErr w:type="gramStart"/>
      <w:r w:rsidRPr="00753AE5">
        <w:t>p.č</w:t>
      </w:r>
      <w:proofErr w:type="spellEnd"/>
      <w:r w:rsidRPr="00753AE5">
        <w:t>.</w:t>
      </w:r>
      <w:proofErr w:type="gramEnd"/>
      <w:r w:rsidRPr="00753AE5">
        <w:t xml:space="preserve"> 250/71 a 250/28 v k.ú. Brněnské Ivanovice.</w:t>
      </w:r>
    </w:p>
    <w:p w:rsidR="0093153B" w:rsidRPr="00753AE5" w:rsidRDefault="0093153B" w:rsidP="00A2310D">
      <w:pPr>
        <w:jc w:val="both"/>
      </w:pPr>
      <w:r w:rsidRPr="00753AE5">
        <w:lastRenderedPageBreak/>
        <w:t xml:space="preserve">Rada doporučuje Zastupitelstvu doporučit prodej části pozemku </w:t>
      </w:r>
      <w:proofErr w:type="spellStart"/>
      <w:proofErr w:type="gramStart"/>
      <w:r w:rsidRPr="00753AE5">
        <w:t>p.č</w:t>
      </w:r>
      <w:proofErr w:type="spellEnd"/>
      <w:r w:rsidRPr="00753AE5">
        <w:t>.</w:t>
      </w:r>
      <w:proofErr w:type="gramEnd"/>
      <w:r w:rsidRPr="00753AE5">
        <w:t xml:space="preserve"> 250/71 (podle pracovní verze GP č. 1127-96/2015 označené jako pozemek </w:t>
      </w:r>
      <w:proofErr w:type="spellStart"/>
      <w:r w:rsidRPr="00753AE5">
        <w:t>p.č</w:t>
      </w:r>
      <w:proofErr w:type="spellEnd"/>
      <w:r w:rsidRPr="00753AE5">
        <w:t xml:space="preserve">. 250/156) v k.ú. Brněnské Ivanovice, a to společnosti MARSTON-CZ, s.r.o. </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93153B" w:rsidRPr="00753AE5" w:rsidRDefault="0093153B" w:rsidP="00A2310D">
      <w:pPr>
        <w:jc w:val="both"/>
      </w:pPr>
      <w:r w:rsidRPr="00753AE5">
        <w:t>Zajistí: OV</w:t>
      </w:r>
      <w:r w:rsidRPr="00753AE5">
        <w:tab/>
      </w:r>
      <w:r w:rsidRPr="00753AE5">
        <w:tab/>
      </w:r>
      <w:r w:rsidRPr="00753AE5">
        <w:tab/>
      </w:r>
      <w:r w:rsidRPr="00753AE5">
        <w:tab/>
      </w:r>
      <w:r w:rsidRPr="00753AE5">
        <w:tab/>
        <w:t xml:space="preserve">                       Termín:  ZMČ</w:t>
      </w:r>
    </w:p>
    <w:p w:rsidR="0093153B" w:rsidRPr="00753AE5" w:rsidRDefault="0093153B" w:rsidP="00A2310D">
      <w:pPr>
        <w:pStyle w:val="Nadpis1"/>
        <w:jc w:val="both"/>
        <w:rPr>
          <w:sz w:val="24"/>
          <w:szCs w:val="24"/>
        </w:rPr>
      </w:pPr>
      <w:r w:rsidRPr="00753AE5">
        <w:rPr>
          <w:sz w:val="24"/>
          <w:szCs w:val="24"/>
        </w:rPr>
        <w:t xml:space="preserve">Směna části </w:t>
      </w:r>
      <w:proofErr w:type="spellStart"/>
      <w:proofErr w:type="gramStart"/>
      <w:r w:rsidRPr="00753AE5">
        <w:rPr>
          <w:sz w:val="24"/>
          <w:szCs w:val="24"/>
        </w:rPr>
        <w:t>p.č</w:t>
      </w:r>
      <w:proofErr w:type="spellEnd"/>
      <w:r w:rsidRPr="00753AE5">
        <w:rPr>
          <w:sz w:val="24"/>
          <w:szCs w:val="24"/>
        </w:rPr>
        <w:t>.</w:t>
      </w:r>
      <w:proofErr w:type="gramEnd"/>
      <w:r w:rsidRPr="00753AE5">
        <w:rPr>
          <w:sz w:val="24"/>
          <w:szCs w:val="24"/>
        </w:rPr>
        <w:t xml:space="preserve"> 971/2 v k.ú. Brněnské Ivanovice</w:t>
      </w:r>
    </w:p>
    <w:p w:rsidR="0093153B" w:rsidRPr="00753AE5" w:rsidRDefault="0093153B" w:rsidP="00A2310D">
      <w:pPr>
        <w:jc w:val="both"/>
      </w:pPr>
      <w:r w:rsidRPr="00753AE5">
        <w:t xml:space="preserve">Rada doporučuje Zastupitelstvu doporučit směnu části pozemku </w:t>
      </w:r>
      <w:proofErr w:type="spellStart"/>
      <w:proofErr w:type="gramStart"/>
      <w:r w:rsidRPr="00753AE5">
        <w:t>p.č</w:t>
      </w:r>
      <w:proofErr w:type="spellEnd"/>
      <w:r w:rsidRPr="00753AE5">
        <w:t>.</w:t>
      </w:r>
      <w:proofErr w:type="gramEnd"/>
      <w:r w:rsidRPr="00753AE5">
        <w:t xml:space="preserve"> 9</w:t>
      </w:r>
      <w:r w:rsidR="00BF5FAA">
        <w:t xml:space="preserve">71/2 v k.ú. Brněnské Ivanovice </w:t>
      </w:r>
      <w:r w:rsidRPr="00753AE5">
        <w:t xml:space="preserve">o minimální plošné výměře za část pozemku </w:t>
      </w:r>
      <w:proofErr w:type="spellStart"/>
      <w:proofErr w:type="gramStart"/>
      <w:r w:rsidRPr="00753AE5">
        <w:t>p.č</w:t>
      </w:r>
      <w:proofErr w:type="spellEnd"/>
      <w:r w:rsidRPr="00753AE5">
        <w:t>.</w:t>
      </w:r>
      <w:proofErr w:type="gramEnd"/>
      <w:r w:rsidRPr="00753AE5">
        <w:t xml:space="preserve"> 1316/5 v k.ú. Brněnské Ivanovice.</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93153B" w:rsidRPr="00753AE5" w:rsidRDefault="0093153B" w:rsidP="00A2310D">
      <w:pPr>
        <w:jc w:val="both"/>
      </w:pPr>
      <w:r w:rsidRPr="00753AE5">
        <w:t>Zajistí: OV</w:t>
      </w:r>
      <w:r w:rsidRPr="00753AE5">
        <w:tab/>
      </w:r>
      <w:r w:rsidRPr="00753AE5">
        <w:tab/>
      </w:r>
      <w:r w:rsidRPr="00753AE5">
        <w:tab/>
      </w:r>
      <w:r w:rsidRPr="00753AE5">
        <w:tab/>
      </w:r>
      <w:r w:rsidRPr="00753AE5">
        <w:tab/>
        <w:t xml:space="preserve">                       Termín:  ZMČ</w:t>
      </w:r>
    </w:p>
    <w:p w:rsidR="001C382B" w:rsidRPr="00753AE5" w:rsidRDefault="001C382B" w:rsidP="00A2310D">
      <w:pPr>
        <w:pStyle w:val="Nadpis1"/>
        <w:jc w:val="both"/>
        <w:rPr>
          <w:sz w:val="24"/>
          <w:szCs w:val="24"/>
        </w:rPr>
      </w:pPr>
      <w:r w:rsidRPr="00753AE5">
        <w:rPr>
          <w:sz w:val="24"/>
          <w:szCs w:val="24"/>
        </w:rPr>
        <w:t xml:space="preserve">Prodej nebo pronájem části </w:t>
      </w:r>
      <w:proofErr w:type="spellStart"/>
      <w:proofErr w:type="gramStart"/>
      <w:r w:rsidRPr="00753AE5">
        <w:rPr>
          <w:sz w:val="24"/>
          <w:szCs w:val="24"/>
        </w:rPr>
        <w:t>p.č</w:t>
      </w:r>
      <w:proofErr w:type="spellEnd"/>
      <w:r w:rsidRPr="00753AE5">
        <w:rPr>
          <w:sz w:val="24"/>
          <w:szCs w:val="24"/>
        </w:rPr>
        <w:t>.</w:t>
      </w:r>
      <w:proofErr w:type="gramEnd"/>
      <w:r w:rsidRPr="00753AE5">
        <w:rPr>
          <w:sz w:val="24"/>
          <w:szCs w:val="24"/>
        </w:rPr>
        <w:t xml:space="preserve"> 879/1 v k.ú. Brněnské Ivanovice</w:t>
      </w:r>
    </w:p>
    <w:p w:rsidR="001C382B" w:rsidRPr="00753AE5" w:rsidRDefault="001C382B" w:rsidP="00A2310D">
      <w:pPr>
        <w:jc w:val="both"/>
      </w:pPr>
      <w:r w:rsidRPr="00753AE5">
        <w:t xml:space="preserve">Rada souhlasí s pronájmem zastavěné části pozemku </w:t>
      </w:r>
      <w:proofErr w:type="spellStart"/>
      <w:proofErr w:type="gramStart"/>
      <w:r w:rsidRPr="00753AE5">
        <w:t>p.č</w:t>
      </w:r>
      <w:proofErr w:type="spellEnd"/>
      <w:r w:rsidRPr="00753AE5">
        <w:t>.</w:t>
      </w:r>
      <w:proofErr w:type="gramEnd"/>
      <w:r w:rsidRPr="00753AE5">
        <w:t xml:space="preserve"> 879/1 v k.ú. Brněnské Ivanovice stavbou garáže </w:t>
      </w:r>
      <w:proofErr w:type="spellStart"/>
      <w:proofErr w:type="gramStart"/>
      <w:r w:rsidRPr="00753AE5">
        <w:t>č.e</w:t>
      </w:r>
      <w:proofErr w:type="spellEnd"/>
      <w:r w:rsidRPr="00753AE5">
        <w:t>.</w:t>
      </w:r>
      <w:proofErr w:type="gramEnd"/>
      <w:r w:rsidRPr="00753AE5">
        <w:t xml:space="preserve"> 325, která není zapsaná v katastru nemovitostí.</w:t>
      </w:r>
    </w:p>
    <w:p w:rsidR="001C382B" w:rsidRPr="00753AE5" w:rsidRDefault="001C382B" w:rsidP="00A2310D">
      <w:pPr>
        <w:jc w:val="both"/>
      </w:pPr>
      <w:r w:rsidRPr="00753AE5">
        <w:t xml:space="preserve">Rada doporučuje zastupitelstvu souhlasit s prodejem zastavěné části pozemku </w:t>
      </w:r>
      <w:proofErr w:type="spellStart"/>
      <w:proofErr w:type="gramStart"/>
      <w:r w:rsidRPr="00753AE5">
        <w:t>p.č</w:t>
      </w:r>
      <w:proofErr w:type="spellEnd"/>
      <w:r w:rsidRPr="00753AE5">
        <w:t>.</w:t>
      </w:r>
      <w:proofErr w:type="gramEnd"/>
      <w:r w:rsidRPr="00753AE5">
        <w:t xml:space="preserve"> 879/1 v k.ú. Brněnské Ivanovice stavbou garáže </w:t>
      </w:r>
      <w:proofErr w:type="spellStart"/>
      <w:proofErr w:type="gramStart"/>
      <w:r w:rsidRPr="00753AE5">
        <w:t>č.e</w:t>
      </w:r>
      <w:proofErr w:type="spellEnd"/>
      <w:r w:rsidRPr="00753AE5">
        <w:t>.</w:t>
      </w:r>
      <w:proofErr w:type="gramEnd"/>
      <w:r w:rsidRPr="00753AE5">
        <w:t xml:space="preserve"> 325, která není zapsaná v katastru nemovitostí.</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1C382B" w:rsidRPr="00753AE5" w:rsidRDefault="001C382B" w:rsidP="00A2310D">
      <w:pPr>
        <w:jc w:val="both"/>
      </w:pPr>
      <w:r w:rsidRPr="00753AE5">
        <w:t>Zajistí: OV</w:t>
      </w:r>
      <w:r w:rsidRPr="00753AE5">
        <w:tab/>
      </w:r>
      <w:r w:rsidRPr="00753AE5">
        <w:tab/>
      </w:r>
      <w:r w:rsidRPr="00753AE5">
        <w:tab/>
      </w:r>
      <w:r w:rsidRPr="00753AE5">
        <w:tab/>
      </w:r>
      <w:r w:rsidRPr="00753AE5">
        <w:tab/>
        <w:t xml:space="preserve">                       Termín:  ZMČ</w:t>
      </w:r>
    </w:p>
    <w:p w:rsidR="001C382B" w:rsidRPr="00753AE5" w:rsidRDefault="001C382B" w:rsidP="00A2310D">
      <w:pPr>
        <w:pStyle w:val="Nadpis1"/>
        <w:jc w:val="both"/>
        <w:rPr>
          <w:sz w:val="24"/>
          <w:szCs w:val="24"/>
        </w:rPr>
      </w:pPr>
      <w:r w:rsidRPr="00753AE5">
        <w:rPr>
          <w:sz w:val="24"/>
          <w:szCs w:val="24"/>
        </w:rPr>
        <w:t xml:space="preserve">Prodej nebo pronájem části pozemku </w:t>
      </w:r>
      <w:proofErr w:type="spellStart"/>
      <w:proofErr w:type="gramStart"/>
      <w:r w:rsidRPr="00753AE5">
        <w:rPr>
          <w:sz w:val="24"/>
          <w:szCs w:val="24"/>
        </w:rPr>
        <w:t>p.č</w:t>
      </w:r>
      <w:proofErr w:type="spellEnd"/>
      <w:r w:rsidRPr="00753AE5">
        <w:rPr>
          <w:sz w:val="24"/>
          <w:szCs w:val="24"/>
        </w:rPr>
        <w:t>.</w:t>
      </w:r>
      <w:proofErr w:type="gramEnd"/>
      <w:r w:rsidRPr="00753AE5">
        <w:rPr>
          <w:sz w:val="24"/>
          <w:szCs w:val="24"/>
        </w:rPr>
        <w:t xml:space="preserve"> 183 v k.ú. Dvorska</w:t>
      </w:r>
    </w:p>
    <w:p w:rsidR="001C382B" w:rsidRPr="00753AE5" w:rsidRDefault="001C382B" w:rsidP="00A2310D">
      <w:pPr>
        <w:jc w:val="both"/>
      </w:pPr>
      <w:r w:rsidRPr="00753AE5">
        <w:t xml:space="preserve">Rada souhlasí s pronájmem části pozemku </w:t>
      </w:r>
      <w:proofErr w:type="spellStart"/>
      <w:proofErr w:type="gramStart"/>
      <w:r w:rsidRPr="00753AE5">
        <w:t>p.č</w:t>
      </w:r>
      <w:proofErr w:type="spellEnd"/>
      <w:r w:rsidRPr="00753AE5">
        <w:t>.</w:t>
      </w:r>
      <w:proofErr w:type="gramEnd"/>
      <w:r w:rsidRPr="00753AE5">
        <w:t xml:space="preserve"> 183 v k.ú. Dvorska. </w:t>
      </w:r>
    </w:p>
    <w:p w:rsidR="001C382B" w:rsidRPr="00753AE5" w:rsidRDefault="001C382B" w:rsidP="00A2310D">
      <w:pPr>
        <w:jc w:val="both"/>
      </w:pPr>
      <w:r w:rsidRPr="00753AE5">
        <w:t>Ra</w:t>
      </w:r>
      <w:r w:rsidR="00C80D4C" w:rsidRPr="00753AE5">
        <w:t xml:space="preserve">da doporučuje Zastupitelstvu </w:t>
      </w:r>
      <w:r w:rsidRPr="00753AE5">
        <w:t xml:space="preserve">souhlasit s prodejem části pozemku </w:t>
      </w:r>
      <w:proofErr w:type="spellStart"/>
      <w:proofErr w:type="gramStart"/>
      <w:r w:rsidRPr="00753AE5">
        <w:t>p.č</w:t>
      </w:r>
      <w:proofErr w:type="spellEnd"/>
      <w:r w:rsidRPr="00753AE5">
        <w:t>.</w:t>
      </w:r>
      <w:proofErr w:type="gramEnd"/>
      <w:r w:rsidRPr="00753AE5">
        <w:t xml:space="preserve"> 183 v k.ú. Dvorska.</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1C382B" w:rsidRPr="00753AE5" w:rsidRDefault="001C382B" w:rsidP="00A2310D">
      <w:pPr>
        <w:jc w:val="both"/>
      </w:pPr>
      <w:r w:rsidRPr="00753AE5">
        <w:t>Zajistí: OV</w:t>
      </w:r>
      <w:r w:rsidRPr="00753AE5">
        <w:tab/>
      </w:r>
      <w:r w:rsidRPr="00753AE5">
        <w:tab/>
      </w:r>
      <w:r w:rsidRPr="00753AE5">
        <w:tab/>
      </w:r>
      <w:r w:rsidRPr="00753AE5">
        <w:tab/>
      </w:r>
      <w:r w:rsidRPr="00753AE5">
        <w:tab/>
        <w:t xml:space="preserve">                       Termín:  ZMČ</w:t>
      </w:r>
    </w:p>
    <w:p w:rsidR="0093153B" w:rsidRPr="00753AE5" w:rsidRDefault="0093153B" w:rsidP="00A2310D">
      <w:pPr>
        <w:pStyle w:val="Nadpis1"/>
        <w:jc w:val="both"/>
        <w:rPr>
          <w:sz w:val="24"/>
          <w:szCs w:val="24"/>
        </w:rPr>
      </w:pPr>
      <w:r w:rsidRPr="00753AE5">
        <w:rPr>
          <w:sz w:val="24"/>
          <w:szCs w:val="24"/>
        </w:rPr>
        <w:t>Darovací smlouvy – kulturní akce 2016</w:t>
      </w:r>
    </w:p>
    <w:p w:rsidR="0093153B" w:rsidRPr="00753AE5" w:rsidRDefault="0093153B" w:rsidP="00A2310D">
      <w:pPr>
        <w:jc w:val="both"/>
      </w:pPr>
      <w:r w:rsidRPr="00753AE5">
        <w:t xml:space="preserve">Rada schvaluje uzavření darovacích smluv s MAKRO Cash </w:t>
      </w:r>
      <w:r w:rsidRPr="00753AE5">
        <w:rPr>
          <w:lang w:val="en-US"/>
        </w:rPr>
        <w:t>&amp;</w:t>
      </w:r>
      <w:r w:rsidRPr="00753AE5">
        <w:t xml:space="preserve"> Carry ČR s.r.o. na částku 10.000,- Kč a LETIŠTĚ Brno a.s. na částku 30.000,- Kč, vše na financování kulturních akcí v roce 2016, a schvaluje text smluv, který tvoří přílohu č. </w:t>
      </w:r>
      <w:r w:rsidR="00BF5FAA">
        <w:t>8</w:t>
      </w:r>
      <w:r w:rsidRPr="00753AE5">
        <w:t xml:space="preserve"> zápisu.</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93153B" w:rsidRPr="00753AE5" w:rsidRDefault="0093153B" w:rsidP="00A2310D">
      <w:pPr>
        <w:jc w:val="both"/>
      </w:pPr>
      <w:r w:rsidRPr="00753AE5">
        <w:t>Zajistí: OV</w:t>
      </w:r>
      <w:r w:rsidRPr="00753AE5">
        <w:tab/>
      </w:r>
      <w:r w:rsidRPr="00753AE5">
        <w:tab/>
      </w:r>
      <w:r w:rsidRPr="00753AE5">
        <w:tab/>
      </w:r>
      <w:r w:rsidRPr="00753AE5">
        <w:tab/>
      </w:r>
      <w:r w:rsidRPr="00753AE5">
        <w:tab/>
      </w:r>
      <w:r w:rsidRPr="00753AE5">
        <w:tab/>
        <w:t>Termín: RMČ</w:t>
      </w:r>
    </w:p>
    <w:p w:rsidR="0093153B" w:rsidRPr="00753AE5" w:rsidRDefault="0093153B" w:rsidP="00A2310D">
      <w:pPr>
        <w:pStyle w:val="Nadpis1"/>
        <w:jc w:val="both"/>
        <w:rPr>
          <w:sz w:val="24"/>
          <w:szCs w:val="24"/>
        </w:rPr>
      </w:pPr>
      <w:r w:rsidRPr="00753AE5">
        <w:rPr>
          <w:sz w:val="24"/>
          <w:szCs w:val="24"/>
        </w:rPr>
        <w:t>Darovací smlouvy – Slavnosti tuřanského zelí</w:t>
      </w:r>
    </w:p>
    <w:p w:rsidR="0093153B" w:rsidRPr="00753AE5" w:rsidRDefault="0093153B" w:rsidP="00A2310D">
      <w:pPr>
        <w:jc w:val="both"/>
      </w:pPr>
      <w:r w:rsidRPr="00753AE5">
        <w:t>Rada schvaluje uzavření darovacích smluv s</w:t>
      </w:r>
      <w:r w:rsidR="00B63A3D">
        <w:t> </w:t>
      </w:r>
      <w:r w:rsidRPr="00753AE5">
        <w:t>M</w:t>
      </w:r>
      <w:r w:rsidR="00B63A3D">
        <w:t>.</w:t>
      </w:r>
      <w:r w:rsidRPr="00753AE5">
        <w:t xml:space="preserve"> S</w:t>
      </w:r>
      <w:r w:rsidR="00B63A3D">
        <w:t>. na částku 5.000,- Kč,</w:t>
      </w:r>
      <w:r w:rsidRPr="00753AE5">
        <w:t xml:space="preserve"> E</w:t>
      </w:r>
      <w:r w:rsidR="00B63A3D">
        <w:t>.</w:t>
      </w:r>
      <w:r w:rsidRPr="00753AE5">
        <w:t xml:space="preserve"> K</w:t>
      </w:r>
      <w:r w:rsidR="00B63A3D">
        <w:t>.</w:t>
      </w:r>
      <w:r w:rsidRPr="00753AE5">
        <w:t xml:space="preserve"> na částku 2.500,- Kč, R</w:t>
      </w:r>
      <w:r w:rsidR="00B63A3D">
        <w:t>.</w:t>
      </w:r>
      <w:r w:rsidRPr="00753AE5">
        <w:t xml:space="preserve"> P</w:t>
      </w:r>
      <w:r w:rsidR="00B63A3D">
        <w:t>.</w:t>
      </w:r>
      <w:bookmarkStart w:id="1" w:name="_GoBack"/>
      <w:bookmarkEnd w:id="1"/>
      <w:r w:rsidRPr="00753AE5">
        <w:t xml:space="preserve"> na částku 2.500,- Kč a společností </w:t>
      </w:r>
      <w:proofErr w:type="spellStart"/>
      <w:r w:rsidRPr="00753AE5">
        <w:t>Gardentech</w:t>
      </w:r>
      <w:proofErr w:type="spellEnd"/>
      <w:r w:rsidRPr="00753AE5">
        <w:t xml:space="preserve"> s.r.o. na částku 2.500,- Kč, vše na financování konání akce „Slavnosti tuřanského zelí“ v měsíci září 2016, a schvaluje text smluv, který tvoří přílohu č. </w:t>
      </w:r>
      <w:r w:rsidR="00BF5FAA">
        <w:t>9</w:t>
      </w:r>
      <w:r w:rsidRPr="00753AE5">
        <w:t xml:space="preserve"> zápisu.</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93153B" w:rsidRPr="00753AE5" w:rsidRDefault="0093153B" w:rsidP="00A2310D">
      <w:pPr>
        <w:jc w:val="both"/>
      </w:pPr>
      <w:r w:rsidRPr="00753AE5">
        <w:t>Zajistí: OV</w:t>
      </w:r>
      <w:r w:rsidRPr="00753AE5">
        <w:tab/>
      </w:r>
      <w:r w:rsidRPr="00753AE5">
        <w:tab/>
      </w:r>
      <w:r w:rsidRPr="00753AE5">
        <w:tab/>
      </w:r>
      <w:r w:rsidRPr="00753AE5">
        <w:tab/>
      </w:r>
      <w:r w:rsidRPr="00753AE5">
        <w:tab/>
      </w:r>
      <w:r w:rsidRPr="00753AE5">
        <w:tab/>
        <w:t>Termín: RMČ</w:t>
      </w:r>
    </w:p>
    <w:p w:rsidR="0093153B" w:rsidRPr="00753AE5" w:rsidRDefault="0093153B" w:rsidP="00A2310D">
      <w:pPr>
        <w:pStyle w:val="Nadpis1"/>
        <w:jc w:val="both"/>
        <w:rPr>
          <w:sz w:val="24"/>
          <w:szCs w:val="24"/>
        </w:rPr>
      </w:pPr>
      <w:r w:rsidRPr="00753AE5">
        <w:rPr>
          <w:sz w:val="24"/>
          <w:szCs w:val="24"/>
        </w:rPr>
        <w:t xml:space="preserve">Zřízení služebnosti k pozemkům </w:t>
      </w:r>
      <w:proofErr w:type="spellStart"/>
      <w:proofErr w:type="gramStart"/>
      <w:r w:rsidRPr="00753AE5">
        <w:rPr>
          <w:sz w:val="24"/>
          <w:szCs w:val="24"/>
        </w:rPr>
        <w:t>p.č</w:t>
      </w:r>
      <w:proofErr w:type="spellEnd"/>
      <w:r w:rsidRPr="00753AE5">
        <w:rPr>
          <w:sz w:val="24"/>
          <w:szCs w:val="24"/>
        </w:rPr>
        <w:t>.</w:t>
      </w:r>
      <w:proofErr w:type="gramEnd"/>
      <w:r w:rsidRPr="00753AE5">
        <w:rPr>
          <w:sz w:val="24"/>
          <w:szCs w:val="24"/>
        </w:rPr>
        <w:t xml:space="preserve"> 197 a </w:t>
      </w:r>
      <w:proofErr w:type="spellStart"/>
      <w:r w:rsidRPr="00753AE5">
        <w:rPr>
          <w:sz w:val="24"/>
          <w:szCs w:val="24"/>
        </w:rPr>
        <w:t>p.č</w:t>
      </w:r>
      <w:proofErr w:type="spellEnd"/>
      <w:r w:rsidRPr="00753AE5">
        <w:rPr>
          <w:sz w:val="24"/>
          <w:szCs w:val="24"/>
        </w:rPr>
        <w:t>. 284/1 v k.ú. Dvorska</w:t>
      </w:r>
    </w:p>
    <w:p w:rsidR="0093153B" w:rsidRPr="00753AE5" w:rsidRDefault="0093153B" w:rsidP="00A2310D">
      <w:pPr>
        <w:jc w:val="both"/>
      </w:pPr>
      <w:r w:rsidRPr="00753AE5">
        <w:t xml:space="preserve">Rada souhlasí s vydáním územního souhlasu (případně územního rozhodnutí) pro umístění stavby nazvané „Kabelová přípojka NN k pozemku </w:t>
      </w:r>
      <w:proofErr w:type="spellStart"/>
      <w:proofErr w:type="gramStart"/>
      <w:r w:rsidRPr="00753AE5">
        <w:t>p.č</w:t>
      </w:r>
      <w:proofErr w:type="spellEnd"/>
      <w:r w:rsidRPr="00753AE5">
        <w:t>.</w:t>
      </w:r>
      <w:proofErr w:type="gramEnd"/>
      <w:r w:rsidRPr="00753AE5">
        <w:t xml:space="preserve"> 348/2 v k.ú. Dvorska“, na pozemcích </w:t>
      </w:r>
      <w:proofErr w:type="spellStart"/>
      <w:proofErr w:type="gramStart"/>
      <w:r w:rsidRPr="00753AE5">
        <w:t>p.č</w:t>
      </w:r>
      <w:proofErr w:type="spellEnd"/>
      <w:r w:rsidRPr="00753AE5">
        <w:t>.</w:t>
      </w:r>
      <w:proofErr w:type="gramEnd"/>
      <w:r w:rsidRPr="00753AE5">
        <w:t xml:space="preserve"> 197 a 284/1 v k.ú. Dvorska, a to za podmínky, že rozvody NN budou vedeny tak, aby v budoucnu bylo možné na tento rozvod připojit i další přiléhající pozemky. Tento souhlas je vydáván za vlastníka pozemku </w:t>
      </w:r>
      <w:proofErr w:type="spellStart"/>
      <w:proofErr w:type="gramStart"/>
      <w:r w:rsidRPr="00753AE5">
        <w:t>p.č</w:t>
      </w:r>
      <w:proofErr w:type="spellEnd"/>
      <w:r w:rsidRPr="00753AE5">
        <w:t>.</w:t>
      </w:r>
      <w:proofErr w:type="gramEnd"/>
      <w:r w:rsidRPr="00753AE5">
        <w:t xml:space="preserve"> 349 v k.ú. Dvorska.</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93153B" w:rsidRPr="00753AE5" w:rsidRDefault="0093153B" w:rsidP="00A2310D">
      <w:pPr>
        <w:jc w:val="both"/>
      </w:pPr>
      <w:r w:rsidRPr="00753AE5">
        <w:t>Zajistí: OV</w:t>
      </w:r>
      <w:r w:rsidRPr="00753AE5">
        <w:tab/>
      </w:r>
      <w:r w:rsidRPr="00753AE5">
        <w:tab/>
      </w:r>
      <w:r w:rsidRPr="00753AE5">
        <w:tab/>
      </w:r>
      <w:r w:rsidRPr="00753AE5">
        <w:tab/>
      </w:r>
      <w:r w:rsidRPr="00753AE5">
        <w:tab/>
      </w:r>
      <w:r w:rsidRPr="00753AE5">
        <w:tab/>
        <w:t>Termín: RMČ</w:t>
      </w:r>
    </w:p>
    <w:p w:rsidR="00E775C0" w:rsidRPr="00753AE5" w:rsidRDefault="00E775C0" w:rsidP="00A2310D">
      <w:pPr>
        <w:pStyle w:val="Nadpis1"/>
        <w:jc w:val="both"/>
        <w:rPr>
          <w:sz w:val="24"/>
          <w:szCs w:val="24"/>
        </w:rPr>
      </w:pPr>
      <w:r w:rsidRPr="00753AE5">
        <w:rPr>
          <w:sz w:val="24"/>
          <w:szCs w:val="24"/>
        </w:rPr>
        <w:lastRenderedPageBreak/>
        <w:t>Veřejná zakázka – provedení PD na rekonstrukci kotelny ZS Holásecká</w:t>
      </w:r>
    </w:p>
    <w:p w:rsidR="00E775C0" w:rsidRPr="00753AE5" w:rsidRDefault="00E775C0" w:rsidP="00A2310D">
      <w:pPr>
        <w:jc w:val="both"/>
      </w:pPr>
      <w:r w:rsidRPr="00753AE5">
        <w:t xml:space="preserve">Rada schvaluje nabídku </w:t>
      </w:r>
      <w:r w:rsidR="00BF5FAA">
        <w:t>společnosti BRES spol. s r.o.</w:t>
      </w:r>
      <w:r w:rsidRPr="00753AE5">
        <w:t xml:space="preserve"> na realizaci veřejné zakázky „provedení projektové dokumentace na rekonstrukci kotelny ZS Holásecká</w:t>
      </w:r>
      <w:r w:rsidR="00BF5FAA">
        <w:t>“ za cenu 46.706,- Kč vč. DPH</w:t>
      </w:r>
      <w:r w:rsidRPr="00753AE5">
        <w:t xml:space="preserve">, a to z důvodu </w:t>
      </w:r>
      <w:r w:rsidR="00BF5FAA">
        <w:t>nejnižší nabídkové ceny.</w:t>
      </w:r>
      <w:r w:rsidRPr="00753AE5">
        <w:t xml:space="preserve"> Rada ukládá úřadu připravit smlouvu o dílo a pověřuje starostu podpisem této smlouvy za podmínek stanovených v nabídce.</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E775C0" w:rsidRPr="00753AE5" w:rsidRDefault="00E775C0" w:rsidP="00A2310D">
      <w:pPr>
        <w:jc w:val="both"/>
      </w:pPr>
      <w:r w:rsidRPr="00753AE5">
        <w:t>Zajistí: OV</w:t>
      </w:r>
      <w:r w:rsidRPr="00753AE5">
        <w:tab/>
      </w:r>
      <w:r w:rsidRPr="00753AE5">
        <w:tab/>
      </w:r>
      <w:r w:rsidRPr="00753AE5">
        <w:tab/>
      </w:r>
      <w:r w:rsidRPr="00753AE5">
        <w:tab/>
      </w:r>
      <w:r w:rsidRPr="00753AE5">
        <w:tab/>
      </w:r>
      <w:r w:rsidRPr="00753AE5">
        <w:tab/>
        <w:t>Termín: RMČ</w:t>
      </w:r>
    </w:p>
    <w:p w:rsidR="00E775C0" w:rsidRPr="00753AE5" w:rsidRDefault="00E775C0" w:rsidP="00A2310D">
      <w:pPr>
        <w:pStyle w:val="Nadpis1"/>
        <w:jc w:val="both"/>
        <w:rPr>
          <w:sz w:val="24"/>
          <w:szCs w:val="24"/>
        </w:rPr>
      </w:pPr>
      <w:r w:rsidRPr="00753AE5">
        <w:rPr>
          <w:sz w:val="24"/>
          <w:szCs w:val="24"/>
        </w:rPr>
        <w:t>Veřejná zakázka – provedení PD na rekonstrukci sociálního zařízení MŠ Holásecká</w:t>
      </w:r>
    </w:p>
    <w:p w:rsidR="00E775C0" w:rsidRPr="00753AE5" w:rsidRDefault="00E775C0" w:rsidP="00A2310D">
      <w:pPr>
        <w:jc w:val="both"/>
      </w:pPr>
      <w:r w:rsidRPr="00753AE5">
        <w:t xml:space="preserve">Rada </w:t>
      </w:r>
      <w:r w:rsidR="00BF5FAA">
        <w:t xml:space="preserve">schvaluje nabídku </w:t>
      </w:r>
      <w:r w:rsidR="00BF5FAA" w:rsidRPr="00753AE5">
        <w:t>Ing. Jan</w:t>
      </w:r>
      <w:r w:rsidR="00BF5FAA">
        <w:t>a Harašty</w:t>
      </w:r>
      <w:r w:rsidR="00BF5FAA" w:rsidRPr="00753AE5">
        <w:t xml:space="preserve">, CSc. </w:t>
      </w:r>
      <w:r w:rsidRPr="00753AE5">
        <w:t xml:space="preserve">na realizaci veřejné zakázky „provedení projektové dokumentace na rekonstrukci sociálního zařízení MŠ Holásecká“ za cenu </w:t>
      </w:r>
      <w:r w:rsidR="00BF5FAA" w:rsidRPr="00753AE5">
        <w:t>54.450,- Kč vč. DPH</w:t>
      </w:r>
      <w:r w:rsidRPr="00753AE5">
        <w:t xml:space="preserve">, a to z důvodu </w:t>
      </w:r>
      <w:r w:rsidR="00BF5FAA">
        <w:t xml:space="preserve">nejnižší nabídkové ceny. </w:t>
      </w:r>
      <w:r w:rsidRPr="00753AE5">
        <w:t>Rada ukládá úřadu připravit smlouvu o dílo a pověřuje starostu podpisem této smlouvy za podmínek stanovených v nabídce.</w:t>
      </w:r>
    </w:p>
    <w:p w:rsidR="00CF5FF2" w:rsidRPr="00753AE5" w:rsidRDefault="00CF5FF2" w:rsidP="00A2310D">
      <w:pPr>
        <w:jc w:val="both"/>
      </w:pPr>
      <w:r w:rsidRPr="00753AE5">
        <w:t>Hlasování: pro: 3</w:t>
      </w:r>
      <w:r>
        <w:t>,</w:t>
      </w:r>
      <w:r w:rsidRPr="00753AE5">
        <w:t xml:space="preserve"> proti: </w:t>
      </w:r>
      <w:r>
        <w:t>0</w:t>
      </w:r>
      <w:r w:rsidRPr="00753AE5">
        <w:t xml:space="preserve">, zdržel se: </w:t>
      </w:r>
      <w:r>
        <w:t>0</w:t>
      </w:r>
    </w:p>
    <w:p w:rsidR="00E775C0" w:rsidRDefault="00E775C0" w:rsidP="00A2310D">
      <w:pPr>
        <w:jc w:val="both"/>
      </w:pPr>
      <w:r w:rsidRPr="00753AE5">
        <w:t>Zajistí: OV</w:t>
      </w:r>
      <w:r w:rsidRPr="00753AE5">
        <w:tab/>
      </w:r>
      <w:r w:rsidRPr="00753AE5">
        <w:tab/>
      </w:r>
      <w:r w:rsidRPr="00753AE5">
        <w:tab/>
      </w:r>
      <w:r w:rsidRPr="00753AE5">
        <w:tab/>
      </w:r>
      <w:r w:rsidRPr="00753AE5">
        <w:tab/>
      </w:r>
      <w:r w:rsidRPr="00753AE5">
        <w:tab/>
        <w:t>Termín: RMČ</w:t>
      </w:r>
    </w:p>
    <w:p w:rsidR="008510F4" w:rsidRDefault="008510F4" w:rsidP="00A2310D">
      <w:pPr>
        <w:jc w:val="both"/>
      </w:pPr>
    </w:p>
    <w:p w:rsidR="008510F4" w:rsidRDefault="008510F4" w:rsidP="008510F4">
      <w:pPr>
        <w:pStyle w:val="Nadpis1"/>
        <w:jc w:val="both"/>
        <w:rPr>
          <w:sz w:val="24"/>
          <w:szCs w:val="24"/>
        </w:rPr>
      </w:pPr>
      <w:r w:rsidRPr="008510F4">
        <w:rPr>
          <w:sz w:val="24"/>
          <w:szCs w:val="24"/>
        </w:rPr>
        <w:t>Ul. Podlipná, plechové zábrany</w:t>
      </w:r>
    </w:p>
    <w:p w:rsidR="00D800C6" w:rsidRDefault="00D800C6" w:rsidP="00D800C6">
      <w:pPr>
        <w:jc w:val="both"/>
        <w:rPr>
          <w:rStyle w:val="Usnesen"/>
          <w:b w:val="0"/>
        </w:rPr>
      </w:pPr>
      <w:r w:rsidRPr="00D800C6">
        <w:rPr>
          <w:rStyle w:val="Usnesen"/>
          <w:b w:val="0"/>
        </w:rPr>
        <w:t>Rada ukládá úřadu svolat místní šetření za účasti žadatele, správce komunikace a příslušného silničního správního úřadu.</w:t>
      </w:r>
    </w:p>
    <w:p w:rsidR="00D800C6" w:rsidRPr="00753AE5" w:rsidRDefault="00D800C6" w:rsidP="00D800C6">
      <w:pPr>
        <w:jc w:val="both"/>
      </w:pPr>
      <w:r w:rsidRPr="00753AE5">
        <w:t>Hlasování: pro: 3</w:t>
      </w:r>
      <w:r>
        <w:t>,</w:t>
      </w:r>
      <w:r w:rsidRPr="00753AE5">
        <w:t xml:space="preserve"> proti: </w:t>
      </w:r>
      <w:r>
        <w:t>0</w:t>
      </w:r>
      <w:r w:rsidRPr="00753AE5">
        <w:t xml:space="preserve">, zdržel se: </w:t>
      </w:r>
      <w:r>
        <w:t>0</w:t>
      </w:r>
    </w:p>
    <w:p w:rsidR="00D800C6" w:rsidRDefault="00D800C6" w:rsidP="00D800C6">
      <w:pPr>
        <w:jc w:val="both"/>
      </w:pPr>
      <w:r w:rsidRPr="00753AE5">
        <w:t>Zajistí: O</w:t>
      </w:r>
      <w:r>
        <w:t>ST</w:t>
      </w:r>
      <w:r w:rsidRPr="00753AE5">
        <w:tab/>
      </w:r>
      <w:r w:rsidRPr="00753AE5">
        <w:tab/>
      </w:r>
      <w:r w:rsidRPr="00753AE5">
        <w:tab/>
      </w:r>
      <w:r w:rsidRPr="00753AE5">
        <w:tab/>
      </w:r>
      <w:r w:rsidRPr="00753AE5">
        <w:tab/>
      </w:r>
      <w:r w:rsidRPr="00753AE5">
        <w:tab/>
        <w:t>Termín: RMČ</w:t>
      </w:r>
    </w:p>
    <w:p w:rsidR="00D800C6" w:rsidRPr="00D800C6" w:rsidRDefault="00D800C6" w:rsidP="00D800C6">
      <w:pPr>
        <w:jc w:val="both"/>
        <w:rPr>
          <w:rStyle w:val="Usnesen"/>
          <w:b w:val="0"/>
        </w:rPr>
      </w:pPr>
    </w:p>
    <w:p w:rsidR="002D45E7" w:rsidRDefault="002D45E7" w:rsidP="002D45E7">
      <w:pPr>
        <w:pStyle w:val="Nadpis1"/>
        <w:jc w:val="both"/>
        <w:rPr>
          <w:sz w:val="24"/>
          <w:szCs w:val="24"/>
        </w:rPr>
      </w:pPr>
      <w:bookmarkStart w:id="2" w:name="_Toc221946809"/>
      <w:bookmarkStart w:id="3" w:name="_Toc253482257"/>
      <w:bookmarkStart w:id="4" w:name="_Toc286058702"/>
      <w:r>
        <w:rPr>
          <w:sz w:val="24"/>
          <w:szCs w:val="24"/>
        </w:rPr>
        <w:t>Různé</w:t>
      </w:r>
    </w:p>
    <w:p w:rsidR="00CC0245" w:rsidRPr="00753AE5" w:rsidRDefault="00D5193D" w:rsidP="00A2310D">
      <w:pPr>
        <w:pStyle w:val="Nadpis1"/>
        <w:jc w:val="both"/>
        <w:rPr>
          <w:sz w:val="24"/>
          <w:szCs w:val="24"/>
        </w:rPr>
      </w:pPr>
      <w:r w:rsidRPr="00753AE5">
        <w:rPr>
          <w:sz w:val="24"/>
          <w:szCs w:val="24"/>
        </w:rPr>
        <w:t>Závěr</w:t>
      </w:r>
    </w:p>
    <w:bookmarkEnd w:id="2"/>
    <w:bookmarkEnd w:id="3"/>
    <w:bookmarkEnd w:id="4"/>
    <w:p w:rsidR="002246C0" w:rsidRPr="00753AE5" w:rsidRDefault="002246C0" w:rsidP="00A2310D">
      <w:pPr>
        <w:jc w:val="both"/>
      </w:pPr>
    </w:p>
    <w:p w:rsidR="00873A9C" w:rsidRPr="00753AE5" w:rsidRDefault="00345E3C" w:rsidP="00A2310D">
      <w:pPr>
        <w:jc w:val="both"/>
      </w:pPr>
      <w:r w:rsidRPr="00753AE5">
        <w:t>V Brně - Tuř</w:t>
      </w:r>
      <w:r w:rsidR="00015D6E" w:rsidRPr="00753AE5">
        <w:t xml:space="preserve">anech </w:t>
      </w:r>
      <w:r w:rsidR="00095997" w:rsidRPr="00753AE5">
        <w:t xml:space="preserve"> 13. 6</w:t>
      </w:r>
      <w:r w:rsidR="00643E19" w:rsidRPr="00753AE5">
        <w:t>.</w:t>
      </w:r>
      <w:r w:rsidR="0018654B" w:rsidRPr="00753AE5">
        <w:t xml:space="preserve"> </w:t>
      </w:r>
      <w:r w:rsidR="00F0153F" w:rsidRPr="00753AE5">
        <w:t>2016</w:t>
      </w:r>
    </w:p>
    <w:p w:rsidR="00840387" w:rsidRPr="00753AE5" w:rsidRDefault="00840387" w:rsidP="00A2310D">
      <w:pPr>
        <w:jc w:val="both"/>
      </w:pPr>
    </w:p>
    <w:p w:rsidR="00514EDA" w:rsidRPr="00753AE5" w:rsidRDefault="00514EDA" w:rsidP="00A2310D">
      <w:pPr>
        <w:jc w:val="both"/>
      </w:pPr>
    </w:p>
    <w:p w:rsidR="00514EDA" w:rsidRPr="00753AE5" w:rsidRDefault="00514EDA" w:rsidP="00A2310D">
      <w:pPr>
        <w:jc w:val="both"/>
      </w:pPr>
    </w:p>
    <w:p w:rsidR="000716A3" w:rsidRPr="00753AE5" w:rsidRDefault="000716A3" w:rsidP="00A2310D">
      <w:pPr>
        <w:jc w:val="both"/>
        <w:rPr>
          <w:u w:val="single"/>
        </w:rPr>
      </w:pPr>
      <w:r w:rsidRPr="00753AE5">
        <w:t>_________________________</w:t>
      </w:r>
      <w:r w:rsidRPr="00753AE5">
        <w:tab/>
      </w:r>
      <w:r w:rsidRPr="00753AE5">
        <w:tab/>
      </w:r>
      <w:r w:rsidRPr="00753AE5">
        <w:tab/>
        <w:t xml:space="preserve">                </w:t>
      </w:r>
      <w:r w:rsidR="00730D1A" w:rsidRPr="00753AE5">
        <w:t xml:space="preserve">        </w:t>
      </w:r>
      <w:r w:rsidRPr="00753AE5">
        <w:t xml:space="preserve"> __________________________</w:t>
      </w:r>
    </w:p>
    <w:p w:rsidR="005B7340" w:rsidRPr="00753AE5" w:rsidRDefault="005F6942" w:rsidP="00A2310D">
      <w:pPr>
        <w:jc w:val="both"/>
      </w:pPr>
      <w:r w:rsidRPr="00753AE5">
        <w:t xml:space="preserve">            </w:t>
      </w:r>
      <w:r w:rsidR="00C42A8F" w:rsidRPr="00753AE5">
        <w:t>Radomír Vondra</w:t>
      </w:r>
      <w:r w:rsidR="005B7340" w:rsidRPr="00753AE5">
        <w:t xml:space="preserve">  </w:t>
      </w:r>
      <w:r w:rsidR="005B7340" w:rsidRPr="00753AE5">
        <w:tab/>
      </w:r>
      <w:r w:rsidR="005B7340" w:rsidRPr="00753AE5">
        <w:tab/>
      </w:r>
      <w:r w:rsidR="005B7340" w:rsidRPr="00753AE5">
        <w:tab/>
      </w:r>
      <w:r w:rsidR="005B7340" w:rsidRPr="00753AE5">
        <w:tab/>
      </w:r>
      <w:r w:rsidR="005B7340" w:rsidRPr="00753AE5">
        <w:tab/>
        <w:t xml:space="preserve">                                  </w:t>
      </w:r>
      <w:r w:rsidR="00C42A8F" w:rsidRPr="00753AE5">
        <w:t xml:space="preserve"> </w:t>
      </w:r>
      <w:r w:rsidR="005B7340" w:rsidRPr="00753AE5">
        <w:t xml:space="preserve"> </w:t>
      </w:r>
      <w:r w:rsidR="00C42A8F" w:rsidRPr="00792F61">
        <w:t xml:space="preserve">Ing. </w:t>
      </w:r>
      <w:r w:rsidR="00792F61" w:rsidRPr="00792F61">
        <w:t>Michal</w:t>
      </w:r>
      <w:r w:rsidR="00792F61">
        <w:t xml:space="preserve"> Meluzín</w:t>
      </w:r>
    </w:p>
    <w:p w:rsidR="005F6942" w:rsidRPr="00753AE5" w:rsidRDefault="005B7340" w:rsidP="00A2310D">
      <w:pPr>
        <w:jc w:val="both"/>
      </w:pPr>
      <w:r w:rsidRPr="00753AE5">
        <w:t xml:space="preserve">     starosta MČ Brno-Tuřany</w:t>
      </w:r>
      <w:r w:rsidRPr="00753AE5">
        <w:tab/>
        <w:t xml:space="preserve">                                  </w:t>
      </w:r>
      <w:r w:rsidR="00B65C4E">
        <w:t xml:space="preserve">             </w:t>
      </w:r>
      <w:r w:rsidRPr="00753AE5">
        <w:t xml:space="preserve">  </w:t>
      </w:r>
      <w:r w:rsidR="00B65C4E">
        <w:t>člen rady</w:t>
      </w:r>
      <w:r w:rsidR="005F6942" w:rsidRPr="00753AE5">
        <w:t xml:space="preserve"> </w:t>
      </w:r>
    </w:p>
    <w:sectPr w:rsidR="005F6942" w:rsidRPr="00753AE5" w:rsidSect="00220202">
      <w:footerReference w:type="even"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B9E" w:rsidRDefault="00D66B9E">
      <w:r>
        <w:separator/>
      </w:r>
    </w:p>
  </w:endnote>
  <w:endnote w:type="continuationSeparator" w:id="0">
    <w:p w:rsidR="00D66B9E" w:rsidRDefault="00D6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B2" w:rsidRDefault="001450B2" w:rsidP="00E939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450B2" w:rsidRDefault="001450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B2" w:rsidRDefault="001450B2" w:rsidP="00E939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63A3D">
      <w:rPr>
        <w:rStyle w:val="slostrnky"/>
        <w:noProof/>
      </w:rPr>
      <w:t>5</w:t>
    </w:r>
    <w:r>
      <w:rPr>
        <w:rStyle w:val="slostrnky"/>
      </w:rPr>
      <w:fldChar w:fldCharType="end"/>
    </w:r>
  </w:p>
  <w:p w:rsidR="001450B2" w:rsidRDefault="001450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B9E" w:rsidRDefault="00D66B9E">
      <w:r>
        <w:separator/>
      </w:r>
    </w:p>
  </w:footnote>
  <w:footnote w:type="continuationSeparator" w:id="0">
    <w:p w:rsidR="00D66B9E" w:rsidRDefault="00D66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FCFEA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97C13A6"/>
    <w:multiLevelType w:val="hybridMultilevel"/>
    <w:tmpl w:val="3FAE6850"/>
    <w:lvl w:ilvl="0" w:tplc="42FE638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230C4A"/>
    <w:multiLevelType w:val="hybridMultilevel"/>
    <w:tmpl w:val="B43E4F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0E396C"/>
    <w:multiLevelType w:val="hybridMultilevel"/>
    <w:tmpl w:val="4398A4F6"/>
    <w:lvl w:ilvl="0" w:tplc="523E956E">
      <w:start w:val="1"/>
      <w:numFmt w:val="decimal"/>
      <w:pStyle w:val="StylNadpis1Vlevo0cmPrvndek0cm"/>
      <w:lvlText w:val="%1."/>
      <w:lvlJc w:val="left"/>
      <w:pPr>
        <w:tabs>
          <w:tab w:val="num" w:pos="113"/>
        </w:tabs>
        <w:ind w:left="113" w:hanging="113"/>
      </w:pPr>
      <w:rPr>
        <w:rFonts w:hint="default"/>
      </w:rPr>
    </w:lvl>
    <w:lvl w:ilvl="1" w:tplc="04050019">
      <w:start w:val="1"/>
      <w:numFmt w:val="lowerLetter"/>
      <w:pStyle w:val="StylNadpis2Vlevo-002cm"/>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2573EF5"/>
    <w:multiLevelType w:val="hybridMultilevel"/>
    <w:tmpl w:val="92F68B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524C2F"/>
    <w:multiLevelType w:val="hybridMultilevel"/>
    <w:tmpl w:val="9CB8C4C4"/>
    <w:lvl w:ilvl="0" w:tplc="C358B1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E02DA4"/>
    <w:multiLevelType w:val="hybridMultilevel"/>
    <w:tmpl w:val="4EE4DC5A"/>
    <w:lvl w:ilvl="0" w:tplc="3BD254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CD55EEB"/>
    <w:multiLevelType w:val="hybridMultilevel"/>
    <w:tmpl w:val="93EEA904"/>
    <w:lvl w:ilvl="0" w:tplc="2B94545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E7537DB"/>
    <w:multiLevelType w:val="hybridMultilevel"/>
    <w:tmpl w:val="FC9C95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DA4BEC"/>
    <w:multiLevelType w:val="hybridMultilevel"/>
    <w:tmpl w:val="BFF0F47A"/>
    <w:lvl w:ilvl="0" w:tplc="525AC7C8">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0">
    <w:nsid w:val="1EFC6BBA"/>
    <w:multiLevelType w:val="hybridMultilevel"/>
    <w:tmpl w:val="A12A45A4"/>
    <w:lvl w:ilvl="0" w:tplc="D1C87C08">
      <w:numFmt w:val="bullet"/>
      <w:lvlText w:val="-"/>
      <w:lvlJc w:val="left"/>
      <w:pPr>
        <w:ind w:left="2844" w:hanging="360"/>
      </w:pPr>
      <w:rPr>
        <w:rFonts w:ascii="Times New Roman" w:eastAsia="Times New Roman" w:hAnsi="Times New Roman" w:cs="Times New Roman"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11">
    <w:nsid w:val="250022C1"/>
    <w:multiLevelType w:val="hybridMultilevel"/>
    <w:tmpl w:val="F2E62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1C1DE1"/>
    <w:multiLevelType w:val="hybridMultilevel"/>
    <w:tmpl w:val="2C5AE142"/>
    <w:lvl w:ilvl="0" w:tplc="AD7AA2FA">
      <w:start w:val="1"/>
      <w:numFmt w:val="bullet"/>
      <w:pStyle w:val="odrky"/>
      <w:lvlText w:val=""/>
      <w:lvlJc w:val="left"/>
      <w:pPr>
        <w:tabs>
          <w:tab w:val="num" w:pos="567"/>
        </w:tabs>
        <w:ind w:left="567" w:hanging="567"/>
      </w:pPr>
      <w:rPr>
        <w:rFonts w:ascii="Symbol" w:eastAsia="Times New Roman" w:hAnsi="Symbol" w:cs="Times New Roman" w:hint="default"/>
        <w:color w:val="auto"/>
      </w:rPr>
    </w:lvl>
    <w:lvl w:ilvl="1" w:tplc="103C0F8C">
      <w:start w:val="1"/>
      <w:numFmt w:val="bullet"/>
      <w:lvlText w:val=""/>
      <w:lvlJc w:val="left"/>
      <w:pPr>
        <w:tabs>
          <w:tab w:val="num" w:pos="1287"/>
        </w:tabs>
        <w:ind w:left="1287" w:hanging="207"/>
      </w:pPr>
      <w:rPr>
        <w:rFonts w:ascii="Symbol" w:hAnsi="Symbol" w:hint="default"/>
        <w:color w:val="auto"/>
      </w:rPr>
    </w:lvl>
    <w:lvl w:ilvl="2" w:tplc="BF468D02">
      <w:start w:val="1"/>
      <w:numFmt w:val="bullet"/>
      <w:lvlText w:val=""/>
      <w:lvlJc w:val="left"/>
      <w:pPr>
        <w:tabs>
          <w:tab w:val="num" w:pos="2084"/>
        </w:tabs>
        <w:ind w:left="2084" w:hanging="284"/>
      </w:pPr>
      <w:rPr>
        <w:rFonts w:ascii="Symbol" w:eastAsia="Times New Roman" w:hAnsi="Symbol" w:cs="Times New Roman"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4080423B"/>
    <w:multiLevelType w:val="hybridMultilevel"/>
    <w:tmpl w:val="CCBA7A92"/>
    <w:lvl w:ilvl="0" w:tplc="DC14860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8260BDC"/>
    <w:multiLevelType w:val="multilevel"/>
    <w:tmpl w:val="32486756"/>
    <w:lvl w:ilvl="0">
      <w:start w:val="1"/>
      <w:numFmt w:val="decimal"/>
      <w:suff w:val="nothing"/>
      <w:lvlText w:val="%1."/>
      <w:lvlJc w:val="left"/>
      <w:pPr>
        <w:ind w:left="737" w:hanging="737"/>
      </w:pPr>
    </w:lvl>
    <w:lvl w:ilvl="1">
      <w:start w:val="1"/>
      <w:numFmt w:val="decimal"/>
      <w:lvlRestart w:val="0"/>
      <w:suff w:val="nothing"/>
      <w:lvlText w:val="%1.%2"/>
      <w:lvlJc w:val="left"/>
      <w:pPr>
        <w:ind w:left="576" w:hanging="576"/>
      </w:pPr>
      <w:rPr>
        <w:rFonts w:ascii="Arial" w:hAnsi="Arial" w:hint="default"/>
        <w:b w:val="0"/>
        <w:i w:val="0"/>
      </w:rPr>
    </w:lvl>
    <w:lvl w:ilvl="2">
      <w:start w:val="1"/>
      <w:numFmt w:val="decimal"/>
      <w:pStyle w:val="Nadpis3"/>
      <w:lvlText w:val="%1.%2.%3"/>
      <w:lvlJc w:val="left"/>
      <w:pPr>
        <w:tabs>
          <w:tab w:val="num" w:pos="720"/>
        </w:tabs>
        <w:ind w:left="720" w:hanging="720"/>
      </w:pPr>
    </w:lvl>
    <w:lvl w:ilvl="3">
      <w:start w:val="1"/>
      <w:numFmt w:val="decimal"/>
      <w:lvlRestart w:val="0"/>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4C464B60"/>
    <w:multiLevelType w:val="hybridMultilevel"/>
    <w:tmpl w:val="AE1E2800"/>
    <w:lvl w:ilvl="0" w:tplc="DBF03D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C88370F"/>
    <w:multiLevelType w:val="hybridMultilevel"/>
    <w:tmpl w:val="16D2F8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597F1C85"/>
    <w:multiLevelType w:val="hybridMultilevel"/>
    <w:tmpl w:val="DD5C9BFC"/>
    <w:lvl w:ilvl="0" w:tplc="3B8258CC">
      <w:start w:val="1"/>
      <w:numFmt w:val="decimal"/>
      <w:pStyle w:val="Nadpis1"/>
      <w:lvlText w:val="%1."/>
      <w:lvlJc w:val="left"/>
      <w:pPr>
        <w:tabs>
          <w:tab w:val="num" w:pos="0"/>
        </w:tabs>
        <w:ind w:left="227" w:hanging="22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09C1BB8"/>
    <w:multiLevelType w:val="multilevel"/>
    <w:tmpl w:val="BFF221F4"/>
    <w:lvl w:ilvl="0">
      <w:start w:val="1"/>
      <w:numFmt w:val="decimal"/>
      <w:lvlText w:val="%1)"/>
      <w:lvlJc w:val="left"/>
      <w:pPr>
        <w:tabs>
          <w:tab w:val="num" w:pos="218"/>
        </w:tabs>
        <w:ind w:left="215" w:hanging="215"/>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zevboduprogramu"/>
      <w:suff w:val="space"/>
      <w:lvlText w:val="%1.%2"/>
      <w:lvlJc w:val="left"/>
      <w:pPr>
        <w:ind w:left="340" w:hanging="3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78"/>
        </w:tabs>
        <w:ind w:left="578"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9">
    <w:nsid w:val="66CF5318"/>
    <w:multiLevelType w:val="hybridMultilevel"/>
    <w:tmpl w:val="8FAE8426"/>
    <w:lvl w:ilvl="0" w:tplc="38F801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9F05E83"/>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F8E643D"/>
    <w:multiLevelType w:val="hybridMultilevel"/>
    <w:tmpl w:val="83AA8B2E"/>
    <w:lvl w:ilvl="0" w:tplc="90DE13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8563FF6"/>
    <w:multiLevelType w:val="hybridMultilevel"/>
    <w:tmpl w:val="AF8AD2C2"/>
    <w:lvl w:ilvl="0" w:tplc="0E7CEEA6">
      <w:start w:val="3"/>
      <w:numFmt w:val="decimal"/>
      <w:pStyle w:val="NZEVBODUPROGRAMU0"/>
      <w:lvlText w:val="%1."/>
      <w:lvlJc w:val="left"/>
      <w:pPr>
        <w:tabs>
          <w:tab w:val="num" w:pos="816"/>
        </w:tabs>
        <w:ind w:left="567" w:hanging="567"/>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17"/>
  </w:num>
  <w:num w:numId="3">
    <w:abstractNumId w:val="18"/>
  </w:num>
  <w:num w:numId="4">
    <w:abstractNumId w:val="22"/>
  </w:num>
  <w:num w:numId="5">
    <w:abstractNumId w:val="12"/>
  </w:num>
  <w:num w:numId="6">
    <w:abstractNumId w:val="14"/>
  </w:num>
  <w:num w:numId="7">
    <w:abstractNumId w:val="1"/>
  </w:num>
  <w:num w:numId="8">
    <w:abstractNumId w:val="16"/>
  </w:num>
  <w:num w:numId="9">
    <w:abstractNumId w:val="17"/>
  </w:num>
  <w:num w:numId="10">
    <w:abstractNumId w:val="1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num>
  <w:num w:numId="20">
    <w:abstractNumId w:val="1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0"/>
  </w:num>
  <w:num w:numId="26">
    <w:abstractNumId w:val="17"/>
  </w:num>
  <w:num w:numId="27">
    <w:abstractNumId w:val="11"/>
  </w:num>
  <w:num w:numId="28">
    <w:abstractNumId w:val="19"/>
  </w:num>
  <w:num w:numId="29">
    <w:abstractNumId w:val="21"/>
  </w:num>
  <w:num w:numId="30">
    <w:abstractNumId w:val="4"/>
  </w:num>
  <w:num w:numId="31">
    <w:abstractNumId w:val="7"/>
  </w:num>
  <w:num w:numId="3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02"/>
    <w:rsid w:val="00000688"/>
    <w:rsid w:val="00000CAB"/>
    <w:rsid w:val="00001291"/>
    <w:rsid w:val="00001429"/>
    <w:rsid w:val="0000144F"/>
    <w:rsid w:val="00001B0A"/>
    <w:rsid w:val="00002A97"/>
    <w:rsid w:val="00002DE0"/>
    <w:rsid w:val="0000474A"/>
    <w:rsid w:val="000054E0"/>
    <w:rsid w:val="0000717C"/>
    <w:rsid w:val="00010961"/>
    <w:rsid w:val="000115B0"/>
    <w:rsid w:val="00011C4D"/>
    <w:rsid w:val="0001230F"/>
    <w:rsid w:val="00013093"/>
    <w:rsid w:val="00013271"/>
    <w:rsid w:val="000132B3"/>
    <w:rsid w:val="0001381C"/>
    <w:rsid w:val="00013B2B"/>
    <w:rsid w:val="00013E97"/>
    <w:rsid w:val="000141E2"/>
    <w:rsid w:val="000146C9"/>
    <w:rsid w:val="00014E1F"/>
    <w:rsid w:val="00014FE0"/>
    <w:rsid w:val="000155C8"/>
    <w:rsid w:val="00015D6E"/>
    <w:rsid w:val="000167FE"/>
    <w:rsid w:val="00016BE2"/>
    <w:rsid w:val="000176B1"/>
    <w:rsid w:val="000179CF"/>
    <w:rsid w:val="00017A7E"/>
    <w:rsid w:val="00020241"/>
    <w:rsid w:val="00020289"/>
    <w:rsid w:val="0002086C"/>
    <w:rsid w:val="00020D72"/>
    <w:rsid w:val="00021840"/>
    <w:rsid w:val="000219DB"/>
    <w:rsid w:val="000221C2"/>
    <w:rsid w:val="00022801"/>
    <w:rsid w:val="00023839"/>
    <w:rsid w:val="00023D60"/>
    <w:rsid w:val="000241CF"/>
    <w:rsid w:val="000248E5"/>
    <w:rsid w:val="00024C0E"/>
    <w:rsid w:val="00025DF2"/>
    <w:rsid w:val="0002679E"/>
    <w:rsid w:val="00026D7E"/>
    <w:rsid w:val="0002701A"/>
    <w:rsid w:val="000277B4"/>
    <w:rsid w:val="00027A29"/>
    <w:rsid w:val="00027B92"/>
    <w:rsid w:val="00030BB7"/>
    <w:rsid w:val="0003185D"/>
    <w:rsid w:val="00032574"/>
    <w:rsid w:val="00033B30"/>
    <w:rsid w:val="0003404D"/>
    <w:rsid w:val="00034295"/>
    <w:rsid w:val="00034BBC"/>
    <w:rsid w:val="00035D15"/>
    <w:rsid w:val="00036153"/>
    <w:rsid w:val="00037608"/>
    <w:rsid w:val="000408F7"/>
    <w:rsid w:val="00040E43"/>
    <w:rsid w:val="000419FC"/>
    <w:rsid w:val="000421F3"/>
    <w:rsid w:val="00042EE2"/>
    <w:rsid w:val="00044844"/>
    <w:rsid w:val="000456C1"/>
    <w:rsid w:val="00045931"/>
    <w:rsid w:val="00045935"/>
    <w:rsid w:val="00046C19"/>
    <w:rsid w:val="00050847"/>
    <w:rsid w:val="0005116B"/>
    <w:rsid w:val="000511C3"/>
    <w:rsid w:val="00051405"/>
    <w:rsid w:val="0005198E"/>
    <w:rsid w:val="00052606"/>
    <w:rsid w:val="0005276F"/>
    <w:rsid w:val="000530A2"/>
    <w:rsid w:val="0005436C"/>
    <w:rsid w:val="00055358"/>
    <w:rsid w:val="000555E3"/>
    <w:rsid w:val="0005702E"/>
    <w:rsid w:val="00057081"/>
    <w:rsid w:val="0006098A"/>
    <w:rsid w:val="00061A0E"/>
    <w:rsid w:val="00063414"/>
    <w:rsid w:val="00063D2F"/>
    <w:rsid w:val="00064889"/>
    <w:rsid w:val="00065883"/>
    <w:rsid w:val="00065A0A"/>
    <w:rsid w:val="00065B17"/>
    <w:rsid w:val="00067B3B"/>
    <w:rsid w:val="00070181"/>
    <w:rsid w:val="00070418"/>
    <w:rsid w:val="00070C5B"/>
    <w:rsid w:val="000716A3"/>
    <w:rsid w:val="00071947"/>
    <w:rsid w:val="00071E4E"/>
    <w:rsid w:val="000722F3"/>
    <w:rsid w:val="000739DD"/>
    <w:rsid w:val="00073C4E"/>
    <w:rsid w:val="00073DD7"/>
    <w:rsid w:val="00073E19"/>
    <w:rsid w:val="00073FD3"/>
    <w:rsid w:val="00077072"/>
    <w:rsid w:val="00080109"/>
    <w:rsid w:val="0008061B"/>
    <w:rsid w:val="00080960"/>
    <w:rsid w:val="00080975"/>
    <w:rsid w:val="00080AE1"/>
    <w:rsid w:val="00080C22"/>
    <w:rsid w:val="00080C5B"/>
    <w:rsid w:val="00081287"/>
    <w:rsid w:val="00081B1E"/>
    <w:rsid w:val="00082228"/>
    <w:rsid w:val="0008313B"/>
    <w:rsid w:val="00084F6B"/>
    <w:rsid w:val="000850DC"/>
    <w:rsid w:val="00085149"/>
    <w:rsid w:val="0008546D"/>
    <w:rsid w:val="00086EB4"/>
    <w:rsid w:val="00087867"/>
    <w:rsid w:val="000901CC"/>
    <w:rsid w:val="000904F8"/>
    <w:rsid w:val="00090D89"/>
    <w:rsid w:val="00091C1C"/>
    <w:rsid w:val="00091F33"/>
    <w:rsid w:val="000923D9"/>
    <w:rsid w:val="00092B48"/>
    <w:rsid w:val="00093767"/>
    <w:rsid w:val="00094E5B"/>
    <w:rsid w:val="000957D2"/>
    <w:rsid w:val="00095997"/>
    <w:rsid w:val="0009795F"/>
    <w:rsid w:val="00097BE0"/>
    <w:rsid w:val="000A0B72"/>
    <w:rsid w:val="000A17E7"/>
    <w:rsid w:val="000A29A6"/>
    <w:rsid w:val="000A2A46"/>
    <w:rsid w:val="000A31FF"/>
    <w:rsid w:val="000A357F"/>
    <w:rsid w:val="000A3EBF"/>
    <w:rsid w:val="000A59AE"/>
    <w:rsid w:val="000B06EE"/>
    <w:rsid w:val="000B1023"/>
    <w:rsid w:val="000B307F"/>
    <w:rsid w:val="000B3E5F"/>
    <w:rsid w:val="000B45C3"/>
    <w:rsid w:val="000B4A16"/>
    <w:rsid w:val="000B528B"/>
    <w:rsid w:val="000B52C4"/>
    <w:rsid w:val="000B581A"/>
    <w:rsid w:val="000B5E03"/>
    <w:rsid w:val="000B6618"/>
    <w:rsid w:val="000B75B0"/>
    <w:rsid w:val="000C0BF2"/>
    <w:rsid w:val="000C0F8C"/>
    <w:rsid w:val="000C119D"/>
    <w:rsid w:val="000C17EF"/>
    <w:rsid w:val="000C1883"/>
    <w:rsid w:val="000C1DD0"/>
    <w:rsid w:val="000C1FCF"/>
    <w:rsid w:val="000C2EB1"/>
    <w:rsid w:val="000C2FEF"/>
    <w:rsid w:val="000C3A7D"/>
    <w:rsid w:val="000C3CCF"/>
    <w:rsid w:val="000C46E1"/>
    <w:rsid w:val="000C563B"/>
    <w:rsid w:val="000C65F5"/>
    <w:rsid w:val="000C6BDA"/>
    <w:rsid w:val="000C719E"/>
    <w:rsid w:val="000C77AC"/>
    <w:rsid w:val="000C7B3C"/>
    <w:rsid w:val="000D0FFF"/>
    <w:rsid w:val="000D1915"/>
    <w:rsid w:val="000D221C"/>
    <w:rsid w:val="000D2575"/>
    <w:rsid w:val="000D289A"/>
    <w:rsid w:val="000D32C5"/>
    <w:rsid w:val="000D39CD"/>
    <w:rsid w:val="000D3BBB"/>
    <w:rsid w:val="000D4293"/>
    <w:rsid w:val="000D5FE5"/>
    <w:rsid w:val="000D6A34"/>
    <w:rsid w:val="000D777B"/>
    <w:rsid w:val="000D7AE9"/>
    <w:rsid w:val="000D7B87"/>
    <w:rsid w:val="000E0264"/>
    <w:rsid w:val="000E16CF"/>
    <w:rsid w:val="000E1789"/>
    <w:rsid w:val="000E19AB"/>
    <w:rsid w:val="000E1E6D"/>
    <w:rsid w:val="000E3DE5"/>
    <w:rsid w:val="000E5C6E"/>
    <w:rsid w:val="000E690C"/>
    <w:rsid w:val="000E701E"/>
    <w:rsid w:val="000E794C"/>
    <w:rsid w:val="000F0A7C"/>
    <w:rsid w:val="000F1A1F"/>
    <w:rsid w:val="000F2297"/>
    <w:rsid w:val="000F23B5"/>
    <w:rsid w:val="000F27EB"/>
    <w:rsid w:val="000F2C33"/>
    <w:rsid w:val="000F34DD"/>
    <w:rsid w:val="000F4F9B"/>
    <w:rsid w:val="000F5A44"/>
    <w:rsid w:val="000F69B9"/>
    <w:rsid w:val="000F6B3A"/>
    <w:rsid w:val="000F751D"/>
    <w:rsid w:val="000F7AE6"/>
    <w:rsid w:val="000F7B36"/>
    <w:rsid w:val="000F7FB6"/>
    <w:rsid w:val="00100687"/>
    <w:rsid w:val="00101073"/>
    <w:rsid w:val="00101271"/>
    <w:rsid w:val="00101980"/>
    <w:rsid w:val="0010219B"/>
    <w:rsid w:val="0010228E"/>
    <w:rsid w:val="001025F2"/>
    <w:rsid w:val="00103BD9"/>
    <w:rsid w:val="00103DEB"/>
    <w:rsid w:val="00104DFA"/>
    <w:rsid w:val="00106769"/>
    <w:rsid w:val="001107A1"/>
    <w:rsid w:val="00111986"/>
    <w:rsid w:val="00111A0C"/>
    <w:rsid w:val="0011250B"/>
    <w:rsid w:val="001125B0"/>
    <w:rsid w:val="001135B2"/>
    <w:rsid w:val="0011519F"/>
    <w:rsid w:val="0011554B"/>
    <w:rsid w:val="00116D75"/>
    <w:rsid w:val="00117046"/>
    <w:rsid w:val="001171E8"/>
    <w:rsid w:val="0011735D"/>
    <w:rsid w:val="001174FD"/>
    <w:rsid w:val="00117AF0"/>
    <w:rsid w:val="00117E9A"/>
    <w:rsid w:val="0012079B"/>
    <w:rsid w:val="001208A6"/>
    <w:rsid w:val="00122456"/>
    <w:rsid w:val="00122A81"/>
    <w:rsid w:val="00122D05"/>
    <w:rsid w:val="00124A3F"/>
    <w:rsid w:val="001264BD"/>
    <w:rsid w:val="0012709F"/>
    <w:rsid w:val="0012778F"/>
    <w:rsid w:val="00127A2A"/>
    <w:rsid w:val="001315A1"/>
    <w:rsid w:val="00131891"/>
    <w:rsid w:val="00131BB9"/>
    <w:rsid w:val="0013229B"/>
    <w:rsid w:val="001328BD"/>
    <w:rsid w:val="001330A6"/>
    <w:rsid w:val="00133463"/>
    <w:rsid w:val="0013356E"/>
    <w:rsid w:val="00133CB4"/>
    <w:rsid w:val="00134718"/>
    <w:rsid w:val="001352DC"/>
    <w:rsid w:val="001352E5"/>
    <w:rsid w:val="001358BC"/>
    <w:rsid w:val="00135AB5"/>
    <w:rsid w:val="00136B23"/>
    <w:rsid w:val="00136EC9"/>
    <w:rsid w:val="00136F92"/>
    <w:rsid w:val="00137080"/>
    <w:rsid w:val="001370A3"/>
    <w:rsid w:val="00137173"/>
    <w:rsid w:val="00137A6C"/>
    <w:rsid w:val="0014018D"/>
    <w:rsid w:val="00140E8C"/>
    <w:rsid w:val="0014127B"/>
    <w:rsid w:val="0014176A"/>
    <w:rsid w:val="00142F29"/>
    <w:rsid w:val="00143D95"/>
    <w:rsid w:val="0014454C"/>
    <w:rsid w:val="001450B2"/>
    <w:rsid w:val="0014517D"/>
    <w:rsid w:val="001461B4"/>
    <w:rsid w:val="0014656F"/>
    <w:rsid w:val="00146A05"/>
    <w:rsid w:val="00147334"/>
    <w:rsid w:val="00147AE8"/>
    <w:rsid w:val="00150300"/>
    <w:rsid w:val="001505AA"/>
    <w:rsid w:val="001506D6"/>
    <w:rsid w:val="00152249"/>
    <w:rsid w:val="00152294"/>
    <w:rsid w:val="00152707"/>
    <w:rsid w:val="001531A9"/>
    <w:rsid w:val="00153979"/>
    <w:rsid w:val="00154337"/>
    <w:rsid w:val="00154D22"/>
    <w:rsid w:val="00154E2D"/>
    <w:rsid w:val="00155231"/>
    <w:rsid w:val="0015617F"/>
    <w:rsid w:val="00156225"/>
    <w:rsid w:val="00157A58"/>
    <w:rsid w:val="0016003F"/>
    <w:rsid w:val="001603A9"/>
    <w:rsid w:val="001604CB"/>
    <w:rsid w:val="0016050C"/>
    <w:rsid w:val="00160900"/>
    <w:rsid w:val="00162503"/>
    <w:rsid w:val="00162E4D"/>
    <w:rsid w:val="001633C2"/>
    <w:rsid w:val="00163921"/>
    <w:rsid w:val="00163FB8"/>
    <w:rsid w:val="001646E6"/>
    <w:rsid w:val="00164CE2"/>
    <w:rsid w:val="0016502D"/>
    <w:rsid w:val="00166F2D"/>
    <w:rsid w:val="00170A51"/>
    <w:rsid w:val="00170A85"/>
    <w:rsid w:val="00170F94"/>
    <w:rsid w:val="0017278F"/>
    <w:rsid w:val="00173774"/>
    <w:rsid w:val="001737BB"/>
    <w:rsid w:val="00173AA8"/>
    <w:rsid w:val="00173FC7"/>
    <w:rsid w:val="00174D34"/>
    <w:rsid w:val="001755A7"/>
    <w:rsid w:val="00175712"/>
    <w:rsid w:val="00175A47"/>
    <w:rsid w:val="00175C7F"/>
    <w:rsid w:val="00175CA2"/>
    <w:rsid w:val="00175FA4"/>
    <w:rsid w:val="001760CE"/>
    <w:rsid w:val="0017756E"/>
    <w:rsid w:val="00181047"/>
    <w:rsid w:val="0018136B"/>
    <w:rsid w:val="00181EBF"/>
    <w:rsid w:val="001823D4"/>
    <w:rsid w:val="00182782"/>
    <w:rsid w:val="0018349F"/>
    <w:rsid w:val="00183587"/>
    <w:rsid w:val="00183723"/>
    <w:rsid w:val="0018432C"/>
    <w:rsid w:val="00184440"/>
    <w:rsid w:val="0018469A"/>
    <w:rsid w:val="00184913"/>
    <w:rsid w:val="00185BDF"/>
    <w:rsid w:val="00185F87"/>
    <w:rsid w:val="0018615E"/>
    <w:rsid w:val="0018654B"/>
    <w:rsid w:val="0018761C"/>
    <w:rsid w:val="00187B56"/>
    <w:rsid w:val="00190158"/>
    <w:rsid w:val="00190588"/>
    <w:rsid w:val="00190FB6"/>
    <w:rsid w:val="00191463"/>
    <w:rsid w:val="00191AAC"/>
    <w:rsid w:val="0019238C"/>
    <w:rsid w:val="00193242"/>
    <w:rsid w:val="00193315"/>
    <w:rsid w:val="00193600"/>
    <w:rsid w:val="001937CF"/>
    <w:rsid w:val="00194820"/>
    <w:rsid w:val="00195D55"/>
    <w:rsid w:val="00196CB8"/>
    <w:rsid w:val="0019740E"/>
    <w:rsid w:val="001A0136"/>
    <w:rsid w:val="001A0804"/>
    <w:rsid w:val="001A1C42"/>
    <w:rsid w:val="001A1E1E"/>
    <w:rsid w:val="001A26E7"/>
    <w:rsid w:val="001A29FD"/>
    <w:rsid w:val="001A2A2A"/>
    <w:rsid w:val="001A3449"/>
    <w:rsid w:val="001A3959"/>
    <w:rsid w:val="001A422B"/>
    <w:rsid w:val="001A5607"/>
    <w:rsid w:val="001A60E7"/>
    <w:rsid w:val="001A6A47"/>
    <w:rsid w:val="001A70A8"/>
    <w:rsid w:val="001A7C04"/>
    <w:rsid w:val="001A7E6F"/>
    <w:rsid w:val="001B0F7F"/>
    <w:rsid w:val="001B13A3"/>
    <w:rsid w:val="001B13F2"/>
    <w:rsid w:val="001B332C"/>
    <w:rsid w:val="001B389E"/>
    <w:rsid w:val="001B6098"/>
    <w:rsid w:val="001B6247"/>
    <w:rsid w:val="001B67E3"/>
    <w:rsid w:val="001B71E1"/>
    <w:rsid w:val="001C2AB9"/>
    <w:rsid w:val="001C382B"/>
    <w:rsid w:val="001C3847"/>
    <w:rsid w:val="001C434E"/>
    <w:rsid w:val="001C4F2F"/>
    <w:rsid w:val="001C520A"/>
    <w:rsid w:val="001C558C"/>
    <w:rsid w:val="001C5646"/>
    <w:rsid w:val="001C5F9D"/>
    <w:rsid w:val="001C62AE"/>
    <w:rsid w:val="001C6AB9"/>
    <w:rsid w:val="001C7386"/>
    <w:rsid w:val="001C7F82"/>
    <w:rsid w:val="001D09FD"/>
    <w:rsid w:val="001D1FFA"/>
    <w:rsid w:val="001D2584"/>
    <w:rsid w:val="001D302F"/>
    <w:rsid w:val="001D382D"/>
    <w:rsid w:val="001D5038"/>
    <w:rsid w:val="001D53AB"/>
    <w:rsid w:val="001D5689"/>
    <w:rsid w:val="001D5ACB"/>
    <w:rsid w:val="001E0354"/>
    <w:rsid w:val="001E0487"/>
    <w:rsid w:val="001E2D9D"/>
    <w:rsid w:val="001E3287"/>
    <w:rsid w:val="001E3C50"/>
    <w:rsid w:val="001E4799"/>
    <w:rsid w:val="001E4E05"/>
    <w:rsid w:val="001E4E4F"/>
    <w:rsid w:val="001E6EE9"/>
    <w:rsid w:val="001F008E"/>
    <w:rsid w:val="001F0241"/>
    <w:rsid w:val="001F02B9"/>
    <w:rsid w:val="001F155E"/>
    <w:rsid w:val="001F222B"/>
    <w:rsid w:val="001F2627"/>
    <w:rsid w:val="001F30E8"/>
    <w:rsid w:val="001F3379"/>
    <w:rsid w:val="001F4053"/>
    <w:rsid w:val="001F4A3B"/>
    <w:rsid w:val="001F4B0D"/>
    <w:rsid w:val="001F5159"/>
    <w:rsid w:val="001F5538"/>
    <w:rsid w:val="002001A6"/>
    <w:rsid w:val="002019CB"/>
    <w:rsid w:val="00202356"/>
    <w:rsid w:val="002026AC"/>
    <w:rsid w:val="0020317B"/>
    <w:rsid w:val="00203E96"/>
    <w:rsid w:val="00205576"/>
    <w:rsid w:val="00207D20"/>
    <w:rsid w:val="00210C44"/>
    <w:rsid w:val="00210E91"/>
    <w:rsid w:val="002116B0"/>
    <w:rsid w:val="00211742"/>
    <w:rsid w:val="00211A83"/>
    <w:rsid w:val="00211D31"/>
    <w:rsid w:val="00212EDF"/>
    <w:rsid w:val="00213834"/>
    <w:rsid w:val="00213F8D"/>
    <w:rsid w:val="002140B4"/>
    <w:rsid w:val="002140FE"/>
    <w:rsid w:val="002166C1"/>
    <w:rsid w:val="00216B70"/>
    <w:rsid w:val="00216C57"/>
    <w:rsid w:val="00217093"/>
    <w:rsid w:val="002174AD"/>
    <w:rsid w:val="00220202"/>
    <w:rsid w:val="00222FC8"/>
    <w:rsid w:val="0022358D"/>
    <w:rsid w:val="0022399E"/>
    <w:rsid w:val="002242DB"/>
    <w:rsid w:val="002246C0"/>
    <w:rsid w:val="00224E3A"/>
    <w:rsid w:val="002258A6"/>
    <w:rsid w:val="00227A74"/>
    <w:rsid w:val="00231095"/>
    <w:rsid w:val="0023183D"/>
    <w:rsid w:val="00232A8F"/>
    <w:rsid w:val="00233623"/>
    <w:rsid w:val="00233B81"/>
    <w:rsid w:val="00233E03"/>
    <w:rsid w:val="0023415B"/>
    <w:rsid w:val="002344C1"/>
    <w:rsid w:val="00234EB8"/>
    <w:rsid w:val="0023544F"/>
    <w:rsid w:val="00235585"/>
    <w:rsid w:val="00236042"/>
    <w:rsid w:val="002361B8"/>
    <w:rsid w:val="00237539"/>
    <w:rsid w:val="002375AE"/>
    <w:rsid w:val="00237A2C"/>
    <w:rsid w:val="002418B5"/>
    <w:rsid w:val="0024329E"/>
    <w:rsid w:val="002435E3"/>
    <w:rsid w:val="002438A1"/>
    <w:rsid w:val="00243D95"/>
    <w:rsid w:val="002459A0"/>
    <w:rsid w:val="0024637E"/>
    <w:rsid w:val="002473C2"/>
    <w:rsid w:val="00247852"/>
    <w:rsid w:val="00247C58"/>
    <w:rsid w:val="00250107"/>
    <w:rsid w:val="00250336"/>
    <w:rsid w:val="00250B12"/>
    <w:rsid w:val="00250BE4"/>
    <w:rsid w:val="002516A4"/>
    <w:rsid w:val="00251FCF"/>
    <w:rsid w:val="0025227F"/>
    <w:rsid w:val="0025229C"/>
    <w:rsid w:val="0025243E"/>
    <w:rsid w:val="00252FDD"/>
    <w:rsid w:val="00253FCB"/>
    <w:rsid w:val="002545D1"/>
    <w:rsid w:val="00254BC7"/>
    <w:rsid w:val="00254DA5"/>
    <w:rsid w:val="00256F8C"/>
    <w:rsid w:val="00257ED8"/>
    <w:rsid w:val="00260B52"/>
    <w:rsid w:val="00261A8D"/>
    <w:rsid w:val="0026207B"/>
    <w:rsid w:val="00262515"/>
    <w:rsid w:val="00264AA3"/>
    <w:rsid w:val="00265256"/>
    <w:rsid w:val="00265DE2"/>
    <w:rsid w:val="00266D0A"/>
    <w:rsid w:val="00267AD9"/>
    <w:rsid w:val="00271C0C"/>
    <w:rsid w:val="00271E1E"/>
    <w:rsid w:val="00271E78"/>
    <w:rsid w:val="00271F0B"/>
    <w:rsid w:val="002720B6"/>
    <w:rsid w:val="00272199"/>
    <w:rsid w:val="00272307"/>
    <w:rsid w:val="0027585B"/>
    <w:rsid w:val="00275CD9"/>
    <w:rsid w:val="00277327"/>
    <w:rsid w:val="002804AB"/>
    <w:rsid w:val="0028094A"/>
    <w:rsid w:val="00280F92"/>
    <w:rsid w:val="00281A72"/>
    <w:rsid w:val="00281D60"/>
    <w:rsid w:val="002820A4"/>
    <w:rsid w:val="002820B2"/>
    <w:rsid w:val="002826DE"/>
    <w:rsid w:val="00282B31"/>
    <w:rsid w:val="00282F43"/>
    <w:rsid w:val="0028435F"/>
    <w:rsid w:val="002844EF"/>
    <w:rsid w:val="00284C07"/>
    <w:rsid w:val="00285402"/>
    <w:rsid w:val="00286744"/>
    <w:rsid w:val="00287689"/>
    <w:rsid w:val="00287C8D"/>
    <w:rsid w:val="00287F8D"/>
    <w:rsid w:val="00290E6E"/>
    <w:rsid w:val="0029131B"/>
    <w:rsid w:val="00292E89"/>
    <w:rsid w:val="00292FB9"/>
    <w:rsid w:val="002932F2"/>
    <w:rsid w:val="00293E52"/>
    <w:rsid w:val="00294F85"/>
    <w:rsid w:val="00295314"/>
    <w:rsid w:val="00295BF6"/>
    <w:rsid w:val="002968EF"/>
    <w:rsid w:val="00296C74"/>
    <w:rsid w:val="0029723D"/>
    <w:rsid w:val="002A01E5"/>
    <w:rsid w:val="002A1D3A"/>
    <w:rsid w:val="002A2293"/>
    <w:rsid w:val="002A23AD"/>
    <w:rsid w:val="002A3BD2"/>
    <w:rsid w:val="002A3E27"/>
    <w:rsid w:val="002A4760"/>
    <w:rsid w:val="002A5424"/>
    <w:rsid w:val="002A579E"/>
    <w:rsid w:val="002A5AD8"/>
    <w:rsid w:val="002A645B"/>
    <w:rsid w:val="002A7BE3"/>
    <w:rsid w:val="002B041C"/>
    <w:rsid w:val="002B0772"/>
    <w:rsid w:val="002B166D"/>
    <w:rsid w:val="002B1A41"/>
    <w:rsid w:val="002B1D17"/>
    <w:rsid w:val="002B2257"/>
    <w:rsid w:val="002B245A"/>
    <w:rsid w:val="002B3B26"/>
    <w:rsid w:val="002B4547"/>
    <w:rsid w:val="002B50A2"/>
    <w:rsid w:val="002B5B19"/>
    <w:rsid w:val="002B5E5C"/>
    <w:rsid w:val="002B6146"/>
    <w:rsid w:val="002B62B8"/>
    <w:rsid w:val="002B6420"/>
    <w:rsid w:val="002B660A"/>
    <w:rsid w:val="002B66D7"/>
    <w:rsid w:val="002B6F6B"/>
    <w:rsid w:val="002B7095"/>
    <w:rsid w:val="002B773F"/>
    <w:rsid w:val="002C0649"/>
    <w:rsid w:val="002C09D2"/>
    <w:rsid w:val="002C1CCF"/>
    <w:rsid w:val="002C28F2"/>
    <w:rsid w:val="002C3013"/>
    <w:rsid w:val="002C3A94"/>
    <w:rsid w:val="002C519D"/>
    <w:rsid w:val="002C6980"/>
    <w:rsid w:val="002C7F2E"/>
    <w:rsid w:val="002D1429"/>
    <w:rsid w:val="002D45E7"/>
    <w:rsid w:val="002D5569"/>
    <w:rsid w:val="002D563D"/>
    <w:rsid w:val="002D72A4"/>
    <w:rsid w:val="002D72AA"/>
    <w:rsid w:val="002D73F5"/>
    <w:rsid w:val="002D78EC"/>
    <w:rsid w:val="002D7E5B"/>
    <w:rsid w:val="002E014F"/>
    <w:rsid w:val="002E1E14"/>
    <w:rsid w:val="002E241A"/>
    <w:rsid w:val="002E2B37"/>
    <w:rsid w:val="002E3E77"/>
    <w:rsid w:val="002E437B"/>
    <w:rsid w:val="002E51C0"/>
    <w:rsid w:val="002E5FD2"/>
    <w:rsid w:val="002E65D2"/>
    <w:rsid w:val="002E6DBB"/>
    <w:rsid w:val="002E7087"/>
    <w:rsid w:val="002F0032"/>
    <w:rsid w:val="002F0BAD"/>
    <w:rsid w:val="002F14B4"/>
    <w:rsid w:val="002F1BA1"/>
    <w:rsid w:val="002F2787"/>
    <w:rsid w:val="002F48D0"/>
    <w:rsid w:val="002F5D70"/>
    <w:rsid w:val="002F7077"/>
    <w:rsid w:val="002F7573"/>
    <w:rsid w:val="002F7E26"/>
    <w:rsid w:val="002F7EFB"/>
    <w:rsid w:val="00300215"/>
    <w:rsid w:val="00300B70"/>
    <w:rsid w:val="003013EE"/>
    <w:rsid w:val="00301BEB"/>
    <w:rsid w:val="003028A7"/>
    <w:rsid w:val="00302BD8"/>
    <w:rsid w:val="00303061"/>
    <w:rsid w:val="003030D3"/>
    <w:rsid w:val="00303B21"/>
    <w:rsid w:val="0030407C"/>
    <w:rsid w:val="0030561F"/>
    <w:rsid w:val="0030647F"/>
    <w:rsid w:val="003064F5"/>
    <w:rsid w:val="0030682D"/>
    <w:rsid w:val="00307261"/>
    <w:rsid w:val="0030726C"/>
    <w:rsid w:val="003075EB"/>
    <w:rsid w:val="003078B8"/>
    <w:rsid w:val="0030798E"/>
    <w:rsid w:val="00307E88"/>
    <w:rsid w:val="003101F6"/>
    <w:rsid w:val="00311077"/>
    <w:rsid w:val="003113E8"/>
    <w:rsid w:val="00311C33"/>
    <w:rsid w:val="003132D0"/>
    <w:rsid w:val="003134D1"/>
    <w:rsid w:val="00313C39"/>
    <w:rsid w:val="00314C9C"/>
    <w:rsid w:val="003157E2"/>
    <w:rsid w:val="00315E58"/>
    <w:rsid w:val="00316B7F"/>
    <w:rsid w:val="00316C89"/>
    <w:rsid w:val="00316EF6"/>
    <w:rsid w:val="0031730C"/>
    <w:rsid w:val="0032192C"/>
    <w:rsid w:val="00321FE7"/>
    <w:rsid w:val="003221FE"/>
    <w:rsid w:val="00324207"/>
    <w:rsid w:val="00324648"/>
    <w:rsid w:val="003249EC"/>
    <w:rsid w:val="003254B6"/>
    <w:rsid w:val="00325766"/>
    <w:rsid w:val="00325820"/>
    <w:rsid w:val="003265F1"/>
    <w:rsid w:val="00326705"/>
    <w:rsid w:val="00327367"/>
    <w:rsid w:val="003277E6"/>
    <w:rsid w:val="003278F6"/>
    <w:rsid w:val="00327CBE"/>
    <w:rsid w:val="0033158B"/>
    <w:rsid w:val="003318AC"/>
    <w:rsid w:val="003329E4"/>
    <w:rsid w:val="00333C0B"/>
    <w:rsid w:val="00334413"/>
    <w:rsid w:val="00334E19"/>
    <w:rsid w:val="003352FF"/>
    <w:rsid w:val="003357CC"/>
    <w:rsid w:val="00336202"/>
    <w:rsid w:val="00340543"/>
    <w:rsid w:val="00341987"/>
    <w:rsid w:val="00341AA2"/>
    <w:rsid w:val="00342079"/>
    <w:rsid w:val="003425E8"/>
    <w:rsid w:val="00342CC3"/>
    <w:rsid w:val="00343026"/>
    <w:rsid w:val="00344C94"/>
    <w:rsid w:val="00345E3C"/>
    <w:rsid w:val="00346482"/>
    <w:rsid w:val="00346C87"/>
    <w:rsid w:val="003503DD"/>
    <w:rsid w:val="00350D45"/>
    <w:rsid w:val="003518B2"/>
    <w:rsid w:val="0035245F"/>
    <w:rsid w:val="0035266A"/>
    <w:rsid w:val="00353795"/>
    <w:rsid w:val="00355125"/>
    <w:rsid w:val="003554C9"/>
    <w:rsid w:val="00355D2B"/>
    <w:rsid w:val="00355EAE"/>
    <w:rsid w:val="0035610C"/>
    <w:rsid w:val="00357725"/>
    <w:rsid w:val="00360B0C"/>
    <w:rsid w:val="003610E1"/>
    <w:rsid w:val="00362295"/>
    <w:rsid w:val="00362C25"/>
    <w:rsid w:val="00362CFC"/>
    <w:rsid w:val="00363229"/>
    <w:rsid w:val="00363697"/>
    <w:rsid w:val="003641A7"/>
    <w:rsid w:val="00364466"/>
    <w:rsid w:val="003658DC"/>
    <w:rsid w:val="00365DB7"/>
    <w:rsid w:val="003667F0"/>
    <w:rsid w:val="003709DD"/>
    <w:rsid w:val="00370EB9"/>
    <w:rsid w:val="003712F0"/>
    <w:rsid w:val="003726F7"/>
    <w:rsid w:val="0037289E"/>
    <w:rsid w:val="00372935"/>
    <w:rsid w:val="0037342E"/>
    <w:rsid w:val="003745B3"/>
    <w:rsid w:val="003747D1"/>
    <w:rsid w:val="003747F4"/>
    <w:rsid w:val="00376331"/>
    <w:rsid w:val="00376349"/>
    <w:rsid w:val="00377194"/>
    <w:rsid w:val="00377DA5"/>
    <w:rsid w:val="003806AF"/>
    <w:rsid w:val="00380D00"/>
    <w:rsid w:val="00380D46"/>
    <w:rsid w:val="003821CB"/>
    <w:rsid w:val="00382621"/>
    <w:rsid w:val="00383B59"/>
    <w:rsid w:val="00383D42"/>
    <w:rsid w:val="003841A3"/>
    <w:rsid w:val="003846BC"/>
    <w:rsid w:val="00384B56"/>
    <w:rsid w:val="00384BF5"/>
    <w:rsid w:val="00385129"/>
    <w:rsid w:val="0038703A"/>
    <w:rsid w:val="0038728C"/>
    <w:rsid w:val="00390643"/>
    <w:rsid w:val="00390FBD"/>
    <w:rsid w:val="00391702"/>
    <w:rsid w:val="00392A6E"/>
    <w:rsid w:val="00392F20"/>
    <w:rsid w:val="003931F6"/>
    <w:rsid w:val="00393446"/>
    <w:rsid w:val="003938EA"/>
    <w:rsid w:val="0039417E"/>
    <w:rsid w:val="003947A4"/>
    <w:rsid w:val="00394E51"/>
    <w:rsid w:val="003953E3"/>
    <w:rsid w:val="00397033"/>
    <w:rsid w:val="003A0D39"/>
    <w:rsid w:val="003A15E2"/>
    <w:rsid w:val="003A1A06"/>
    <w:rsid w:val="003A26EB"/>
    <w:rsid w:val="003A35DB"/>
    <w:rsid w:val="003A3A63"/>
    <w:rsid w:val="003A3BE3"/>
    <w:rsid w:val="003A43D2"/>
    <w:rsid w:val="003A65B0"/>
    <w:rsid w:val="003A6B18"/>
    <w:rsid w:val="003A72CB"/>
    <w:rsid w:val="003A79A9"/>
    <w:rsid w:val="003A7E9E"/>
    <w:rsid w:val="003B09EE"/>
    <w:rsid w:val="003B11A0"/>
    <w:rsid w:val="003B223D"/>
    <w:rsid w:val="003B25F9"/>
    <w:rsid w:val="003B26B9"/>
    <w:rsid w:val="003B50F8"/>
    <w:rsid w:val="003B5486"/>
    <w:rsid w:val="003C0373"/>
    <w:rsid w:val="003C05FF"/>
    <w:rsid w:val="003C0616"/>
    <w:rsid w:val="003C0B7C"/>
    <w:rsid w:val="003C0D81"/>
    <w:rsid w:val="003C16BA"/>
    <w:rsid w:val="003C1E05"/>
    <w:rsid w:val="003C2336"/>
    <w:rsid w:val="003C25B2"/>
    <w:rsid w:val="003C3BDB"/>
    <w:rsid w:val="003C4736"/>
    <w:rsid w:val="003C53F8"/>
    <w:rsid w:val="003C62D5"/>
    <w:rsid w:val="003C6AF3"/>
    <w:rsid w:val="003D06B6"/>
    <w:rsid w:val="003D120A"/>
    <w:rsid w:val="003D1B90"/>
    <w:rsid w:val="003D1F7D"/>
    <w:rsid w:val="003D21B1"/>
    <w:rsid w:val="003D21D3"/>
    <w:rsid w:val="003D2595"/>
    <w:rsid w:val="003D2DF4"/>
    <w:rsid w:val="003D3905"/>
    <w:rsid w:val="003D402C"/>
    <w:rsid w:val="003D4FF6"/>
    <w:rsid w:val="003D6203"/>
    <w:rsid w:val="003D6705"/>
    <w:rsid w:val="003D6E9E"/>
    <w:rsid w:val="003D6EC5"/>
    <w:rsid w:val="003D7244"/>
    <w:rsid w:val="003D7A38"/>
    <w:rsid w:val="003D7AA5"/>
    <w:rsid w:val="003E152B"/>
    <w:rsid w:val="003E2DCF"/>
    <w:rsid w:val="003E35D0"/>
    <w:rsid w:val="003E4C19"/>
    <w:rsid w:val="003E5176"/>
    <w:rsid w:val="003E5375"/>
    <w:rsid w:val="003E59B5"/>
    <w:rsid w:val="003E6A61"/>
    <w:rsid w:val="003F0791"/>
    <w:rsid w:val="003F189C"/>
    <w:rsid w:val="003F2562"/>
    <w:rsid w:val="003F2D89"/>
    <w:rsid w:val="003F3254"/>
    <w:rsid w:val="003F3ECA"/>
    <w:rsid w:val="003F4BC0"/>
    <w:rsid w:val="003F4D58"/>
    <w:rsid w:val="003F5003"/>
    <w:rsid w:val="003F7629"/>
    <w:rsid w:val="003F7B30"/>
    <w:rsid w:val="003F7CF4"/>
    <w:rsid w:val="00400D1E"/>
    <w:rsid w:val="004010D1"/>
    <w:rsid w:val="00401CF0"/>
    <w:rsid w:val="004056DE"/>
    <w:rsid w:val="00405AD3"/>
    <w:rsid w:val="00410B02"/>
    <w:rsid w:val="004115E4"/>
    <w:rsid w:val="0041198B"/>
    <w:rsid w:val="004127FE"/>
    <w:rsid w:val="00412EBF"/>
    <w:rsid w:val="0041362F"/>
    <w:rsid w:val="0041374B"/>
    <w:rsid w:val="0041391F"/>
    <w:rsid w:val="00413C60"/>
    <w:rsid w:val="00414F9F"/>
    <w:rsid w:val="00415390"/>
    <w:rsid w:val="004156E1"/>
    <w:rsid w:val="0041633A"/>
    <w:rsid w:val="00417925"/>
    <w:rsid w:val="00417D6F"/>
    <w:rsid w:val="0042014A"/>
    <w:rsid w:val="00421EE2"/>
    <w:rsid w:val="004235D7"/>
    <w:rsid w:val="00423A74"/>
    <w:rsid w:val="00424BF4"/>
    <w:rsid w:val="00425358"/>
    <w:rsid w:val="00425434"/>
    <w:rsid w:val="004266B9"/>
    <w:rsid w:val="004268D1"/>
    <w:rsid w:val="00426D45"/>
    <w:rsid w:val="00427642"/>
    <w:rsid w:val="00427E1B"/>
    <w:rsid w:val="00430443"/>
    <w:rsid w:val="00430DB7"/>
    <w:rsid w:val="00431222"/>
    <w:rsid w:val="0043134D"/>
    <w:rsid w:val="004315BB"/>
    <w:rsid w:val="00433A3D"/>
    <w:rsid w:val="004346AB"/>
    <w:rsid w:val="004357E9"/>
    <w:rsid w:val="00435A9D"/>
    <w:rsid w:val="00435BC2"/>
    <w:rsid w:val="00436850"/>
    <w:rsid w:val="00436A1B"/>
    <w:rsid w:val="0043745A"/>
    <w:rsid w:val="00437699"/>
    <w:rsid w:val="00437F8C"/>
    <w:rsid w:val="00440010"/>
    <w:rsid w:val="00440B73"/>
    <w:rsid w:val="00441B5E"/>
    <w:rsid w:val="00441C77"/>
    <w:rsid w:val="00442798"/>
    <w:rsid w:val="00443709"/>
    <w:rsid w:val="00443712"/>
    <w:rsid w:val="00443B3A"/>
    <w:rsid w:val="00443E6D"/>
    <w:rsid w:val="00444A70"/>
    <w:rsid w:val="00444E00"/>
    <w:rsid w:val="00444E6A"/>
    <w:rsid w:val="00445B62"/>
    <w:rsid w:val="00445FB4"/>
    <w:rsid w:val="00446ABB"/>
    <w:rsid w:val="004479D2"/>
    <w:rsid w:val="00450D45"/>
    <w:rsid w:val="004511D2"/>
    <w:rsid w:val="004518E2"/>
    <w:rsid w:val="00452577"/>
    <w:rsid w:val="004534F5"/>
    <w:rsid w:val="0045432C"/>
    <w:rsid w:val="00454583"/>
    <w:rsid w:val="00454B2A"/>
    <w:rsid w:val="0045564A"/>
    <w:rsid w:val="00457998"/>
    <w:rsid w:val="004604C7"/>
    <w:rsid w:val="00461D0A"/>
    <w:rsid w:val="0046277D"/>
    <w:rsid w:val="00462AF1"/>
    <w:rsid w:val="0046303D"/>
    <w:rsid w:val="004641A3"/>
    <w:rsid w:val="004643F2"/>
    <w:rsid w:val="00464795"/>
    <w:rsid w:val="004649E9"/>
    <w:rsid w:val="00464EA8"/>
    <w:rsid w:val="00465CEC"/>
    <w:rsid w:val="004664D0"/>
    <w:rsid w:val="00467126"/>
    <w:rsid w:val="00467BC6"/>
    <w:rsid w:val="004705BF"/>
    <w:rsid w:val="00470D63"/>
    <w:rsid w:val="00471E4F"/>
    <w:rsid w:val="00475B45"/>
    <w:rsid w:val="00475EA3"/>
    <w:rsid w:val="00476670"/>
    <w:rsid w:val="00480041"/>
    <w:rsid w:val="00481AF6"/>
    <w:rsid w:val="00482984"/>
    <w:rsid w:val="00483156"/>
    <w:rsid w:val="00483AA4"/>
    <w:rsid w:val="00483DC6"/>
    <w:rsid w:val="0048446E"/>
    <w:rsid w:val="0048479C"/>
    <w:rsid w:val="00484825"/>
    <w:rsid w:val="004850EB"/>
    <w:rsid w:val="00485A42"/>
    <w:rsid w:val="00486CED"/>
    <w:rsid w:val="00490A2E"/>
    <w:rsid w:val="00491230"/>
    <w:rsid w:val="00491519"/>
    <w:rsid w:val="00495AB1"/>
    <w:rsid w:val="00495B20"/>
    <w:rsid w:val="00495EB2"/>
    <w:rsid w:val="004970B3"/>
    <w:rsid w:val="00497400"/>
    <w:rsid w:val="0049750F"/>
    <w:rsid w:val="004A0460"/>
    <w:rsid w:val="004A0480"/>
    <w:rsid w:val="004A08D9"/>
    <w:rsid w:val="004A1037"/>
    <w:rsid w:val="004A15BB"/>
    <w:rsid w:val="004A1788"/>
    <w:rsid w:val="004A30BE"/>
    <w:rsid w:val="004A3DF9"/>
    <w:rsid w:val="004A3F13"/>
    <w:rsid w:val="004A4261"/>
    <w:rsid w:val="004A4B1F"/>
    <w:rsid w:val="004A5F4D"/>
    <w:rsid w:val="004A625F"/>
    <w:rsid w:val="004A62EE"/>
    <w:rsid w:val="004A6A06"/>
    <w:rsid w:val="004A6FA4"/>
    <w:rsid w:val="004A780C"/>
    <w:rsid w:val="004A7B72"/>
    <w:rsid w:val="004B104A"/>
    <w:rsid w:val="004B214E"/>
    <w:rsid w:val="004B2929"/>
    <w:rsid w:val="004B30A2"/>
    <w:rsid w:val="004B3489"/>
    <w:rsid w:val="004B3DDC"/>
    <w:rsid w:val="004B40BC"/>
    <w:rsid w:val="004B4833"/>
    <w:rsid w:val="004B5137"/>
    <w:rsid w:val="004B5692"/>
    <w:rsid w:val="004B593A"/>
    <w:rsid w:val="004B5B4D"/>
    <w:rsid w:val="004B65C9"/>
    <w:rsid w:val="004B6765"/>
    <w:rsid w:val="004C027A"/>
    <w:rsid w:val="004C048D"/>
    <w:rsid w:val="004C2E0D"/>
    <w:rsid w:val="004C486D"/>
    <w:rsid w:val="004C52A5"/>
    <w:rsid w:val="004C548E"/>
    <w:rsid w:val="004C5614"/>
    <w:rsid w:val="004C65C2"/>
    <w:rsid w:val="004C67A8"/>
    <w:rsid w:val="004C79F8"/>
    <w:rsid w:val="004D0FC4"/>
    <w:rsid w:val="004D1B47"/>
    <w:rsid w:val="004D1B91"/>
    <w:rsid w:val="004D24C4"/>
    <w:rsid w:val="004D39F9"/>
    <w:rsid w:val="004D3D6F"/>
    <w:rsid w:val="004D3FA8"/>
    <w:rsid w:val="004D4A19"/>
    <w:rsid w:val="004D5033"/>
    <w:rsid w:val="004D54E1"/>
    <w:rsid w:val="004D5E7A"/>
    <w:rsid w:val="004D7949"/>
    <w:rsid w:val="004E0610"/>
    <w:rsid w:val="004E07F5"/>
    <w:rsid w:val="004E08FF"/>
    <w:rsid w:val="004E13FB"/>
    <w:rsid w:val="004E1AFA"/>
    <w:rsid w:val="004E22AD"/>
    <w:rsid w:val="004E2EF5"/>
    <w:rsid w:val="004E3284"/>
    <w:rsid w:val="004E47F8"/>
    <w:rsid w:val="004E4A0F"/>
    <w:rsid w:val="004E4B2E"/>
    <w:rsid w:val="004E4C24"/>
    <w:rsid w:val="004E4C7F"/>
    <w:rsid w:val="004E533A"/>
    <w:rsid w:val="004E5D25"/>
    <w:rsid w:val="004E661C"/>
    <w:rsid w:val="004E730A"/>
    <w:rsid w:val="004E7EEC"/>
    <w:rsid w:val="004F08C2"/>
    <w:rsid w:val="004F0E86"/>
    <w:rsid w:val="004F101F"/>
    <w:rsid w:val="004F140B"/>
    <w:rsid w:val="004F17F1"/>
    <w:rsid w:val="004F256B"/>
    <w:rsid w:val="004F2591"/>
    <w:rsid w:val="004F2B31"/>
    <w:rsid w:val="004F2D9F"/>
    <w:rsid w:val="004F37DE"/>
    <w:rsid w:val="004F431E"/>
    <w:rsid w:val="004F4E49"/>
    <w:rsid w:val="004F6D73"/>
    <w:rsid w:val="004F78D0"/>
    <w:rsid w:val="005002A6"/>
    <w:rsid w:val="0050226F"/>
    <w:rsid w:val="00503A4E"/>
    <w:rsid w:val="00503DB7"/>
    <w:rsid w:val="00505272"/>
    <w:rsid w:val="005068F7"/>
    <w:rsid w:val="005072AF"/>
    <w:rsid w:val="00507429"/>
    <w:rsid w:val="00507F0A"/>
    <w:rsid w:val="00510C7F"/>
    <w:rsid w:val="0051162B"/>
    <w:rsid w:val="005139B2"/>
    <w:rsid w:val="00514256"/>
    <w:rsid w:val="00514754"/>
    <w:rsid w:val="00514A80"/>
    <w:rsid w:val="00514DD2"/>
    <w:rsid w:val="00514EA9"/>
    <w:rsid w:val="00514EDA"/>
    <w:rsid w:val="00516362"/>
    <w:rsid w:val="00516C5D"/>
    <w:rsid w:val="00516E6B"/>
    <w:rsid w:val="00516FFA"/>
    <w:rsid w:val="005174FD"/>
    <w:rsid w:val="00517BBF"/>
    <w:rsid w:val="00517DA5"/>
    <w:rsid w:val="00520BD8"/>
    <w:rsid w:val="0052287A"/>
    <w:rsid w:val="0052299E"/>
    <w:rsid w:val="00522D77"/>
    <w:rsid w:val="005232AB"/>
    <w:rsid w:val="005239A5"/>
    <w:rsid w:val="00523A1B"/>
    <w:rsid w:val="00524A37"/>
    <w:rsid w:val="005265D9"/>
    <w:rsid w:val="00527FAB"/>
    <w:rsid w:val="0053067C"/>
    <w:rsid w:val="00530ADC"/>
    <w:rsid w:val="00530C20"/>
    <w:rsid w:val="00533370"/>
    <w:rsid w:val="00533759"/>
    <w:rsid w:val="00533BB7"/>
    <w:rsid w:val="005340BC"/>
    <w:rsid w:val="00534769"/>
    <w:rsid w:val="00535395"/>
    <w:rsid w:val="00535CFB"/>
    <w:rsid w:val="0053603D"/>
    <w:rsid w:val="00536B96"/>
    <w:rsid w:val="00537A27"/>
    <w:rsid w:val="0054063E"/>
    <w:rsid w:val="00540B31"/>
    <w:rsid w:val="00540C69"/>
    <w:rsid w:val="00541822"/>
    <w:rsid w:val="005449F3"/>
    <w:rsid w:val="00545853"/>
    <w:rsid w:val="005463C2"/>
    <w:rsid w:val="0054675F"/>
    <w:rsid w:val="005467ED"/>
    <w:rsid w:val="0054685B"/>
    <w:rsid w:val="00546C05"/>
    <w:rsid w:val="00546CD0"/>
    <w:rsid w:val="00546EC8"/>
    <w:rsid w:val="00547E8D"/>
    <w:rsid w:val="0055223D"/>
    <w:rsid w:val="0055243B"/>
    <w:rsid w:val="0055353A"/>
    <w:rsid w:val="00553DE1"/>
    <w:rsid w:val="00554747"/>
    <w:rsid w:val="00554EA5"/>
    <w:rsid w:val="005551CF"/>
    <w:rsid w:val="00555E87"/>
    <w:rsid w:val="00556130"/>
    <w:rsid w:val="00556178"/>
    <w:rsid w:val="00556C77"/>
    <w:rsid w:val="00557646"/>
    <w:rsid w:val="00557A3A"/>
    <w:rsid w:val="00557E9E"/>
    <w:rsid w:val="00560092"/>
    <w:rsid w:val="00560613"/>
    <w:rsid w:val="005625C5"/>
    <w:rsid w:val="0056290D"/>
    <w:rsid w:val="005634A6"/>
    <w:rsid w:val="005637E3"/>
    <w:rsid w:val="005644AD"/>
    <w:rsid w:val="005650C8"/>
    <w:rsid w:val="005653C8"/>
    <w:rsid w:val="00565586"/>
    <w:rsid w:val="005655B2"/>
    <w:rsid w:val="0056582D"/>
    <w:rsid w:val="00565BA3"/>
    <w:rsid w:val="005664E0"/>
    <w:rsid w:val="00566B49"/>
    <w:rsid w:val="00566F16"/>
    <w:rsid w:val="005703AA"/>
    <w:rsid w:val="00571251"/>
    <w:rsid w:val="00571CB5"/>
    <w:rsid w:val="00571D37"/>
    <w:rsid w:val="00572F5D"/>
    <w:rsid w:val="00572F92"/>
    <w:rsid w:val="0057318B"/>
    <w:rsid w:val="0057497F"/>
    <w:rsid w:val="00575A35"/>
    <w:rsid w:val="005760E1"/>
    <w:rsid w:val="005763CA"/>
    <w:rsid w:val="005769B3"/>
    <w:rsid w:val="0057734B"/>
    <w:rsid w:val="00577826"/>
    <w:rsid w:val="00577E47"/>
    <w:rsid w:val="00581092"/>
    <w:rsid w:val="0058178F"/>
    <w:rsid w:val="005817F7"/>
    <w:rsid w:val="005828D7"/>
    <w:rsid w:val="00582F0F"/>
    <w:rsid w:val="005834CB"/>
    <w:rsid w:val="0058576D"/>
    <w:rsid w:val="005863B7"/>
    <w:rsid w:val="00586586"/>
    <w:rsid w:val="005879C5"/>
    <w:rsid w:val="005913A8"/>
    <w:rsid w:val="00592635"/>
    <w:rsid w:val="005933BA"/>
    <w:rsid w:val="00593F95"/>
    <w:rsid w:val="005940B5"/>
    <w:rsid w:val="0059576F"/>
    <w:rsid w:val="00595F08"/>
    <w:rsid w:val="00596E5B"/>
    <w:rsid w:val="00597B12"/>
    <w:rsid w:val="00597CE7"/>
    <w:rsid w:val="005A0B1C"/>
    <w:rsid w:val="005A0DE7"/>
    <w:rsid w:val="005A1A17"/>
    <w:rsid w:val="005A1EDD"/>
    <w:rsid w:val="005A2AFB"/>
    <w:rsid w:val="005A33E7"/>
    <w:rsid w:val="005A3611"/>
    <w:rsid w:val="005A3A3F"/>
    <w:rsid w:val="005A5D4C"/>
    <w:rsid w:val="005A6715"/>
    <w:rsid w:val="005A7BC0"/>
    <w:rsid w:val="005B1CC3"/>
    <w:rsid w:val="005B4036"/>
    <w:rsid w:val="005B5691"/>
    <w:rsid w:val="005B5DB2"/>
    <w:rsid w:val="005B6889"/>
    <w:rsid w:val="005B7134"/>
    <w:rsid w:val="005B7340"/>
    <w:rsid w:val="005C009E"/>
    <w:rsid w:val="005C018A"/>
    <w:rsid w:val="005C0725"/>
    <w:rsid w:val="005C080D"/>
    <w:rsid w:val="005C0C6C"/>
    <w:rsid w:val="005C11F9"/>
    <w:rsid w:val="005C16F6"/>
    <w:rsid w:val="005C1739"/>
    <w:rsid w:val="005C3A52"/>
    <w:rsid w:val="005C40D1"/>
    <w:rsid w:val="005C42CD"/>
    <w:rsid w:val="005C4656"/>
    <w:rsid w:val="005C4A56"/>
    <w:rsid w:val="005C4AC9"/>
    <w:rsid w:val="005C4BCF"/>
    <w:rsid w:val="005C5EE6"/>
    <w:rsid w:val="005C6899"/>
    <w:rsid w:val="005D0F89"/>
    <w:rsid w:val="005D1CE8"/>
    <w:rsid w:val="005D2056"/>
    <w:rsid w:val="005D2095"/>
    <w:rsid w:val="005D2130"/>
    <w:rsid w:val="005D4786"/>
    <w:rsid w:val="005D544E"/>
    <w:rsid w:val="005D67ED"/>
    <w:rsid w:val="005E074A"/>
    <w:rsid w:val="005E0E99"/>
    <w:rsid w:val="005E1558"/>
    <w:rsid w:val="005E1588"/>
    <w:rsid w:val="005E3A06"/>
    <w:rsid w:val="005E3F62"/>
    <w:rsid w:val="005E4497"/>
    <w:rsid w:val="005E465F"/>
    <w:rsid w:val="005E558B"/>
    <w:rsid w:val="005E5E9F"/>
    <w:rsid w:val="005E628E"/>
    <w:rsid w:val="005E63A0"/>
    <w:rsid w:val="005E68B8"/>
    <w:rsid w:val="005E69F9"/>
    <w:rsid w:val="005E6AFF"/>
    <w:rsid w:val="005F0091"/>
    <w:rsid w:val="005F28E3"/>
    <w:rsid w:val="005F3903"/>
    <w:rsid w:val="005F442C"/>
    <w:rsid w:val="005F5178"/>
    <w:rsid w:val="005F6942"/>
    <w:rsid w:val="005F71E0"/>
    <w:rsid w:val="005F75F8"/>
    <w:rsid w:val="00600F2B"/>
    <w:rsid w:val="00601085"/>
    <w:rsid w:val="00601343"/>
    <w:rsid w:val="006015DA"/>
    <w:rsid w:val="00602304"/>
    <w:rsid w:val="0060292B"/>
    <w:rsid w:val="0060324B"/>
    <w:rsid w:val="006032E9"/>
    <w:rsid w:val="00604CF4"/>
    <w:rsid w:val="00605F3D"/>
    <w:rsid w:val="00606009"/>
    <w:rsid w:val="00606436"/>
    <w:rsid w:val="00606586"/>
    <w:rsid w:val="0060698F"/>
    <w:rsid w:val="00606F02"/>
    <w:rsid w:val="00606FC5"/>
    <w:rsid w:val="0060792D"/>
    <w:rsid w:val="006105DF"/>
    <w:rsid w:val="0061209C"/>
    <w:rsid w:val="00613C4F"/>
    <w:rsid w:val="006145FC"/>
    <w:rsid w:val="00615C72"/>
    <w:rsid w:val="00616E4B"/>
    <w:rsid w:val="0061747D"/>
    <w:rsid w:val="00617F16"/>
    <w:rsid w:val="00620132"/>
    <w:rsid w:val="006215FE"/>
    <w:rsid w:val="006217BB"/>
    <w:rsid w:val="00622034"/>
    <w:rsid w:val="00622465"/>
    <w:rsid w:val="006231B7"/>
    <w:rsid w:val="0062384F"/>
    <w:rsid w:val="00623A5F"/>
    <w:rsid w:val="00623BCA"/>
    <w:rsid w:val="00623C7E"/>
    <w:rsid w:val="00624437"/>
    <w:rsid w:val="00624748"/>
    <w:rsid w:val="00625427"/>
    <w:rsid w:val="00625883"/>
    <w:rsid w:val="006263A4"/>
    <w:rsid w:val="006278D1"/>
    <w:rsid w:val="00627EB9"/>
    <w:rsid w:val="00630769"/>
    <w:rsid w:val="006309CE"/>
    <w:rsid w:val="00630BE2"/>
    <w:rsid w:val="006311A9"/>
    <w:rsid w:val="006314B7"/>
    <w:rsid w:val="006317F3"/>
    <w:rsid w:val="00632162"/>
    <w:rsid w:val="0063259B"/>
    <w:rsid w:val="006341FC"/>
    <w:rsid w:val="00634219"/>
    <w:rsid w:val="006356FB"/>
    <w:rsid w:val="00635949"/>
    <w:rsid w:val="0063655D"/>
    <w:rsid w:val="006366AD"/>
    <w:rsid w:val="00636BF1"/>
    <w:rsid w:val="00637599"/>
    <w:rsid w:val="00637C05"/>
    <w:rsid w:val="00637D69"/>
    <w:rsid w:val="006411CC"/>
    <w:rsid w:val="006420D7"/>
    <w:rsid w:val="006428B2"/>
    <w:rsid w:val="00643E19"/>
    <w:rsid w:val="0064483F"/>
    <w:rsid w:val="00644A58"/>
    <w:rsid w:val="00646BA9"/>
    <w:rsid w:val="0065115D"/>
    <w:rsid w:val="006512E6"/>
    <w:rsid w:val="0065281D"/>
    <w:rsid w:val="00652AA7"/>
    <w:rsid w:val="00654B85"/>
    <w:rsid w:val="00655993"/>
    <w:rsid w:val="00655ED8"/>
    <w:rsid w:val="0065624B"/>
    <w:rsid w:val="006618B5"/>
    <w:rsid w:val="00662758"/>
    <w:rsid w:val="00663041"/>
    <w:rsid w:val="00663051"/>
    <w:rsid w:val="0066342F"/>
    <w:rsid w:val="006638E6"/>
    <w:rsid w:val="00664889"/>
    <w:rsid w:val="0066492E"/>
    <w:rsid w:val="0066529F"/>
    <w:rsid w:val="00665CF8"/>
    <w:rsid w:val="006663D5"/>
    <w:rsid w:val="006663E2"/>
    <w:rsid w:val="0066674E"/>
    <w:rsid w:val="00666FAB"/>
    <w:rsid w:val="00667040"/>
    <w:rsid w:val="006670F9"/>
    <w:rsid w:val="0066754E"/>
    <w:rsid w:val="00667916"/>
    <w:rsid w:val="00670B4A"/>
    <w:rsid w:val="00671068"/>
    <w:rsid w:val="006712FE"/>
    <w:rsid w:val="006713E7"/>
    <w:rsid w:val="006718BC"/>
    <w:rsid w:val="00671984"/>
    <w:rsid w:val="006720B1"/>
    <w:rsid w:val="00673B2F"/>
    <w:rsid w:val="00673C1D"/>
    <w:rsid w:val="00673E0C"/>
    <w:rsid w:val="00674431"/>
    <w:rsid w:val="00674836"/>
    <w:rsid w:val="00674EDB"/>
    <w:rsid w:val="00676133"/>
    <w:rsid w:val="00676257"/>
    <w:rsid w:val="0067727B"/>
    <w:rsid w:val="00677509"/>
    <w:rsid w:val="006802CE"/>
    <w:rsid w:val="00681478"/>
    <w:rsid w:val="00683522"/>
    <w:rsid w:val="00684A9B"/>
    <w:rsid w:val="00684C22"/>
    <w:rsid w:val="00685210"/>
    <w:rsid w:val="006854EA"/>
    <w:rsid w:val="00685DD6"/>
    <w:rsid w:val="00686923"/>
    <w:rsid w:val="0068708E"/>
    <w:rsid w:val="006870E2"/>
    <w:rsid w:val="006871DA"/>
    <w:rsid w:val="0068777E"/>
    <w:rsid w:val="006877AA"/>
    <w:rsid w:val="00687930"/>
    <w:rsid w:val="00687A86"/>
    <w:rsid w:val="00687F37"/>
    <w:rsid w:val="0069111D"/>
    <w:rsid w:val="0069223E"/>
    <w:rsid w:val="0069244B"/>
    <w:rsid w:val="00692FBA"/>
    <w:rsid w:val="006935F2"/>
    <w:rsid w:val="00693DD8"/>
    <w:rsid w:val="00694416"/>
    <w:rsid w:val="0069500F"/>
    <w:rsid w:val="00695233"/>
    <w:rsid w:val="006965EF"/>
    <w:rsid w:val="00696D24"/>
    <w:rsid w:val="00697214"/>
    <w:rsid w:val="006972E8"/>
    <w:rsid w:val="006976AD"/>
    <w:rsid w:val="00697A09"/>
    <w:rsid w:val="00697D24"/>
    <w:rsid w:val="006A0347"/>
    <w:rsid w:val="006A0B38"/>
    <w:rsid w:val="006A0BC9"/>
    <w:rsid w:val="006A17AF"/>
    <w:rsid w:val="006A3779"/>
    <w:rsid w:val="006A5014"/>
    <w:rsid w:val="006A5361"/>
    <w:rsid w:val="006A5419"/>
    <w:rsid w:val="006A56C4"/>
    <w:rsid w:val="006A5BF4"/>
    <w:rsid w:val="006A5DEA"/>
    <w:rsid w:val="006A6CF1"/>
    <w:rsid w:val="006A7744"/>
    <w:rsid w:val="006A77C0"/>
    <w:rsid w:val="006A7E96"/>
    <w:rsid w:val="006B11F2"/>
    <w:rsid w:val="006B1732"/>
    <w:rsid w:val="006B246E"/>
    <w:rsid w:val="006B289E"/>
    <w:rsid w:val="006B2CEA"/>
    <w:rsid w:val="006B3227"/>
    <w:rsid w:val="006B4A31"/>
    <w:rsid w:val="006B5B4C"/>
    <w:rsid w:val="006B6941"/>
    <w:rsid w:val="006B7347"/>
    <w:rsid w:val="006C0546"/>
    <w:rsid w:val="006C0D6D"/>
    <w:rsid w:val="006C293A"/>
    <w:rsid w:val="006C2F59"/>
    <w:rsid w:val="006C40A4"/>
    <w:rsid w:val="006C509D"/>
    <w:rsid w:val="006C55DE"/>
    <w:rsid w:val="006C5F4D"/>
    <w:rsid w:val="006C5FBD"/>
    <w:rsid w:val="006C64DF"/>
    <w:rsid w:val="006C74F2"/>
    <w:rsid w:val="006C75E4"/>
    <w:rsid w:val="006D003D"/>
    <w:rsid w:val="006D0E1E"/>
    <w:rsid w:val="006D1173"/>
    <w:rsid w:val="006D11FF"/>
    <w:rsid w:val="006D16AA"/>
    <w:rsid w:val="006D1D01"/>
    <w:rsid w:val="006D233F"/>
    <w:rsid w:val="006D25FB"/>
    <w:rsid w:val="006D2A16"/>
    <w:rsid w:val="006D3389"/>
    <w:rsid w:val="006D41B2"/>
    <w:rsid w:val="006D42CD"/>
    <w:rsid w:val="006D53D3"/>
    <w:rsid w:val="006D5D7A"/>
    <w:rsid w:val="006D60EB"/>
    <w:rsid w:val="006D6947"/>
    <w:rsid w:val="006D6F2E"/>
    <w:rsid w:val="006D7EB9"/>
    <w:rsid w:val="006E0D7A"/>
    <w:rsid w:val="006E0F6D"/>
    <w:rsid w:val="006E1724"/>
    <w:rsid w:val="006E178B"/>
    <w:rsid w:val="006E1881"/>
    <w:rsid w:val="006E1D0B"/>
    <w:rsid w:val="006E3070"/>
    <w:rsid w:val="006E3E84"/>
    <w:rsid w:val="006E4C8C"/>
    <w:rsid w:val="006E5403"/>
    <w:rsid w:val="006E5917"/>
    <w:rsid w:val="006E5BD2"/>
    <w:rsid w:val="006E66BB"/>
    <w:rsid w:val="006E6E27"/>
    <w:rsid w:val="006E6EBB"/>
    <w:rsid w:val="006E725E"/>
    <w:rsid w:val="006E7853"/>
    <w:rsid w:val="006F2A4A"/>
    <w:rsid w:val="006F3521"/>
    <w:rsid w:val="006F58EC"/>
    <w:rsid w:val="006F5F58"/>
    <w:rsid w:val="006F6B9A"/>
    <w:rsid w:val="006F7138"/>
    <w:rsid w:val="006F76CD"/>
    <w:rsid w:val="0070083F"/>
    <w:rsid w:val="0070283D"/>
    <w:rsid w:val="00703869"/>
    <w:rsid w:val="00703949"/>
    <w:rsid w:val="007053B6"/>
    <w:rsid w:val="007055BA"/>
    <w:rsid w:val="00705787"/>
    <w:rsid w:val="00705FAB"/>
    <w:rsid w:val="00706069"/>
    <w:rsid w:val="00706DAD"/>
    <w:rsid w:val="0071039E"/>
    <w:rsid w:val="00712182"/>
    <w:rsid w:val="0071460B"/>
    <w:rsid w:val="00714CDB"/>
    <w:rsid w:val="00715356"/>
    <w:rsid w:val="00715991"/>
    <w:rsid w:val="007160D0"/>
    <w:rsid w:val="007166E8"/>
    <w:rsid w:val="00716843"/>
    <w:rsid w:val="0071692A"/>
    <w:rsid w:val="0071751D"/>
    <w:rsid w:val="007177B8"/>
    <w:rsid w:val="0072174B"/>
    <w:rsid w:val="007229EC"/>
    <w:rsid w:val="00724124"/>
    <w:rsid w:val="00726EA2"/>
    <w:rsid w:val="007270F7"/>
    <w:rsid w:val="00727779"/>
    <w:rsid w:val="00727E80"/>
    <w:rsid w:val="00730266"/>
    <w:rsid w:val="00730D1A"/>
    <w:rsid w:val="00730FE2"/>
    <w:rsid w:val="007318AD"/>
    <w:rsid w:val="00732292"/>
    <w:rsid w:val="0073234F"/>
    <w:rsid w:val="0073392C"/>
    <w:rsid w:val="00733A98"/>
    <w:rsid w:val="007345F6"/>
    <w:rsid w:val="00734C67"/>
    <w:rsid w:val="00734CF4"/>
    <w:rsid w:val="00735AC4"/>
    <w:rsid w:val="00735C72"/>
    <w:rsid w:val="00736AE4"/>
    <w:rsid w:val="00736C0C"/>
    <w:rsid w:val="007374C7"/>
    <w:rsid w:val="00737989"/>
    <w:rsid w:val="00737ACF"/>
    <w:rsid w:val="00737D8E"/>
    <w:rsid w:val="00740C0F"/>
    <w:rsid w:val="007421CE"/>
    <w:rsid w:val="0074372D"/>
    <w:rsid w:val="007450BE"/>
    <w:rsid w:val="00745FCE"/>
    <w:rsid w:val="007464D1"/>
    <w:rsid w:val="00750B2F"/>
    <w:rsid w:val="007517A3"/>
    <w:rsid w:val="007519F4"/>
    <w:rsid w:val="00751E65"/>
    <w:rsid w:val="007539B9"/>
    <w:rsid w:val="00753AE5"/>
    <w:rsid w:val="00753DDE"/>
    <w:rsid w:val="0075409D"/>
    <w:rsid w:val="00754B5C"/>
    <w:rsid w:val="00755A68"/>
    <w:rsid w:val="00755EF4"/>
    <w:rsid w:val="0075665E"/>
    <w:rsid w:val="00756AC8"/>
    <w:rsid w:val="007607D0"/>
    <w:rsid w:val="00760E8E"/>
    <w:rsid w:val="0076105A"/>
    <w:rsid w:val="00762AA8"/>
    <w:rsid w:val="0076458F"/>
    <w:rsid w:val="00764629"/>
    <w:rsid w:val="0076474B"/>
    <w:rsid w:val="00765363"/>
    <w:rsid w:val="00766156"/>
    <w:rsid w:val="00766A29"/>
    <w:rsid w:val="00767CB7"/>
    <w:rsid w:val="00770339"/>
    <w:rsid w:val="007714AE"/>
    <w:rsid w:val="00771654"/>
    <w:rsid w:val="0077205D"/>
    <w:rsid w:val="00772106"/>
    <w:rsid w:val="0077262B"/>
    <w:rsid w:val="00772EC2"/>
    <w:rsid w:val="00773ED8"/>
    <w:rsid w:val="00774DE7"/>
    <w:rsid w:val="00775496"/>
    <w:rsid w:val="007761B9"/>
    <w:rsid w:val="00777259"/>
    <w:rsid w:val="007776FD"/>
    <w:rsid w:val="00777F9F"/>
    <w:rsid w:val="00781A3F"/>
    <w:rsid w:val="00781A7B"/>
    <w:rsid w:val="0078212D"/>
    <w:rsid w:val="00782BE3"/>
    <w:rsid w:val="00782E0C"/>
    <w:rsid w:val="007842A6"/>
    <w:rsid w:val="007861CA"/>
    <w:rsid w:val="0078706C"/>
    <w:rsid w:val="00787A59"/>
    <w:rsid w:val="00791163"/>
    <w:rsid w:val="00791508"/>
    <w:rsid w:val="0079159B"/>
    <w:rsid w:val="007923E6"/>
    <w:rsid w:val="007925EA"/>
    <w:rsid w:val="00792F61"/>
    <w:rsid w:val="00794C46"/>
    <w:rsid w:val="00796EA8"/>
    <w:rsid w:val="00796F2B"/>
    <w:rsid w:val="0079767A"/>
    <w:rsid w:val="00797B82"/>
    <w:rsid w:val="007A092B"/>
    <w:rsid w:val="007A0AE2"/>
    <w:rsid w:val="007A1287"/>
    <w:rsid w:val="007A34CF"/>
    <w:rsid w:val="007A57F9"/>
    <w:rsid w:val="007A587C"/>
    <w:rsid w:val="007A59D6"/>
    <w:rsid w:val="007A60F4"/>
    <w:rsid w:val="007A6620"/>
    <w:rsid w:val="007A78A1"/>
    <w:rsid w:val="007B1F19"/>
    <w:rsid w:val="007B1F81"/>
    <w:rsid w:val="007B2295"/>
    <w:rsid w:val="007B3631"/>
    <w:rsid w:val="007B388D"/>
    <w:rsid w:val="007B3FE6"/>
    <w:rsid w:val="007B432C"/>
    <w:rsid w:val="007B5923"/>
    <w:rsid w:val="007B5F7C"/>
    <w:rsid w:val="007B60DE"/>
    <w:rsid w:val="007B62A2"/>
    <w:rsid w:val="007B6F26"/>
    <w:rsid w:val="007B73DD"/>
    <w:rsid w:val="007B764D"/>
    <w:rsid w:val="007B7BE1"/>
    <w:rsid w:val="007C00AF"/>
    <w:rsid w:val="007C0F57"/>
    <w:rsid w:val="007C1A91"/>
    <w:rsid w:val="007C1AB6"/>
    <w:rsid w:val="007C2ED0"/>
    <w:rsid w:val="007C359C"/>
    <w:rsid w:val="007C5233"/>
    <w:rsid w:val="007C5CF8"/>
    <w:rsid w:val="007C6029"/>
    <w:rsid w:val="007C65DC"/>
    <w:rsid w:val="007C72BA"/>
    <w:rsid w:val="007D0345"/>
    <w:rsid w:val="007D0DE7"/>
    <w:rsid w:val="007D0F21"/>
    <w:rsid w:val="007D1393"/>
    <w:rsid w:val="007D1436"/>
    <w:rsid w:val="007D40E0"/>
    <w:rsid w:val="007D5158"/>
    <w:rsid w:val="007D51EF"/>
    <w:rsid w:val="007D6234"/>
    <w:rsid w:val="007D62DC"/>
    <w:rsid w:val="007D6308"/>
    <w:rsid w:val="007D665C"/>
    <w:rsid w:val="007D72D7"/>
    <w:rsid w:val="007D7CB8"/>
    <w:rsid w:val="007E036D"/>
    <w:rsid w:val="007E2192"/>
    <w:rsid w:val="007E257D"/>
    <w:rsid w:val="007E2AE4"/>
    <w:rsid w:val="007E3205"/>
    <w:rsid w:val="007E4402"/>
    <w:rsid w:val="007E613F"/>
    <w:rsid w:val="007E6B02"/>
    <w:rsid w:val="007E6CB8"/>
    <w:rsid w:val="007E772A"/>
    <w:rsid w:val="007E7DF9"/>
    <w:rsid w:val="007E7FFD"/>
    <w:rsid w:val="007F0446"/>
    <w:rsid w:val="007F0460"/>
    <w:rsid w:val="007F2642"/>
    <w:rsid w:val="007F3D67"/>
    <w:rsid w:val="007F68F9"/>
    <w:rsid w:val="007F7845"/>
    <w:rsid w:val="007F793A"/>
    <w:rsid w:val="00800486"/>
    <w:rsid w:val="0080276E"/>
    <w:rsid w:val="00803B95"/>
    <w:rsid w:val="0080411D"/>
    <w:rsid w:val="00804438"/>
    <w:rsid w:val="00804901"/>
    <w:rsid w:val="00804BC0"/>
    <w:rsid w:val="0080580C"/>
    <w:rsid w:val="0080585C"/>
    <w:rsid w:val="00805ABD"/>
    <w:rsid w:val="00805BA3"/>
    <w:rsid w:val="008072DF"/>
    <w:rsid w:val="00807652"/>
    <w:rsid w:val="008077BC"/>
    <w:rsid w:val="00811731"/>
    <w:rsid w:val="0081232C"/>
    <w:rsid w:val="0081247A"/>
    <w:rsid w:val="0081581E"/>
    <w:rsid w:val="00816A9F"/>
    <w:rsid w:val="008171B6"/>
    <w:rsid w:val="00817E44"/>
    <w:rsid w:val="0082036D"/>
    <w:rsid w:val="0082102F"/>
    <w:rsid w:val="00821CC9"/>
    <w:rsid w:val="00821DBF"/>
    <w:rsid w:val="0082211B"/>
    <w:rsid w:val="008224C4"/>
    <w:rsid w:val="0082352C"/>
    <w:rsid w:val="00823BFF"/>
    <w:rsid w:val="008246DA"/>
    <w:rsid w:val="00824F67"/>
    <w:rsid w:val="008252FF"/>
    <w:rsid w:val="008255A8"/>
    <w:rsid w:val="00826A1C"/>
    <w:rsid w:val="00827D03"/>
    <w:rsid w:val="00827D2E"/>
    <w:rsid w:val="0083098C"/>
    <w:rsid w:val="00830FA1"/>
    <w:rsid w:val="008319A9"/>
    <w:rsid w:val="00831E75"/>
    <w:rsid w:val="008339E1"/>
    <w:rsid w:val="00834362"/>
    <w:rsid w:val="00835B39"/>
    <w:rsid w:val="00835FDB"/>
    <w:rsid w:val="00836C27"/>
    <w:rsid w:val="0083779D"/>
    <w:rsid w:val="00837EC8"/>
    <w:rsid w:val="00840387"/>
    <w:rsid w:val="00840520"/>
    <w:rsid w:val="00840769"/>
    <w:rsid w:val="00840ACA"/>
    <w:rsid w:val="00841FCB"/>
    <w:rsid w:val="00842729"/>
    <w:rsid w:val="00842A07"/>
    <w:rsid w:val="00842B0C"/>
    <w:rsid w:val="00844000"/>
    <w:rsid w:val="008446A6"/>
    <w:rsid w:val="00845A2C"/>
    <w:rsid w:val="00846EF2"/>
    <w:rsid w:val="0084723E"/>
    <w:rsid w:val="00847333"/>
    <w:rsid w:val="008506EE"/>
    <w:rsid w:val="00850DAC"/>
    <w:rsid w:val="00850E28"/>
    <w:rsid w:val="008510F4"/>
    <w:rsid w:val="00851658"/>
    <w:rsid w:val="008517B5"/>
    <w:rsid w:val="0085235F"/>
    <w:rsid w:val="00852C24"/>
    <w:rsid w:val="008539A9"/>
    <w:rsid w:val="00853DA1"/>
    <w:rsid w:val="00853E04"/>
    <w:rsid w:val="00853F82"/>
    <w:rsid w:val="008541CA"/>
    <w:rsid w:val="0085456E"/>
    <w:rsid w:val="00854895"/>
    <w:rsid w:val="008552E6"/>
    <w:rsid w:val="00856E07"/>
    <w:rsid w:val="00857815"/>
    <w:rsid w:val="00857A5F"/>
    <w:rsid w:val="0086016D"/>
    <w:rsid w:val="00861CB5"/>
    <w:rsid w:val="00861CDB"/>
    <w:rsid w:val="00861DD1"/>
    <w:rsid w:val="00862B41"/>
    <w:rsid w:val="008640E7"/>
    <w:rsid w:val="00864AEA"/>
    <w:rsid w:val="00865199"/>
    <w:rsid w:val="0086550B"/>
    <w:rsid w:val="0086675A"/>
    <w:rsid w:val="008678FB"/>
    <w:rsid w:val="008709D6"/>
    <w:rsid w:val="0087115D"/>
    <w:rsid w:val="00871F8E"/>
    <w:rsid w:val="0087238A"/>
    <w:rsid w:val="00873A9C"/>
    <w:rsid w:val="0087457C"/>
    <w:rsid w:val="008761E0"/>
    <w:rsid w:val="008767C6"/>
    <w:rsid w:val="00876BE4"/>
    <w:rsid w:val="00877191"/>
    <w:rsid w:val="008771A1"/>
    <w:rsid w:val="00877375"/>
    <w:rsid w:val="00877B45"/>
    <w:rsid w:val="00881C65"/>
    <w:rsid w:val="00884069"/>
    <w:rsid w:val="008842ED"/>
    <w:rsid w:val="008843ED"/>
    <w:rsid w:val="00884BBA"/>
    <w:rsid w:val="008858DF"/>
    <w:rsid w:val="00885B65"/>
    <w:rsid w:val="008871E0"/>
    <w:rsid w:val="0088733B"/>
    <w:rsid w:val="00891C2E"/>
    <w:rsid w:val="00891EEF"/>
    <w:rsid w:val="00892998"/>
    <w:rsid w:val="00893B08"/>
    <w:rsid w:val="00893B28"/>
    <w:rsid w:val="00895CEB"/>
    <w:rsid w:val="00896229"/>
    <w:rsid w:val="0089750C"/>
    <w:rsid w:val="00897A8D"/>
    <w:rsid w:val="00897F99"/>
    <w:rsid w:val="008A02C9"/>
    <w:rsid w:val="008A051A"/>
    <w:rsid w:val="008A074D"/>
    <w:rsid w:val="008A0ABD"/>
    <w:rsid w:val="008A1298"/>
    <w:rsid w:val="008A13A1"/>
    <w:rsid w:val="008A14E5"/>
    <w:rsid w:val="008A3030"/>
    <w:rsid w:val="008A3D97"/>
    <w:rsid w:val="008A4D72"/>
    <w:rsid w:val="008A5724"/>
    <w:rsid w:val="008A6F8F"/>
    <w:rsid w:val="008A7744"/>
    <w:rsid w:val="008B079B"/>
    <w:rsid w:val="008B15FE"/>
    <w:rsid w:val="008B17EE"/>
    <w:rsid w:val="008B1BB5"/>
    <w:rsid w:val="008B3B86"/>
    <w:rsid w:val="008B3CBE"/>
    <w:rsid w:val="008B4F5E"/>
    <w:rsid w:val="008B4FA0"/>
    <w:rsid w:val="008B60C3"/>
    <w:rsid w:val="008B6C43"/>
    <w:rsid w:val="008B7E4F"/>
    <w:rsid w:val="008C0B9F"/>
    <w:rsid w:val="008C165E"/>
    <w:rsid w:val="008C1DA2"/>
    <w:rsid w:val="008C218C"/>
    <w:rsid w:val="008C2A87"/>
    <w:rsid w:val="008C30EC"/>
    <w:rsid w:val="008C3126"/>
    <w:rsid w:val="008C3133"/>
    <w:rsid w:val="008C4243"/>
    <w:rsid w:val="008C44E1"/>
    <w:rsid w:val="008C4649"/>
    <w:rsid w:val="008C4AFE"/>
    <w:rsid w:val="008C4F36"/>
    <w:rsid w:val="008C551E"/>
    <w:rsid w:val="008C6F95"/>
    <w:rsid w:val="008C6F9C"/>
    <w:rsid w:val="008C74C9"/>
    <w:rsid w:val="008C7802"/>
    <w:rsid w:val="008C7AAD"/>
    <w:rsid w:val="008D04E9"/>
    <w:rsid w:val="008D1B46"/>
    <w:rsid w:val="008D1F3C"/>
    <w:rsid w:val="008D321C"/>
    <w:rsid w:val="008D32E9"/>
    <w:rsid w:val="008D3D93"/>
    <w:rsid w:val="008D5238"/>
    <w:rsid w:val="008D591F"/>
    <w:rsid w:val="008D6AEB"/>
    <w:rsid w:val="008D7AFB"/>
    <w:rsid w:val="008D7E6B"/>
    <w:rsid w:val="008E0805"/>
    <w:rsid w:val="008E11B9"/>
    <w:rsid w:val="008E1CEB"/>
    <w:rsid w:val="008E249A"/>
    <w:rsid w:val="008E2972"/>
    <w:rsid w:val="008E2CCD"/>
    <w:rsid w:val="008E3917"/>
    <w:rsid w:val="008E4CC5"/>
    <w:rsid w:val="008E55D1"/>
    <w:rsid w:val="008E593F"/>
    <w:rsid w:val="008E67E8"/>
    <w:rsid w:val="008E69F3"/>
    <w:rsid w:val="008E6A47"/>
    <w:rsid w:val="008E7599"/>
    <w:rsid w:val="008E789F"/>
    <w:rsid w:val="008E7C02"/>
    <w:rsid w:val="008F3873"/>
    <w:rsid w:val="008F3C1E"/>
    <w:rsid w:val="008F64B5"/>
    <w:rsid w:val="008F6AA3"/>
    <w:rsid w:val="008F6F62"/>
    <w:rsid w:val="009009AB"/>
    <w:rsid w:val="00900D4E"/>
    <w:rsid w:val="00901265"/>
    <w:rsid w:val="00902F13"/>
    <w:rsid w:val="00903303"/>
    <w:rsid w:val="00903F71"/>
    <w:rsid w:val="0090417A"/>
    <w:rsid w:val="00905165"/>
    <w:rsid w:val="00905F3F"/>
    <w:rsid w:val="00906147"/>
    <w:rsid w:val="009063DF"/>
    <w:rsid w:val="00906E3B"/>
    <w:rsid w:val="009071E4"/>
    <w:rsid w:val="00911CCF"/>
    <w:rsid w:val="009144C1"/>
    <w:rsid w:val="00914DD4"/>
    <w:rsid w:val="00915616"/>
    <w:rsid w:val="00920A09"/>
    <w:rsid w:val="009215F9"/>
    <w:rsid w:val="00921726"/>
    <w:rsid w:val="00921796"/>
    <w:rsid w:val="0092226C"/>
    <w:rsid w:val="009233BB"/>
    <w:rsid w:val="009242F1"/>
    <w:rsid w:val="009247F6"/>
    <w:rsid w:val="00925703"/>
    <w:rsid w:val="00925A18"/>
    <w:rsid w:val="00925BC8"/>
    <w:rsid w:val="0092609F"/>
    <w:rsid w:val="00926405"/>
    <w:rsid w:val="00926F20"/>
    <w:rsid w:val="009277DE"/>
    <w:rsid w:val="0093153B"/>
    <w:rsid w:val="009315D2"/>
    <w:rsid w:val="00932123"/>
    <w:rsid w:val="00932165"/>
    <w:rsid w:val="00932363"/>
    <w:rsid w:val="00932BA8"/>
    <w:rsid w:val="0093381D"/>
    <w:rsid w:val="00933A13"/>
    <w:rsid w:val="0093562F"/>
    <w:rsid w:val="0093564F"/>
    <w:rsid w:val="009357DA"/>
    <w:rsid w:val="00935817"/>
    <w:rsid w:val="00935D48"/>
    <w:rsid w:val="00936C38"/>
    <w:rsid w:val="00936D99"/>
    <w:rsid w:val="00936F37"/>
    <w:rsid w:val="0093744B"/>
    <w:rsid w:val="0093762D"/>
    <w:rsid w:val="00940D6C"/>
    <w:rsid w:val="00941725"/>
    <w:rsid w:val="00942192"/>
    <w:rsid w:val="00942953"/>
    <w:rsid w:val="00942C37"/>
    <w:rsid w:val="009431EE"/>
    <w:rsid w:val="00944B10"/>
    <w:rsid w:val="00945915"/>
    <w:rsid w:val="00945B05"/>
    <w:rsid w:val="00946C52"/>
    <w:rsid w:val="009472A8"/>
    <w:rsid w:val="00947E5D"/>
    <w:rsid w:val="00947E61"/>
    <w:rsid w:val="00950F06"/>
    <w:rsid w:val="009518FA"/>
    <w:rsid w:val="00951EDE"/>
    <w:rsid w:val="009521A0"/>
    <w:rsid w:val="009524FA"/>
    <w:rsid w:val="00953665"/>
    <w:rsid w:val="00953E18"/>
    <w:rsid w:val="00954B71"/>
    <w:rsid w:val="00955153"/>
    <w:rsid w:val="009553A4"/>
    <w:rsid w:val="00955D35"/>
    <w:rsid w:val="0095606D"/>
    <w:rsid w:val="00956F54"/>
    <w:rsid w:val="00957688"/>
    <w:rsid w:val="00957E4A"/>
    <w:rsid w:val="00957F82"/>
    <w:rsid w:val="0096081F"/>
    <w:rsid w:val="00960896"/>
    <w:rsid w:val="009611F7"/>
    <w:rsid w:val="009616DA"/>
    <w:rsid w:val="009618AA"/>
    <w:rsid w:val="00961FF8"/>
    <w:rsid w:val="00964983"/>
    <w:rsid w:val="00965B00"/>
    <w:rsid w:val="00965FD2"/>
    <w:rsid w:val="0096705C"/>
    <w:rsid w:val="009675F9"/>
    <w:rsid w:val="00967DA0"/>
    <w:rsid w:val="00967DBE"/>
    <w:rsid w:val="0097015F"/>
    <w:rsid w:val="0097126E"/>
    <w:rsid w:val="00972394"/>
    <w:rsid w:val="009732D8"/>
    <w:rsid w:val="00973DDE"/>
    <w:rsid w:val="00973E88"/>
    <w:rsid w:val="00975769"/>
    <w:rsid w:val="00976599"/>
    <w:rsid w:val="009776CD"/>
    <w:rsid w:val="00977D13"/>
    <w:rsid w:val="00981595"/>
    <w:rsid w:val="00981686"/>
    <w:rsid w:val="00982EB7"/>
    <w:rsid w:val="00983B63"/>
    <w:rsid w:val="00984024"/>
    <w:rsid w:val="009840E7"/>
    <w:rsid w:val="009859E7"/>
    <w:rsid w:val="00985A38"/>
    <w:rsid w:val="009868A8"/>
    <w:rsid w:val="0098739B"/>
    <w:rsid w:val="00987411"/>
    <w:rsid w:val="00987DE9"/>
    <w:rsid w:val="009900B2"/>
    <w:rsid w:val="0099027A"/>
    <w:rsid w:val="00990902"/>
    <w:rsid w:val="00990B6E"/>
    <w:rsid w:val="00990D58"/>
    <w:rsid w:val="0099101A"/>
    <w:rsid w:val="009910A7"/>
    <w:rsid w:val="009915DE"/>
    <w:rsid w:val="009924CF"/>
    <w:rsid w:val="009927F1"/>
    <w:rsid w:val="00992949"/>
    <w:rsid w:val="009938F4"/>
    <w:rsid w:val="00994F85"/>
    <w:rsid w:val="0099555A"/>
    <w:rsid w:val="00996AC3"/>
    <w:rsid w:val="00996B68"/>
    <w:rsid w:val="00996F7E"/>
    <w:rsid w:val="009970DA"/>
    <w:rsid w:val="009975EE"/>
    <w:rsid w:val="00997791"/>
    <w:rsid w:val="00997CF6"/>
    <w:rsid w:val="009A00FA"/>
    <w:rsid w:val="009A0A70"/>
    <w:rsid w:val="009A0EE6"/>
    <w:rsid w:val="009A1AA2"/>
    <w:rsid w:val="009A1B2F"/>
    <w:rsid w:val="009A291A"/>
    <w:rsid w:val="009A31B9"/>
    <w:rsid w:val="009A437D"/>
    <w:rsid w:val="009A4BC6"/>
    <w:rsid w:val="009A5006"/>
    <w:rsid w:val="009A54DF"/>
    <w:rsid w:val="009A6C1B"/>
    <w:rsid w:val="009A70B5"/>
    <w:rsid w:val="009A7225"/>
    <w:rsid w:val="009A7F88"/>
    <w:rsid w:val="009B0946"/>
    <w:rsid w:val="009B094F"/>
    <w:rsid w:val="009B1C6E"/>
    <w:rsid w:val="009B1F31"/>
    <w:rsid w:val="009B2699"/>
    <w:rsid w:val="009B2D55"/>
    <w:rsid w:val="009B369E"/>
    <w:rsid w:val="009B3CDB"/>
    <w:rsid w:val="009B451E"/>
    <w:rsid w:val="009B4B41"/>
    <w:rsid w:val="009B4C1C"/>
    <w:rsid w:val="009B528B"/>
    <w:rsid w:val="009B6A95"/>
    <w:rsid w:val="009B7DAB"/>
    <w:rsid w:val="009C01E0"/>
    <w:rsid w:val="009C0821"/>
    <w:rsid w:val="009C1C08"/>
    <w:rsid w:val="009C32B7"/>
    <w:rsid w:val="009C40A6"/>
    <w:rsid w:val="009C430D"/>
    <w:rsid w:val="009C47DB"/>
    <w:rsid w:val="009C517E"/>
    <w:rsid w:val="009C5196"/>
    <w:rsid w:val="009C5416"/>
    <w:rsid w:val="009C6417"/>
    <w:rsid w:val="009C649E"/>
    <w:rsid w:val="009C6D5D"/>
    <w:rsid w:val="009C75D2"/>
    <w:rsid w:val="009D0530"/>
    <w:rsid w:val="009D0CC9"/>
    <w:rsid w:val="009D11DB"/>
    <w:rsid w:val="009D17CF"/>
    <w:rsid w:val="009D208F"/>
    <w:rsid w:val="009D2E6A"/>
    <w:rsid w:val="009D3A57"/>
    <w:rsid w:val="009D4501"/>
    <w:rsid w:val="009D4860"/>
    <w:rsid w:val="009D568F"/>
    <w:rsid w:val="009D584E"/>
    <w:rsid w:val="009D610E"/>
    <w:rsid w:val="009D6B58"/>
    <w:rsid w:val="009D7C2E"/>
    <w:rsid w:val="009E17EC"/>
    <w:rsid w:val="009E2F71"/>
    <w:rsid w:val="009E334E"/>
    <w:rsid w:val="009E4EAE"/>
    <w:rsid w:val="009E55ED"/>
    <w:rsid w:val="009E607F"/>
    <w:rsid w:val="009E6919"/>
    <w:rsid w:val="009E6E39"/>
    <w:rsid w:val="009E756A"/>
    <w:rsid w:val="009F043E"/>
    <w:rsid w:val="009F07C0"/>
    <w:rsid w:val="009F08C1"/>
    <w:rsid w:val="009F1D90"/>
    <w:rsid w:val="009F2056"/>
    <w:rsid w:val="009F21E7"/>
    <w:rsid w:val="009F3999"/>
    <w:rsid w:val="009F405A"/>
    <w:rsid w:val="009F5431"/>
    <w:rsid w:val="009F57FD"/>
    <w:rsid w:val="009F5879"/>
    <w:rsid w:val="009F6139"/>
    <w:rsid w:val="009F65F8"/>
    <w:rsid w:val="009F787B"/>
    <w:rsid w:val="009F795A"/>
    <w:rsid w:val="009F7C2F"/>
    <w:rsid w:val="00A00519"/>
    <w:rsid w:val="00A029D4"/>
    <w:rsid w:val="00A03AA9"/>
    <w:rsid w:val="00A03D1B"/>
    <w:rsid w:val="00A04221"/>
    <w:rsid w:val="00A05906"/>
    <w:rsid w:val="00A05DCD"/>
    <w:rsid w:val="00A06566"/>
    <w:rsid w:val="00A06AC4"/>
    <w:rsid w:val="00A06B59"/>
    <w:rsid w:val="00A07895"/>
    <w:rsid w:val="00A07CDF"/>
    <w:rsid w:val="00A10701"/>
    <w:rsid w:val="00A10B31"/>
    <w:rsid w:val="00A11EE2"/>
    <w:rsid w:val="00A1216B"/>
    <w:rsid w:val="00A129B1"/>
    <w:rsid w:val="00A12A6D"/>
    <w:rsid w:val="00A13214"/>
    <w:rsid w:val="00A138CE"/>
    <w:rsid w:val="00A13B36"/>
    <w:rsid w:val="00A140DE"/>
    <w:rsid w:val="00A146EB"/>
    <w:rsid w:val="00A14B2D"/>
    <w:rsid w:val="00A15C44"/>
    <w:rsid w:val="00A16825"/>
    <w:rsid w:val="00A169F2"/>
    <w:rsid w:val="00A16E7D"/>
    <w:rsid w:val="00A179BE"/>
    <w:rsid w:val="00A17CC3"/>
    <w:rsid w:val="00A20C28"/>
    <w:rsid w:val="00A211D1"/>
    <w:rsid w:val="00A21B7F"/>
    <w:rsid w:val="00A225FA"/>
    <w:rsid w:val="00A22D73"/>
    <w:rsid w:val="00A2310D"/>
    <w:rsid w:val="00A23A28"/>
    <w:rsid w:val="00A240F8"/>
    <w:rsid w:val="00A247CA"/>
    <w:rsid w:val="00A249EE"/>
    <w:rsid w:val="00A25FC0"/>
    <w:rsid w:val="00A26320"/>
    <w:rsid w:val="00A26A21"/>
    <w:rsid w:val="00A26E69"/>
    <w:rsid w:val="00A30B28"/>
    <w:rsid w:val="00A312AC"/>
    <w:rsid w:val="00A33108"/>
    <w:rsid w:val="00A33F6A"/>
    <w:rsid w:val="00A348ED"/>
    <w:rsid w:val="00A34FB8"/>
    <w:rsid w:val="00A36B69"/>
    <w:rsid w:val="00A371BF"/>
    <w:rsid w:val="00A40F0D"/>
    <w:rsid w:val="00A4139B"/>
    <w:rsid w:val="00A422E5"/>
    <w:rsid w:val="00A42667"/>
    <w:rsid w:val="00A42CD6"/>
    <w:rsid w:val="00A43211"/>
    <w:rsid w:val="00A432B9"/>
    <w:rsid w:val="00A4340C"/>
    <w:rsid w:val="00A43DB0"/>
    <w:rsid w:val="00A44C80"/>
    <w:rsid w:val="00A44FFA"/>
    <w:rsid w:val="00A4539E"/>
    <w:rsid w:val="00A461D6"/>
    <w:rsid w:val="00A474CA"/>
    <w:rsid w:val="00A5045F"/>
    <w:rsid w:val="00A5179A"/>
    <w:rsid w:val="00A51A5C"/>
    <w:rsid w:val="00A51FE3"/>
    <w:rsid w:val="00A540E9"/>
    <w:rsid w:val="00A543BA"/>
    <w:rsid w:val="00A5682D"/>
    <w:rsid w:val="00A56BFF"/>
    <w:rsid w:val="00A56C64"/>
    <w:rsid w:val="00A56CE0"/>
    <w:rsid w:val="00A56DEA"/>
    <w:rsid w:val="00A604A6"/>
    <w:rsid w:val="00A64682"/>
    <w:rsid w:val="00A64EE1"/>
    <w:rsid w:val="00A6512B"/>
    <w:rsid w:val="00A658C3"/>
    <w:rsid w:val="00A66160"/>
    <w:rsid w:val="00A6662C"/>
    <w:rsid w:val="00A671F5"/>
    <w:rsid w:val="00A67A79"/>
    <w:rsid w:val="00A71137"/>
    <w:rsid w:val="00A718BD"/>
    <w:rsid w:val="00A71CFE"/>
    <w:rsid w:val="00A71E6A"/>
    <w:rsid w:val="00A72A76"/>
    <w:rsid w:val="00A7326E"/>
    <w:rsid w:val="00A73725"/>
    <w:rsid w:val="00A74046"/>
    <w:rsid w:val="00A74493"/>
    <w:rsid w:val="00A748E4"/>
    <w:rsid w:val="00A74CD9"/>
    <w:rsid w:val="00A74CF1"/>
    <w:rsid w:val="00A754D6"/>
    <w:rsid w:val="00A75842"/>
    <w:rsid w:val="00A75D35"/>
    <w:rsid w:val="00A765DA"/>
    <w:rsid w:val="00A76EC1"/>
    <w:rsid w:val="00A773C1"/>
    <w:rsid w:val="00A804C2"/>
    <w:rsid w:val="00A81821"/>
    <w:rsid w:val="00A81A56"/>
    <w:rsid w:val="00A827F5"/>
    <w:rsid w:val="00A82830"/>
    <w:rsid w:val="00A83CB0"/>
    <w:rsid w:val="00A83FDC"/>
    <w:rsid w:val="00A8423B"/>
    <w:rsid w:val="00A84625"/>
    <w:rsid w:val="00A84796"/>
    <w:rsid w:val="00A855FD"/>
    <w:rsid w:val="00A867F0"/>
    <w:rsid w:val="00A869A1"/>
    <w:rsid w:val="00A87590"/>
    <w:rsid w:val="00A87EAA"/>
    <w:rsid w:val="00A906EB"/>
    <w:rsid w:val="00A92C8E"/>
    <w:rsid w:val="00A92DE5"/>
    <w:rsid w:val="00A92DE8"/>
    <w:rsid w:val="00A9342E"/>
    <w:rsid w:val="00A93744"/>
    <w:rsid w:val="00A937A0"/>
    <w:rsid w:val="00A95247"/>
    <w:rsid w:val="00A95909"/>
    <w:rsid w:val="00A95B95"/>
    <w:rsid w:val="00A95CEC"/>
    <w:rsid w:val="00A9653F"/>
    <w:rsid w:val="00A96C08"/>
    <w:rsid w:val="00AA0080"/>
    <w:rsid w:val="00AA0725"/>
    <w:rsid w:val="00AA0F20"/>
    <w:rsid w:val="00AA15EC"/>
    <w:rsid w:val="00AA15FF"/>
    <w:rsid w:val="00AA1DAD"/>
    <w:rsid w:val="00AA3645"/>
    <w:rsid w:val="00AA3D1C"/>
    <w:rsid w:val="00AA4A09"/>
    <w:rsid w:val="00AA4C2C"/>
    <w:rsid w:val="00AA5614"/>
    <w:rsid w:val="00AA5C80"/>
    <w:rsid w:val="00AA68E0"/>
    <w:rsid w:val="00AA7B5F"/>
    <w:rsid w:val="00AB03B1"/>
    <w:rsid w:val="00AB0441"/>
    <w:rsid w:val="00AB04BE"/>
    <w:rsid w:val="00AB0C3B"/>
    <w:rsid w:val="00AB0D5E"/>
    <w:rsid w:val="00AB0DE3"/>
    <w:rsid w:val="00AB1AF8"/>
    <w:rsid w:val="00AB2020"/>
    <w:rsid w:val="00AB226A"/>
    <w:rsid w:val="00AB53FD"/>
    <w:rsid w:val="00AB59D9"/>
    <w:rsid w:val="00AB7BFB"/>
    <w:rsid w:val="00AC07C9"/>
    <w:rsid w:val="00AC1DE7"/>
    <w:rsid w:val="00AC219F"/>
    <w:rsid w:val="00AC21BC"/>
    <w:rsid w:val="00AC2712"/>
    <w:rsid w:val="00AC2949"/>
    <w:rsid w:val="00AC3926"/>
    <w:rsid w:val="00AC3BB8"/>
    <w:rsid w:val="00AC3C62"/>
    <w:rsid w:val="00AC3F48"/>
    <w:rsid w:val="00AC449A"/>
    <w:rsid w:val="00AC5857"/>
    <w:rsid w:val="00AC5FCA"/>
    <w:rsid w:val="00AC690A"/>
    <w:rsid w:val="00AD01FA"/>
    <w:rsid w:val="00AD1EEE"/>
    <w:rsid w:val="00AD24E4"/>
    <w:rsid w:val="00AD295B"/>
    <w:rsid w:val="00AD3F6D"/>
    <w:rsid w:val="00AD5984"/>
    <w:rsid w:val="00AD5AB3"/>
    <w:rsid w:val="00AD65E9"/>
    <w:rsid w:val="00AD69F9"/>
    <w:rsid w:val="00AD7109"/>
    <w:rsid w:val="00AD7AE2"/>
    <w:rsid w:val="00AD7E1F"/>
    <w:rsid w:val="00AE079F"/>
    <w:rsid w:val="00AE0D4E"/>
    <w:rsid w:val="00AE46EF"/>
    <w:rsid w:val="00AE4B72"/>
    <w:rsid w:val="00AE4E6A"/>
    <w:rsid w:val="00AE59A0"/>
    <w:rsid w:val="00AE6D3F"/>
    <w:rsid w:val="00AE738E"/>
    <w:rsid w:val="00AF1DFD"/>
    <w:rsid w:val="00AF2124"/>
    <w:rsid w:val="00AF24C0"/>
    <w:rsid w:val="00AF40EB"/>
    <w:rsid w:val="00AF4EC1"/>
    <w:rsid w:val="00AF4F6F"/>
    <w:rsid w:val="00AF5681"/>
    <w:rsid w:val="00AF573F"/>
    <w:rsid w:val="00AF60B5"/>
    <w:rsid w:val="00AF615B"/>
    <w:rsid w:val="00AF63BE"/>
    <w:rsid w:val="00AF6DC9"/>
    <w:rsid w:val="00AF7154"/>
    <w:rsid w:val="00AF7173"/>
    <w:rsid w:val="00AF73BF"/>
    <w:rsid w:val="00AF74C5"/>
    <w:rsid w:val="00B0016F"/>
    <w:rsid w:val="00B005A5"/>
    <w:rsid w:val="00B007C8"/>
    <w:rsid w:val="00B0135F"/>
    <w:rsid w:val="00B02209"/>
    <w:rsid w:val="00B02243"/>
    <w:rsid w:val="00B028D3"/>
    <w:rsid w:val="00B02B56"/>
    <w:rsid w:val="00B030C8"/>
    <w:rsid w:val="00B03A21"/>
    <w:rsid w:val="00B0451D"/>
    <w:rsid w:val="00B04CC8"/>
    <w:rsid w:val="00B0544A"/>
    <w:rsid w:val="00B05C96"/>
    <w:rsid w:val="00B0698B"/>
    <w:rsid w:val="00B06C54"/>
    <w:rsid w:val="00B06E91"/>
    <w:rsid w:val="00B077AD"/>
    <w:rsid w:val="00B107EA"/>
    <w:rsid w:val="00B1255F"/>
    <w:rsid w:val="00B12F05"/>
    <w:rsid w:val="00B12FE8"/>
    <w:rsid w:val="00B13DE7"/>
    <w:rsid w:val="00B14F21"/>
    <w:rsid w:val="00B1539B"/>
    <w:rsid w:val="00B158E8"/>
    <w:rsid w:val="00B174A7"/>
    <w:rsid w:val="00B17600"/>
    <w:rsid w:val="00B2261F"/>
    <w:rsid w:val="00B24418"/>
    <w:rsid w:val="00B246EB"/>
    <w:rsid w:val="00B24C8F"/>
    <w:rsid w:val="00B24D64"/>
    <w:rsid w:val="00B24FFF"/>
    <w:rsid w:val="00B256DB"/>
    <w:rsid w:val="00B262C9"/>
    <w:rsid w:val="00B276A0"/>
    <w:rsid w:val="00B30494"/>
    <w:rsid w:val="00B30A18"/>
    <w:rsid w:val="00B30BD5"/>
    <w:rsid w:val="00B32CE7"/>
    <w:rsid w:val="00B3328E"/>
    <w:rsid w:val="00B33DAD"/>
    <w:rsid w:val="00B33E97"/>
    <w:rsid w:val="00B357E5"/>
    <w:rsid w:val="00B35BC3"/>
    <w:rsid w:val="00B35E2E"/>
    <w:rsid w:val="00B36126"/>
    <w:rsid w:val="00B36FAF"/>
    <w:rsid w:val="00B3749F"/>
    <w:rsid w:val="00B378BF"/>
    <w:rsid w:val="00B406CA"/>
    <w:rsid w:val="00B40E09"/>
    <w:rsid w:val="00B40E77"/>
    <w:rsid w:val="00B40FC1"/>
    <w:rsid w:val="00B41E72"/>
    <w:rsid w:val="00B4269F"/>
    <w:rsid w:val="00B42774"/>
    <w:rsid w:val="00B428BB"/>
    <w:rsid w:val="00B4291C"/>
    <w:rsid w:val="00B4340D"/>
    <w:rsid w:val="00B43A80"/>
    <w:rsid w:val="00B44119"/>
    <w:rsid w:val="00B445E2"/>
    <w:rsid w:val="00B446A8"/>
    <w:rsid w:val="00B44BE9"/>
    <w:rsid w:val="00B44C50"/>
    <w:rsid w:val="00B45B07"/>
    <w:rsid w:val="00B46866"/>
    <w:rsid w:val="00B468D2"/>
    <w:rsid w:val="00B46A33"/>
    <w:rsid w:val="00B46DAE"/>
    <w:rsid w:val="00B47541"/>
    <w:rsid w:val="00B50315"/>
    <w:rsid w:val="00B50993"/>
    <w:rsid w:val="00B509B0"/>
    <w:rsid w:val="00B51409"/>
    <w:rsid w:val="00B5187B"/>
    <w:rsid w:val="00B51A4C"/>
    <w:rsid w:val="00B52588"/>
    <w:rsid w:val="00B53044"/>
    <w:rsid w:val="00B53217"/>
    <w:rsid w:val="00B5376A"/>
    <w:rsid w:val="00B54464"/>
    <w:rsid w:val="00B545E7"/>
    <w:rsid w:val="00B54B97"/>
    <w:rsid w:val="00B56002"/>
    <w:rsid w:val="00B56157"/>
    <w:rsid w:val="00B561D7"/>
    <w:rsid w:val="00B5667E"/>
    <w:rsid w:val="00B57CC8"/>
    <w:rsid w:val="00B6005F"/>
    <w:rsid w:val="00B60CBC"/>
    <w:rsid w:val="00B62237"/>
    <w:rsid w:val="00B62250"/>
    <w:rsid w:val="00B627FC"/>
    <w:rsid w:val="00B628FC"/>
    <w:rsid w:val="00B63A3D"/>
    <w:rsid w:val="00B63FA1"/>
    <w:rsid w:val="00B6401A"/>
    <w:rsid w:val="00B65C4E"/>
    <w:rsid w:val="00B65E2E"/>
    <w:rsid w:val="00B65F89"/>
    <w:rsid w:val="00B662D5"/>
    <w:rsid w:val="00B663E8"/>
    <w:rsid w:val="00B6704B"/>
    <w:rsid w:val="00B70311"/>
    <w:rsid w:val="00B709AA"/>
    <w:rsid w:val="00B720AD"/>
    <w:rsid w:val="00B72783"/>
    <w:rsid w:val="00B727AC"/>
    <w:rsid w:val="00B73CC6"/>
    <w:rsid w:val="00B744A5"/>
    <w:rsid w:val="00B74894"/>
    <w:rsid w:val="00B765B7"/>
    <w:rsid w:val="00B7684F"/>
    <w:rsid w:val="00B77613"/>
    <w:rsid w:val="00B77648"/>
    <w:rsid w:val="00B8023F"/>
    <w:rsid w:val="00B80A35"/>
    <w:rsid w:val="00B81349"/>
    <w:rsid w:val="00B817F2"/>
    <w:rsid w:val="00B82BFD"/>
    <w:rsid w:val="00B83161"/>
    <w:rsid w:val="00B841EE"/>
    <w:rsid w:val="00B8467A"/>
    <w:rsid w:val="00B84817"/>
    <w:rsid w:val="00B853DA"/>
    <w:rsid w:val="00B856CB"/>
    <w:rsid w:val="00B858CD"/>
    <w:rsid w:val="00B8599D"/>
    <w:rsid w:val="00B86579"/>
    <w:rsid w:val="00B907C9"/>
    <w:rsid w:val="00B90822"/>
    <w:rsid w:val="00B90949"/>
    <w:rsid w:val="00B90AB7"/>
    <w:rsid w:val="00B90C3F"/>
    <w:rsid w:val="00B90F6B"/>
    <w:rsid w:val="00B9169D"/>
    <w:rsid w:val="00B92642"/>
    <w:rsid w:val="00B9298E"/>
    <w:rsid w:val="00B92DC7"/>
    <w:rsid w:val="00B93A54"/>
    <w:rsid w:val="00B94293"/>
    <w:rsid w:val="00B9445D"/>
    <w:rsid w:val="00B94846"/>
    <w:rsid w:val="00B96103"/>
    <w:rsid w:val="00B96112"/>
    <w:rsid w:val="00B965E3"/>
    <w:rsid w:val="00B970A6"/>
    <w:rsid w:val="00B97370"/>
    <w:rsid w:val="00B97A2B"/>
    <w:rsid w:val="00B97EDE"/>
    <w:rsid w:val="00BA0AF8"/>
    <w:rsid w:val="00BA1044"/>
    <w:rsid w:val="00BA144F"/>
    <w:rsid w:val="00BA1AA7"/>
    <w:rsid w:val="00BA1DFE"/>
    <w:rsid w:val="00BA2087"/>
    <w:rsid w:val="00BA2448"/>
    <w:rsid w:val="00BA270D"/>
    <w:rsid w:val="00BA2718"/>
    <w:rsid w:val="00BA2ABF"/>
    <w:rsid w:val="00BA31EE"/>
    <w:rsid w:val="00BA5E26"/>
    <w:rsid w:val="00BA5FEB"/>
    <w:rsid w:val="00BA6C61"/>
    <w:rsid w:val="00BA6F4C"/>
    <w:rsid w:val="00BB05E6"/>
    <w:rsid w:val="00BB0951"/>
    <w:rsid w:val="00BB10CC"/>
    <w:rsid w:val="00BB1C6D"/>
    <w:rsid w:val="00BB3057"/>
    <w:rsid w:val="00BB3971"/>
    <w:rsid w:val="00BB3B25"/>
    <w:rsid w:val="00BB3C9D"/>
    <w:rsid w:val="00BB4425"/>
    <w:rsid w:val="00BB5229"/>
    <w:rsid w:val="00BB56F6"/>
    <w:rsid w:val="00BB5D84"/>
    <w:rsid w:val="00BB6CC0"/>
    <w:rsid w:val="00BB7309"/>
    <w:rsid w:val="00BB771D"/>
    <w:rsid w:val="00BB7F5B"/>
    <w:rsid w:val="00BB7F9F"/>
    <w:rsid w:val="00BC0B0F"/>
    <w:rsid w:val="00BC1547"/>
    <w:rsid w:val="00BC2351"/>
    <w:rsid w:val="00BC23AB"/>
    <w:rsid w:val="00BC4838"/>
    <w:rsid w:val="00BC4A5F"/>
    <w:rsid w:val="00BC724C"/>
    <w:rsid w:val="00BC729E"/>
    <w:rsid w:val="00BC76C4"/>
    <w:rsid w:val="00BD2117"/>
    <w:rsid w:val="00BD22F3"/>
    <w:rsid w:val="00BD2539"/>
    <w:rsid w:val="00BD2778"/>
    <w:rsid w:val="00BD284D"/>
    <w:rsid w:val="00BD2A5F"/>
    <w:rsid w:val="00BD3571"/>
    <w:rsid w:val="00BD3A37"/>
    <w:rsid w:val="00BD3AE3"/>
    <w:rsid w:val="00BD4CA2"/>
    <w:rsid w:val="00BD59C7"/>
    <w:rsid w:val="00BD673E"/>
    <w:rsid w:val="00BD6EA5"/>
    <w:rsid w:val="00BD741C"/>
    <w:rsid w:val="00BE0B0B"/>
    <w:rsid w:val="00BE0DA9"/>
    <w:rsid w:val="00BE1230"/>
    <w:rsid w:val="00BE1463"/>
    <w:rsid w:val="00BE23B4"/>
    <w:rsid w:val="00BE292F"/>
    <w:rsid w:val="00BE2F50"/>
    <w:rsid w:val="00BE3677"/>
    <w:rsid w:val="00BE37C1"/>
    <w:rsid w:val="00BE3DA4"/>
    <w:rsid w:val="00BE515A"/>
    <w:rsid w:val="00BE566C"/>
    <w:rsid w:val="00BE63E1"/>
    <w:rsid w:val="00BE714A"/>
    <w:rsid w:val="00BE7B6E"/>
    <w:rsid w:val="00BE7CCB"/>
    <w:rsid w:val="00BF056F"/>
    <w:rsid w:val="00BF23E8"/>
    <w:rsid w:val="00BF25FA"/>
    <w:rsid w:val="00BF36A6"/>
    <w:rsid w:val="00BF4061"/>
    <w:rsid w:val="00BF5FAA"/>
    <w:rsid w:val="00BF678D"/>
    <w:rsid w:val="00C00BE9"/>
    <w:rsid w:val="00C0137C"/>
    <w:rsid w:val="00C01802"/>
    <w:rsid w:val="00C025C4"/>
    <w:rsid w:val="00C03DAC"/>
    <w:rsid w:val="00C03FE2"/>
    <w:rsid w:val="00C04898"/>
    <w:rsid w:val="00C06B72"/>
    <w:rsid w:val="00C10490"/>
    <w:rsid w:val="00C11141"/>
    <w:rsid w:val="00C113D9"/>
    <w:rsid w:val="00C1208E"/>
    <w:rsid w:val="00C127E7"/>
    <w:rsid w:val="00C1352E"/>
    <w:rsid w:val="00C145E6"/>
    <w:rsid w:val="00C14A6A"/>
    <w:rsid w:val="00C16977"/>
    <w:rsid w:val="00C16B4A"/>
    <w:rsid w:val="00C16BD0"/>
    <w:rsid w:val="00C17132"/>
    <w:rsid w:val="00C2029A"/>
    <w:rsid w:val="00C2298C"/>
    <w:rsid w:val="00C22BAD"/>
    <w:rsid w:val="00C22FC7"/>
    <w:rsid w:val="00C2316D"/>
    <w:rsid w:val="00C233B0"/>
    <w:rsid w:val="00C23919"/>
    <w:rsid w:val="00C2424C"/>
    <w:rsid w:val="00C245A0"/>
    <w:rsid w:val="00C2473D"/>
    <w:rsid w:val="00C24C14"/>
    <w:rsid w:val="00C25A5D"/>
    <w:rsid w:val="00C25BDD"/>
    <w:rsid w:val="00C26C83"/>
    <w:rsid w:val="00C2770B"/>
    <w:rsid w:val="00C279E6"/>
    <w:rsid w:val="00C305A8"/>
    <w:rsid w:val="00C30E12"/>
    <w:rsid w:val="00C314EA"/>
    <w:rsid w:val="00C315A9"/>
    <w:rsid w:val="00C317C8"/>
    <w:rsid w:val="00C318DF"/>
    <w:rsid w:val="00C31BB8"/>
    <w:rsid w:val="00C32162"/>
    <w:rsid w:val="00C3255B"/>
    <w:rsid w:val="00C32E55"/>
    <w:rsid w:val="00C34002"/>
    <w:rsid w:val="00C3569C"/>
    <w:rsid w:val="00C35771"/>
    <w:rsid w:val="00C3599B"/>
    <w:rsid w:val="00C35EEA"/>
    <w:rsid w:val="00C3602F"/>
    <w:rsid w:val="00C3621E"/>
    <w:rsid w:val="00C36D06"/>
    <w:rsid w:val="00C37638"/>
    <w:rsid w:val="00C37D78"/>
    <w:rsid w:val="00C40080"/>
    <w:rsid w:val="00C425D2"/>
    <w:rsid w:val="00C42A8F"/>
    <w:rsid w:val="00C433CF"/>
    <w:rsid w:val="00C43781"/>
    <w:rsid w:val="00C438A7"/>
    <w:rsid w:val="00C43DF3"/>
    <w:rsid w:val="00C440ED"/>
    <w:rsid w:val="00C44D36"/>
    <w:rsid w:val="00C46029"/>
    <w:rsid w:val="00C467F3"/>
    <w:rsid w:val="00C512F7"/>
    <w:rsid w:val="00C52D5F"/>
    <w:rsid w:val="00C53D51"/>
    <w:rsid w:val="00C5400E"/>
    <w:rsid w:val="00C5566A"/>
    <w:rsid w:val="00C55A42"/>
    <w:rsid w:val="00C55CC6"/>
    <w:rsid w:val="00C55E6B"/>
    <w:rsid w:val="00C56CAB"/>
    <w:rsid w:val="00C56D55"/>
    <w:rsid w:val="00C57796"/>
    <w:rsid w:val="00C61450"/>
    <w:rsid w:val="00C622A0"/>
    <w:rsid w:val="00C633BD"/>
    <w:rsid w:val="00C6551D"/>
    <w:rsid w:val="00C65852"/>
    <w:rsid w:val="00C65F38"/>
    <w:rsid w:val="00C66FAC"/>
    <w:rsid w:val="00C70197"/>
    <w:rsid w:val="00C70B34"/>
    <w:rsid w:val="00C71859"/>
    <w:rsid w:val="00C71A18"/>
    <w:rsid w:val="00C7211D"/>
    <w:rsid w:val="00C72BB5"/>
    <w:rsid w:val="00C73283"/>
    <w:rsid w:val="00C73A82"/>
    <w:rsid w:val="00C7431B"/>
    <w:rsid w:val="00C76B91"/>
    <w:rsid w:val="00C77CD2"/>
    <w:rsid w:val="00C77E37"/>
    <w:rsid w:val="00C80D4C"/>
    <w:rsid w:val="00C81A5E"/>
    <w:rsid w:val="00C81AD6"/>
    <w:rsid w:val="00C81BE7"/>
    <w:rsid w:val="00C820EA"/>
    <w:rsid w:val="00C83CC8"/>
    <w:rsid w:val="00C85610"/>
    <w:rsid w:val="00C85A88"/>
    <w:rsid w:val="00C85EF7"/>
    <w:rsid w:val="00C861EB"/>
    <w:rsid w:val="00C87F60"/>
    <w:rsid w:val="00C90F67"/>
    <w:rsid w:val="00C9118D"/>
    <w:rsid w:val="00C913AC"/>
    <w:rsid w:val="00C93408"/>
    <w:rsid w:val="00C93E37"/>
    <w:rsid w:val="00C94CDC"/>
    <w:rsid w:val="00C94E9B"/>
    <w:rsid w:val="00C9514A"/>
    <w:rsid w:val="00C960C8"/>
    <w:rsid w:val="00C96251"/>
    <w:rsid w:val="00C96A86"/>
    <w:rsid w:val="00C97AE9"/>
    <w:rsid w:val="00CA0651"/>
    <w:rsid w:val="00CA13C0"/>
    <w:rsid w:val="00CA14A5"/>
    <w:rsid w:val="00CA16E4"/>
    <w:rsid w:val="00CA2FEB"/>
    <w:rsid w:val="00CA3293"/>
    <w:rsid w:val="00CA3676"/>
    <w:rsid w:val="00CA3766"/>
    <w:rsid w:val="00CA3B20"/>
    <w:rsid w:val="00CA4034"/>
    <w:rsid w:val="00CA46E9"/>
    <w:rsid w:val="00CA5B25"/>
    <w:rsid w:val="00CA62C8"/>
    <w:rsid w:val="00CA6694"/>
    <w:rsid w:val="00CA73FE"/>
    <w:rsid w:val="00CB0E47"/>
    <w:rsid w:val="00CB1290"/>
    <w:rsid w:val="00CB1DDE"/>
    <w:rsid w:val="00CB2336"/>
    <w:rsid w:val="00CB356B"/>
    <w:rsid w:val="00CB3F33"/>
    <w:rsid w:val="00CB4ADF"/>
    <w:rsid w:val="00CB52AF"/>
    <w:rsid w:val="00CB576D"/>
    <w:rsid w:val="00CB656A"/>
    <w:rsid w:val="00CB6F28"/>
    <w:rsid w:val="00CB70FA"/>
    <w:rsid w:val="00CC0245"/>
    <w:rsid w:val="00CC06C0"/>
    <w:rsid w:val="00CC0E57"/>
    <w:rsid w:val="00CC1835"/>
    <w:rsid w:val="00CC32C2"/>
    <w:rsid w:val="00CC3303"/>
    <w:rsid w:val="00CC33C9"/>
    <w:rsid w:val="00CC3450"/>
    <w:rsid w:val="00CC3554"/>
    <w:rsid w:val="00CC3618"/>
    <w:rsid w:val="00CC3EAF"/>
    <w:rsid w:val="00CC6A6D"/>
    <w:rsid w:val="00CC749F"/>
    <w:rsid w:val="00CC7B9F"/>
    <w:rsid w:val="00CD0166"/>
    <w:rsid w:val="00CD096B"/>
    <w:rsid w:val="00CD0DF0"/>
    <w:rsid w:val="00CD23D2"/>
    <w:rsid w:val="00CD436A"/>
    <w:rsid w:val="00CD4A80"/>
    <w:rsid w:val="00CD5938"/>
    <w:rsid w:val="00CD5B54"/>
    <w:rsid w:val="00CD5BA3"/>
    <w:rsid w:val="00CD5D33"/>
    <w:rsid w:val="00CD63F6"/>
    <w:rsid w:val="00CD64FC"/>
    <w:rsid w:val="00CD6754"/>
    <w:rsid w:val="00CE01FF"/>
    <w:rsid w:val="00CE03CF"/>
    <w:rsid w:val="00CE077A"/>
    <w:rsid w:val="00CE0CEB"/>
    <w:rsid w:val="00CE1141"/>
    <w:rsid w:val="00CE1171"/>
    <w:rsid w:val="00CE1482"/>
    <w:rsid w:val="00CE1F8C"/>
    <w:rsid w:val="00CE2BC9"/>
    <w:rsid w:val="00CE3C4F"/>
    <w:rsid w:val="00CE3CAD"/>
    <w:rsid w:val="00CE4184"/>
    <w:rsid w:val="00CE4CAD"/>
    <w:rsid w:val="00CE4CED"/>
    <w:rsid w:val="00CE4ED8"/>
    <w:rsid w:val="00CE52E0"/>
    <w:rsid w:val="00CE56CE"/>
    <w:rsid w:val="00CE6597"/>
    <w:rsid w:val="00CE6892"/>
    <w:rsid w:val="00CE702E"/>
    <w:rsid w:val="00CE78B2"/>
    <w:rsid w:val="00CF04E7"/>
    <w:rsid w:val="00CF092A"/>
    <w:rsid w:val="00CF0B19"/>
    <w:rsid w:val="00CF14C7"/>
    <w:rsid w:val="00CF185E"/>
    <w:rsid w:val="00CF2415"/>
    <w:rsid w:val="00CF246D"/>
    <w:rsid w:val="00CF25B8"/>
    <w:rsid w:val="00CF25C6"/>
    <w:rsid w:val="00CF27A8"/>
    <w:rsid w:val="00CF3252"/>
    <w:rsid w:val="00CF41A7"/>
    <w:rsid w:val="00CF4A7C"/>
    <w:rsid w:val="00CF4CDF"/>
    <w:rsid w:val="00CF5FF2"/>
    <w:rsid w:val="00CF6C4B"/>
    <w:rsid w:val="00CF73AC"/>
    <w:rsid w:val="00CF79A1"/>
    <w:rsid w:val="00D0004F"/>
    <w:rsid w:val="00D005D5"/>
    <w:rsid w:val="00D010EC"/>
    <w:rsid w:val="00D01E57"/>
    <w:rsid w:val="00D0256C"/>
    <w:rsid w:val="00D02C88"/>
    <w:rsid w:val="00D02D05"/>
    <w:rsid w:val="00D035A5"/>
    <w:rsid w:val="00D03778"/>
    <w:rsid w:val="00D041D3"/>
    <w:rsid w:val="00D07863"/>
    <w:rsid w:val="00D1139E"/>
    <w:rsid w:val="00D11544"/>
    <w:rsid w:val="00D11A9F"/>
    <w:rsid w:val="00D1245B"/>
    <w:rsid w:val="00D128C7"/>
    <w:rsid w:val="00D12AF3"/>
    <w:rsid w:val="00D12E3D"/>
    <w:rsid w:val="00D145AA"/>
    <w:rsid w:val="00D14EA3"/>
    <w:rsid w:val="00D14EAB"/>
    <w:rsid w:val="00D15379"/>
    <w:rsid w:val="00D15470"/>
    <w:rsid w:val="00D1658C"/>
    <w:rsid w:val="00D208CB"/>
    <w:rsid w:val="00D212A9"/>
    <w:rsid w:val="00D214E9"/>
    <w:rsid w:val="00D218CE"/>
    <w:rsid w:val="00D22121"/>
    <w:rsid w:val="00D22542"/>
    <w:rsid w:val="00D23970"/>
    <w:rsid w:val="00D23A2B"/>
    <w:rsid w:val="00D2480A"/>
    <w:rsid w:val="00D25272"/>
    <w:rsid w:val="00D25425"/>
    <w:rsid w:val="00D25C7F"/>
    <w:rsid w:val="00D267E8"/>
    <w:rsid w:val="00D30386"/>
    <w:rsid w:val="00D303B3"/>
    <w:rsid w:val="00D30E7E"/>
    <w:rsid w:val="00D336C9"/>
    <w:rsid w:val="00D33934"/>
    <w:rsid w:val="00D34753"/>
    <w:rsid w:val="00D34E1D"/>
    <w:rsid w:val="00D37A36"/>
    <w:rsid w:val="00D40E0E"/>
    <w:rsid w:val="00D4137F"/>
    <w:rsid w:val="00D415CA"/>
    <w:rsid w:val="00D418F5"/>
    <w:rsid w:val="00D419D7"/>
    <w:rsid w:val="00D42EEC"/>
    <w:rsid w:val="00D43E2C"/>
    <w:rsid w:val="00D440CA"/>
    <w:rsid w:val="00D44552"/>
    <w:rsid w:val="00D4584E"/>
    <w:rsid w:val="00D45FFC"/>
    <w:rsid w:val="00D46C44"/>
    <w:rsid w:val="00D470EF"/>
    <w:rsid w:val="00D47368"/>
    <w:rsid w:val="00D51193"/>
    <w:rsid w:val="00D512E1"/>
    <w:rsid w:val="00D5193D"/>
    <w:rsid w:val="00D519EA"/>
    <w:rsid w:val="00D52379"/>
    <w:rsid w:val="00D52486"/>
    <w:rsid w:val="00D53283"/>
    <w:rsid w:val="00D53352"/>
    <w:rsid w:val="00D536AA"/>
    <w:rsid w:val="00D542B2"/>
    <w:rsid w:val="00D549EA"/>
    <w:rsid w:val="00D54B98"/>
    <w:rsid w:val="00D54D9C"/>
    <w:rsid w:val="00D55B44"/>
    <w:rsid w:val="00D56393"/>
    <w:rsid w:val="00D56E86"/>
    <w:rsid w:val="00D57264"/>
    <w:rsid w:val="00D573BC"/>
    <w:rsid w:val="00D57757"/>
    <w:rsid w:val="00D57C37"/>
    <w:rsid w:val="00D608C2"/>
    <w:rsid w:val="00D613B7"/>
    <w:rsid w:val="00D617B4"/>
    <w:rsid w:val="00D618A1"/>
    <w:rsid w:val="00D61CA2"/>
    <w:rsid w:val="00D623BC"/>
    <w:rsid w:val="00D6355B"/>
    <w:rsid w:val="00D635E2"/>
    <w:rsid w:val="00D635EA"/>
    <w:rsid w:val="00D63C81"/>
    <w:rsid w:val="00D6400E"/>
    <w:rsid w:val="00D643EC"/>
    <w:rsid w:val="00D64F2D"/>
    <w:rsid w:val="00D65D67"/>
    <w:rsid w:val="00D66B8D"/>
    <w:rsid w:val="00D66B9E"/>
    <w:rsid w:val="00D7062E"/>
    <w:rsid w:val="00D70785"/>
    <w:rsid w:val="00D731FF"/>
    <w:rsid w:val="00D7320A"/>
    <w:rsid w:val="00D737C8"/>
    <w:rsid w:val="00D73A12"/>
    <w:rsid w:val="00D73AA0"/>
    <w:rsid w:val="00D73CAB"/>
    <w:rsid w:val="00D74F51"/>
    <w:rsid w:val="00D75B81"/>
    <w:rsid w:val="00D75F68"/>
    <w:rsid w:val="00D7674F"/>
    <w:rsid w:val="00D76BCB"/>
    <w:rsid w:val="00D76DE9"/>
    <w:rsid w:val="00D770BA"/>
    <w:rsid w:val="00D770CA"/>
    <w:rsid w:val="00D779B1"/>
    <w:rsid w:val="00D77C06"/>
    <w:rsid w:val="00D800C6"/>
    <w:rsid w:val="00D804A1"/>
    <w:rsid w:val="00D80BBE"/>
    <w:rsid w:val="00D81CFA"/>
    <w:rsid w:val="00D831A4"/>
    <w:rsid w:val="00D8384F"/>
    <w:rsid w:val="00D83BD0"/>
    <w:rsid w:val="00D8485F"/>
    <w:rsid w:val="00D84DD0"/>
    <w:rsid w:val="00D85BD3"/>
    <w:rsid w:val="00D865C9"/>
    <w:rsid w:val="00D866CD"/>
    <w:rsid w:val="00D8787D"/>
    <w:rsid w:val="00D90F5E"/>
    <w:rsid w:val="00D91331"/>
    <w:rsid w:val="00D91731"/>
    <w:rsid w:val="00D91D36"/>
    <w:rsid w:val="00D920F4"/>
    <w:rsid w:val="00D92921"/>
    <w:rsid w:val="00D92CC8"/>
    <w:rsid w:val="00D93A34"/>
    <w:rsid w:val="00D957AA"/>
    <w:rsid w:val="00D95965"/>
    <w:rsid w:val="00D95E7B"/>
    <w:rsid w:val="00D96495"/>
    <w:rsid w:val="00D96514"/>
    <w:rsid w:val="00D96ADB"/>
    <w:rsid w:val="00DA0D64"/>
    <w:rsid w:val="00DA1638"/>
    <w:rsid w:val="00DA170E"/>
    <w:rsid w:val="00DA1E89"/>
    <w:rsid w:val="00DA3C1F"/>
    <w:rsid w:val="00DA4452"/>
    <w:rsid w:val="00DA4A63"/>
    <w:rsid w:val="00DA7140"/>
    <w:rsid w:val="00DA7792"/>
    <w:rsid w:val="00DB0C98"/>
    <w:rsid w:val="00DB0D4E"/>
    <w:rsid w:val="00DB1470"/>
    <w:rsid w:val="00DB181F"/>
    <w:rsid w:val="00DB19D0"/>
    <w:rsid w:val="00DB19EA"/>
    <w:rsid w:val="00DB22D3"/>
    <w:rsid w:val="00DB2752"/>
    <w:rsid w:val="00DB3800"/>
    <w:rsid w:val="00DB38D1"/>
    <w:rsid w:val="00DB403B"/>
    <w:rsid w:val="00DB424A"/>
    <w:rsid w:val="00DB61B9"/>
    <w:rsid w:val="00DB6571"/>
    <w:rsid w:val="00DB78F0"/>
    <w:rsid w:val="00DC0A8B"/>
    <w:rsid w:val="00DC28C5"/>
    <w:rsid w:val="00DC3389"/>
    <w:rsid w:val="00DC3BB7"/>
    <w:rsid w:val="00DC3DEB"/>
    <w:rsid w:val="00DC45DC"/>
    <w:rsid w:val="00DC5D0F"/>
    <w:rsid w:val="00DC6208"/>
    <w:rsid w:val="00DC6837"/>
    <w:rsid w:val="00DC7B97"/>
    <w:rsid w:val="00DD0FB2"/>
    <w:rsid w:val="00DD141C"/>
    <w:rsid w:val="00DD3AF1"/>
    <w:rsid w:val="00DD5197"/>
    <w:rsid w:val="00DD5272"/>
    <w:rsid w:val="00DD59E6"/>
    <w:rsid w:val="00DD662B"/>
    <w:rsid w:val="00DD66DD"/>
    <w:rsid w:val="00DD72AF"/>
    <w:rsid w:val="00DD7D04"/>
    <w:rsid w:val="00DE06ED"/>
    <w:rsid w:val="00DE0B9C"/>
    <w:rsid w:val="00DE157E"/>
    <w:rsid w:val="00DE3028"/>
    <w:rsid w:val="00DE32E9"/>
    <w:rsid w:val="00DE3595"/>
    <w:rsid w:val="00DE3A4A"/>
    <w:rsid w:val="00DE3B9D"/>
    <w:rsid w:val="00DE45B5"/>
    <w:rsid w:val="00DE45DC"/>
    <w:rsid w:val="00DE4D16"/>
    <w:rsid w:val="00DE5E4E"/>
    <w:rsid w:val="00DE5F99"/>
    <w:rsid w:val="00DE67C0"/>
    <w:rsid w:val="00DE6914"/>
    <w:rsid w:val="00DE6A51"/>
    <w:rsid w:val="00DE6F55"/>
    <w:rsid w:val="00DE716C"/>
    <w:rsid w:val="00DE73A8"/>
    <w:rsid w:val="00DE79DC"/>
    <w:rsid w:val="00DF15FC"/>
    <w:rsid w:val="00DF1659"/>
    <w:rsid w:val="00DF20B0"/>
    <w:rsid w:val="00DF3C50"/>
    <w:rsid w:val="00DF58FB"/>
    <w:rsid w:val="00DF6EC3"/>
    <w:rsid w:val="00DF7FEC"/>
    <w:rsid w:val="00E00963"/>
    <w:rsid w:val="00E0139B"/>
    <w:rsid w:val="00E02331"/>
    <w:rsid w:val="00E0328C"/>
    <w:rsid w:val="00E04737"/>
    <w:rsid w:val="00E0490F"/>
    <w:rsid w:val="00E0545A"/>
    <w:rsid w:val="00E057FD"/>
    <w:rsid w:val="00E05F0E"/>
    <w:rsid w:val="00E07807"/>
    <w:rsid w:val="00E07F6F"/>
    <w:rsid w:val="00E106A3"/>
    <w:rsid w:val="00E1246E"/>
    <w:rsid w:val="00E12864"/>
    <w:rsid w:val="00E12880"/>
    <w:rsid w:val="00E139D6"/>
    <w:rsid w:val="00E1401A"/>
    <w:rsid w:val="00E15547"/>
    <w:rsid w:val="00E15F9B"/>
    <w:rsid w:val="00E16354"/>
    <w:rsid w:val="00E166F0"/>
    <w:rsid w:val="00E1785A"/>
    <w:rsid w:val="00E218CC"/>
    <w:rsid w:val="00E21974"/>
    <w:rsid w:val="00E22132"/>
    <w:rsid w:val="00E22346"/>
    <w:rsid w:val="00E242E7"/>
    <w:rsid w:val="00E25493"/>
    <w:rsid w:val="00E2591C"/>
    <w:rsid w:val="00E27214"/>
    <w:rsid w:val="00E27434"/>
    <w:rsid w:val="00E30217"/>
    <w:rsid w:val="00E3074D"/>
    <w:rsid w:val="00E31171"/>
    <w:rsid w:val="00E31356"/>
    <w:rsid w:val="00E31644"/>
    <w:rsid w:val="00E32167"/>
    <w:rsid w:val="00E32202"/>
    <w:rsid w:val="00E33056"/>
    <w:rsid w:val="00E34DD1"/>
    <w:rsid w:val="00E36ADD"/>
    <w:rsid w:val="00E3765E"/>
    <w:rsid w:val="00E400A8"/>
    <w:rsid w:val="00E429E3"/>
    <w:rsid w:val="00E43093"/>
    <w:rsid w:val="00E431A8"/>
    <w:rsid w:val="00E43500"/>
    <w:rsid w:val="00E43A59"/>
    <w:rsid w:val="00E43DE1"/>
    <w:rsid w:val="00E44872"/>
    <w:rsid w:val="00E44F35"/>
    <w:rsid w:val="00E459DF"/>
    <w:rsid w:val="00E46022"/>
    <w:rsid w:val="00E4672A"/>
    <w:rsid w:val="00E46FE3"/>
    <w:rsid w:val="00E47410"/>
    <w:rsid w:val="00E476D2"/>
    <w:rsid w:val="00E5029C"/>
    <w:rsid w:val="00E50564"/>
    <w:rsid w:val="00E50593"/>
    <w:rsid w:val="00E506BA"/>
    <w:rsid w:val="00E509E6"/>
    <w:rsid w:val="00E52AC0"/>
    <w:rsid w:val="00E52AEA"/>
    <w:rsid w:val="00E533BA"/>
    <w:rsid w:val="00E538BD"/>
    <w:rsid w:val="00E550A5"/>
    <w:rsid w:val="00E55814"/>
    <w:rsid w:val="00E5612C"/>
    <w:rsid w:val="00E56AAE"/>
    <w:rsid w:val="00E56C17"/>
    <w:rsid w:val="00E57659"/>
    <w:rsid w:val="00E576F6"/>
    <w:rsid w:val="00E607EF"/>
    <w:rsid w:val="00E61B48"/>
    <w:rsid w:val="00E620A1"/>
    <w:rsid w:val="00E631A1"/>
    <w:rsid w:val="00E65403"/>
    <w:rsid w:val="00E662CA"/>
    <w:rsid w:val="00E66C87"/>
    <w:rsid w:val="00E67737"/>
    <w:rsid w:val="00E67C14"/>
    <w:rsid w:val="00E703B3"/>
    <w:rsid w:val="00E70DAD"/>
    <w:rsid w:val="00E72062"/>
    <w:rsid w:val="00E73A40"/>
    <w:rsid w:val="00E73FF5"/>
    <w:rsid w:val="00E741C9"/>
    <w:rsid w:val="00E74437"/>
    <w:rsid w:val="00E746DA"/>
    <w:rsid w:val="00E74F96"/>
    <w:rsid w:val="00E775C0"/>
    <w:rsid w:val="00E77AA1"/>
    <w:rsid w:val="00E77D82"/>
    <w:rsid w:val="00E80359"/>
    <w:rsid w:val="00E8082A"/>
    <w:rsid w:val="00E8087D"/>
    <w:rsid w:val="00E81D50"/>
    <w:rsid w:val="00E82B92"/>
    <w:rsid w:val="00E832E5"/>
    <w:rsid w:val="00E834D1"/>
    <w:rsid w:val="00E8362F"/>
    <w:rsid w:val="00E84773"/>
    <w:rsid w:val="00E84A53"/>
    <w:rsid w:val="00E8601F"/>
    <w:rsid w:val="00E86379"/>
    <w:rsid w:val="00E864A5"/>
    <w:rsid w:val="00E864EE"/>
    <w:rsid w:val="00E86BAE"/>
    <w:rsid w:val="00E878AE"/>
    <w:rsid w:val="00E87D19"/>
    <w:rsid w:val="00E915D7"/>
    <w:rsid w:val="00E927F2"/>
    <w:rsid w:val="00E92EBD"/>
    <w:rsid w:val="00E92FD6"/>
    <w:rsid w:val="00E937E8"/>
    <w:rsid w:val="00E9395D"/>
    <w:rsid w:val="00E939DF"/>
    <w:rsid w:val="00E93C3C"/>
    <w:rsid w:val="00E94465"/>
    <w:rsid w:val="00E96312"/>
    <w:rsid w:val="00E9694C"/>
    <w:rsid w:val="00E96AFC"/>
    <w:rsid w:val="00E96DDE"/>
    <w:rsid w:val="00E96FBE"/>
    <w:rsid w:val="00E97611"/>
    <w:rsid w:val="00EA0298"/>
    <w:rsid w:val="00EA04F4"/>
    <w:rsid w:val="00EA0B1C"/>
    <w:rsid w:val="00EA16CF"/>
    <w:rsid w:val="00EA23DC"/>
    <w:rsid w:val="00EA3B0C"/>
    <w:rsid w:val="00EA3EC5"/>
    <w:rsid w:val="00EA40F0"/>
    <w:rsid w:val="00EA42F6"/>
    <w:rsid w:val="00EA48A9"/>
    <w:rsid w:val="00EA4EA6"/>
    <w:rsid w:val="00EB0718"/>
    <w:rsid w:val="00EB0AA4"/>
    <w:rsid w:val="00EB0B51"/>
    <w:rsid w:val="00EB0D6C"/>
    <w:rsid w:val="00EB1733"/>
    <w:rsid w:val="00EB1C68"/>
    <w:rsid w:val="00EB1FF4"/>
    <w:rsid w:val="00EB2C52"/>
    <w:rsid w:val="00EB309B"/>
    <w:rsid w:val="00EB42AA"/>
    <w:rsid w:val="00EB495C"/>
    <w:rsid w:val="00EB56B1"/>
    <w:rsid w:val="00EB664C"/>
    <w:rsid w:val="00EB66D9"/>
    <w:rsid w:val="00EB6B2E"/>
    <w:rsid w:val="00EB6C1A"/>
    <w:rsid w:val="00EB7B4E"/>
    <w:rsid w:val="00EC0068"/>
    <w:rsid w:val="00EC12A5"/>
    <w:rsid w:val="00EC29DA"/>
    <w:rsid w:val="00EC2CBD"/>
    <w:rsid w:val="00EC3AAB"/>
    <w:rsid w:val="00EC4AAF"/>
    <w:rsid w:val="00EC4E1F"/>
    <w:rsid w:val="00EC58BB"/>
    <w:rsid w:val="00EC62D2"/>
    <w:rsid w:val="00EC7496"/>
    <w:rsid w:val="00EC7A79"/>
    <w:rsid w:val="00EC7CA8"/>
    <w:rsid w:val="00ED1074"/>
    <w:rsid w:val="00ED21F3"/>
    <w:rsid w:val="00ED2296"/>
    <w:rsid w:val="00ED242F"/>
    <w:rsid w:val="00ED35DD"/>
    <w:rsid w:val="00ED3606"/>
    <w:rsid w:val="00ED696C"/>
    <w:rsid w:val="00ED6F62"/>
    <w:rsid w:val="00ED6F66"/>
    <w:rsid w:val="00ED72E6"/>
    <w:rsid w:val="00ED7F71"/>
    <w:rsid w:val="00EE12BB"/>
    <w:rsid w:val="00EE1789"/>
    <w:rsid w:val="00EE1CB7"/>
    <w:rsid w:val="00EE317C"/>
    <w:rsid w:val="00EE36E0"/>
    <w:rsid w:val="00EE44F2"/>
    <w:rsid w:val="00EE508D"/>
    <w:rsid w:val="00EE545F"/>
    <w:rsid w:val="00EE5843"/>
    <w:rsid w:val="00EE5BCD"/>
    <w:rsid w:val="00EE676A"/>
    <w:rsid w:val="00EE679E"/>
    <w:rsid w:val="00EE7250"/>
    <w:rsid w:val="00EE7FBB"/>
    <w:rsid w:val="00EF100F"/>
    <w:rsid w:val="00EF255F"/>
    <w:rsid w:val="00EF2A50"/>
    <w:rsid w:val="00EF363B"/>
    <w:rsid w:val="00EF3F5F"/>
    <w:rsid w:val="00EF4A81"/>
    <w:rsid w:val="00EF4FD2"/>
    <w:rsid w:val="00EF6280"/>
    <w:rsid w:val="00F0153F"/>
    <w:rsid w:val="00F015D2"/>
    <w:rsid w:val="00F01749"/>
    <w:rsid w:val="00F01A0B"/>
    <w:rsid w:val="00F01CB4"/>
    <w:rsid w:val="00F03077"/>
    <w:rsid w:val="00F031B6"/>
    <w:rsid w:val="00F03D43"/>
    <w:rsid w:val="00F04000"/>
    <w:rsid w:val="00F055D2"/>
    <w:rsid w:val="00F0729E"/>
    <w:rsid w:val="00F07F0E"/>
    <w:rsid w:val="00F07F8A"/>
    <w:rsid w:val="00F11156"/>
    <w:rsid w:val="00F1116B"/>
    <w:rsid w:val="00F11B8F"/>
    <w:rsid w:val="00F11DBC"/>
    <w:rsid w:val="00F11F36"/>
    <w:rsid w:val="00F1373B"/>
    <w:rsid w:val="00F156DF"/>
    <w:rsid w:val="00F15D93"/>
    <w:rsid w:val="00F179B0"/>
    <w:rsid w:val="00F17EFA"/>
    <w:rsid w:val="00F201C7"/>
    <w:rsid w:val="00F204A1"/>
    <w:rsid w:val="00F2079C"/>
    <w:rsid w:val="00F20CB8"/>
    <w:rsid w:val="00F211FB"/>
    <w:rsid w:val="00F21677"/>
    <w:rsid w:val="00F24D9C"/>
    <w:rsid w:val="00F24E62"/>
    <w:rsid w:val="00F255E6"/>
    <w:rsid w:val="00F25C80"/>
    <w:rsid w:val="00F262AC"/>
    <w:rsid w:val="00F26453"/>
    <w:rsid w:val="00F26A2E"/>
    <w:rsid w:val="00F26BA6"/>
    <w:rsid w:val="00F2763A"/>
    <w:rsid w:val="00F302B3"/>
    <w:rsid w:val="00F30486"/>
    <w:rsid w:val="00F3058E"/>
    <w:rsid w:val="00F30B00"/>
    <w:rsid w:val="00F31277"/>
    <w:rsid w:val="00F313A5"/>
    <w:rsid w:val="00F3229E"/>
    <w:rsid w:val="00F34235"/>
    <w:rsid w:val="00F3527D"/>
    <w:rsid w:val="00F35755"/>
    <w:rsid w:val="00F35A63"/>
    <w:rsid w:val="00F36340"/>
    <w:rsid w:val="00F36A00"/>
    <w:rsid w:val="00F40162"/>
    <w:rsid w:val="00F401F9"/>
    <w:rsid w:val="00F40CEE"/>
    <w:rsid w:val="00F419DB"/>
    <w:rsid w:val="00F41DCD"/>
    <w:rsid w:val="00F4281C"/>
    <w:rsid w:val="00F42E34"/>
    <w:rsid w:val="00F43046"/>
    <w:rsid w:val="00F438A4"/>
    <w:rsid w:val="00F43AAD"/>
    <w:rsid w:val="00F460BF"/>
    <w:rsid w:val="00F4640C"/>
    <w:rsid w:val="00F46CDF"/>
    <w:rsid w:val="00F46F2C"/>
    <w:rsid w:val="00F4781F"/>
    <w:rsid w:val="00F502A1"/>
    <w:rsid w:val="00F51686"/>
    <w:rsid w:val="00F51E77"/>
    <w:rsid w:val="00F54B3D"/>
    <w:rsid w:val="00F55B1E"/>
    <w:rsid w:val="00F601ED"/>
    <w:rsid w:val="00F6145C"/>
    <w:rsid w:val="00F61A01"/>
    <w:rsid w:val="00F61C75"/>
    <w:rsid w:val="00F620B0"/>
    <w:rsid w:val="00F620F0"/>
    <w:rsid w:val="00F6236C"/>
    <w:rsid w:val="00F6266B"/>
    <w:rsid w:val="00F62F33"/>
    <w:rsid w:val="00F635B8"/>
    <w:rsid w:val="00F63BCA"/>
    <w:rsid w:val="00F63FC1"/>
    <w:rsid w:val="00F65276"/>
    <w:rsid w:val="00F65730"/>
    <w:rsid w:val="00F662D6"/>
    <w:rsid w:val="00F6664A"/>
    <w:rsid w:val="00F668B0"/>
    <w:rsid w:val="00F6718F"/>
    <w:rsid w:val="00F6744F"/>
    <w:rsid w:val="00F67C84"/>
    <w:rsid w:val="00F703D9"/>
    <w:rsid w:val="00F704CD"/>
    <w:rsid w:val="00F71E0B"/>
    <w:rsid w:val="00F726AF"/>
    <w:rsid w:val="00F72CD2"/>
    <w:rsid w:val="00F738E8"/>
    <w:rsid w:val="00F7396E"/>
    <w:rsid w:val="00F750FF"/>
    <w:rsid w:val="00F762CF"/>
    <w:rsid w:val="00F768C8"/>
    <w:rsid w:val="00F772E1"/>
    <w:rsid w:val="00F77FBB"/>
    <w:rsid w:val="00F8007F"/>
    <w:rsid w:val="00F8035D"/>
    <w:rsid w:val="00F81F1C"/>
    <w:rsid w:val="00F82D72"/>
    <w:rsid w:val="00F84C3D"/>
    <w:rsid w:val="00F84EFF"/>
    <w:rsid w:val="00F856D3"/>
    <w:rsid w:val="00F86106"/>
    <w:rsid w:val="00F861B9"/>
    <w:rsid w:val="00F86E32"/>
    <w:rsid w:val="00F87425"/>
    <w:rsid w:val="00F87D26"/>
    <w:rsid w:val="00F901C1"/>
    <w:rsid w:val="00F9082B"/>
    <w:rsid w:val="00F908BE"/>
    <w:rsid w:val="00F91D04"/>
    <w:rsid w:val="00F9414A"/>
    <w:rsid w:val="00F95251"/>
    <w:rsid w:val="00F9538B"/>
    <w:rsid w:val="00F95437"/>
    <w:rsid w:val="00F9544C"/>
    <w:rsid w:val="00F958E5"/>
    <w:rsid w:val="00F966F3"/>
    <w:rsid w:val="00F97387"/>
    <w:rsid w:val="00F976BE"/>
    <w:rsid w:val="00F97794"/>
    <w:rsid w:val="00F97D9F"/>
    <w:rsid w:val="00FA0224"/>
    <w:rsid w:val="00FA0EEE"/>
    <w:rsid w:val="00FA19C0"/>
    <w:rsid w:val="00FA1EF8"/>
    <w:rsid w:val="00FA265D"/>
    <w:rsid w:val="00FA2AFB"/>
    <w:rsid w:val="00FA2BAF"/>
    <w:rsid w:val="00FA650E"/>
    <w:rsid w:val="00FA7B09"/>
    <w:rsid w:val="00FA7C20"/>
    <w:rsid w:val="00FA7F53"/>
    <w:rsid w:val="00FB0286"/>
    <w:rsid w:val="00FB1673"/>
    <w:rsid w:val="00FB2466"/>
    <w:rsid w:val="00FB246D"/>
    <w:rsid w:val="00FB298B"/>
    <w:rsid w:val="00FB3612"/>
    <w:rsid w:val="00FB42CB"/>
    <w:rsid w:val="00FB4501"/>
    <w:rsid w:val="00FB4879"/>
    <w:rsid w:val="00FB4EE8"/>
    <w:rsid w:val="00FB71AB"/>
    <w:rsid w:val="00FB735A"/>
    <w:rsid w:val="00FB749A"/>
    <w:rsid w:val="00FC0064"/>
    <w:rsid w:val="00FC026A"/>
    <w:rsid w:val="00FC293E"/>
    <w:rsid w:val="00FC36BE"/>
    <w:rsid w:val="00FC419B"/>
    <w:rsid w:val="00FC5820"/>
    <w:rsid w:val="00FC5AA8"/>
    <w:rsid w:val="00FC5E7E"/>
    <w:rsid w:val="00FD14B3"/>
    <w:rsid w:val="00FD1FC8"/>
    <w:rsid w:val="00FD21DC"/>
    <w:rsid w:val="00FD2356"/>
    <w:rsid w:val="00FD286F"/>
    <w:rsid w:val="00FD2C13"/>
    <w:rsid w:val="00FD30A4"/>
    <w:rsid w:val="00FD484D"/>
    <w:rsid w:val="00FD49AC"/>
    <w:rsid w:val="00FD509E"/>
    <w:rsid w:val="00FD6BA7"/>
    <w:rsid w:val="00FD7A2C"/>
    <w:rsid w:val="00FD7B36"/>
    <w:rsid w:val="00FD7C39"/>
    <w:rsid w:val="00FD7DB0"/>
    <w:rsid w:val="00FE0804"/>
    <w:rsid w:val="00FE1041"/>
    <w:rsid w:val="00FE3EF3"/>
    <w:rsid w:val="00FE471A"/>
    <w:rsid w:val="00FE50F3"/>
    <w:rsid w:val="00FE5557"/>
    <w:rsid w:val="00FE5CFE"/>
    <w:rsid w:val="00FE5E82"/>
    <w:rsid w:val="00FE70F2"/>
    <w:rsid w:val="00FE74CB"/>
    <w:rsid w:val="00FE77BB"/>
    <w:rsid w:val="00FE799E"/>
    <w:rsid w:val="00FE7F8D"/>
    <w:rsid w:val="00FF1841"/>
    <w:rsid w:val="00FF1B27"/>
    <w:rsid w:val="00FF2607"/>
    <w:rsid w:val="00FF2E07"/>
    <w:rsid w:val="00FF312C"/>
    <w:rsid w:val="00FF54F5"/>
    <w:rsid w:val="00FF5D32"/>
    <w:rsid w:val="00FF5E03"/>
    <w:rsid w:val="00FF6768"/>
    <w:rsid w:val="00FF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qFormat/>
    <w:rsid w:val="00732292"/>
    <w:pPr>
      <w:keepNext/>
      <w:numPr>
        <w:numId w:val="2"/>
      </w:numPr>
      <w:spacing w:before="240" w:after="60"/>
      <w:outlineLvl w:val="0"/>
    </w:pPr>
    <w:rPr>
      <w:rFonts w:cs="Arial"/>
      <w:b/>
      <w:bCs/>
      <w:kern w:val="32"/>
      <w:sz w:val="22"/>
      <w:szCs w:val="32"/>
      <w:u w:val="single"/>
    </w:rPr>
  </w:style>
  <w:style w:type="paragraph" w:styleId="Nadpis2">
    <w:name w:val="heading 2"/>
    <w:basedOn w:val="Normln"/>
    <w:next w:val="Normln"/>
    <w:qFormat/>
    <w:rsid w:val="00AB7BFB"/>
    <w:pPr>
      <w:keepNext/>
      <w:spacing w:before="240" w:after="60"/>
      <w:outlineLvl w:val="1"/>
    </w:pPr>
    <w:rPr>
      <w:rFonts w:ascii="Arial" w:hAnsi="Arial" w:cs="Arial"/>
      <w:b/>
      <w:bCs/>
      <w:i/>
      <w:iCs/>
      <w:sz w:val="28"/>
      <w:szCs w:val="28"/>
    </w:rPr>
  </w:style>
  <w:style w:type="paragraph" w:styleId="Nadpis3">
    <w:name w:val="heading 3"/>
    <w:next w:val="Normln"/>
    <w:link w:val="Nadpis3Char"/>
    <w:qFormat/>
    <w:rsid w:val="00A03D1B"/>
    <w:pPr>
      <w:keepLines/>
      <w:widowControl w:val="0"/>
      <w:numPr>
        <w:ilvl w:val="2"/>
        <w:numId w:val="6"/>
      </w:numPr>
      <w:spacing w:before="240" w:after="120"/>
      <w:outlineLvl w:val="2"/>
    </w:pPr>
    <w:rPr>
      <w:rFonts w:ascii="Arial" w:hAnsi="Arial"/>
      <w:b/>
      <w:cap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Vlevo0cmPrvndek0cm">
    <w:name w:val="Styl Nadpis 1 + Vlevo:  0 cm První řádek:  0 cm"/>
    <w:basedOn w:val="Nadpis1"/>
    <w:rsid w:val="00987DE9"/>
    <w:pPr>
      <w:numPr>
        <w:numId w:val="1"/>
      </w:numPr>
      <w:tabs>
        <w:tab w:val="clear" w:pos="113"/>
        <w:tab w:val="num" w:pos="360"/>
      </w:tabs>
      <w:ind w:left="0" w:firstLine="0"/>
    </w:pPr>
    <w:rPr>
      <w:rFonts w:cs="Times New Roman"/>
      <w:szCs w:val="20"/>
    </w:rPr>
  </w:style>
  <w:style w:type="paragraph" w:styleId="Zhlav">
    <w:name w:val="header"/>
    <w:basedOn w:val="Normln"/>
    <w:rsid w:val="00987DE9"/>
    <w:pPr>
      <w:tabs>
        <w:tab w:val="center" w:pos="4536"/>
        <w:tab w:val="right" w:pos="9072"/>
      </w:tabs>
    </w:pPr>
  </w:style>
  <w:style w:type="character" w:customStyle="1" w:styleId="Nadpis1Char">
    <w:name w:val="Nadpis 1 Char"/>
    <w:link w:val="Nadpis1"/>
    <w:rsid w:val="00732292"/>
    <w:rPr>
      <w:rFonts w:cs="Arial"/>
      <w:b/>
      <w:bCs/>
      <w:kern w:val="32"/>
      <w:sz w:val="22"/>
      <w:szCs w:val="32"/>
      <w:u w:val="single"/>
    </w:rPr>
  </w:style>
  <w:style w:type="character" w:customStyle="1" w:styleId="Usnesen">
    <w:name w:val="Usnesení"/>
    <w:rsid w:val="00EA23DC"/>
    <w:rPr>
      <w:b/>
      <w:bCs/>
    </w:rPr>
  </w:style>
  <w:style w:type="paragraph" w:styleId="Prosttext">
    <w:name w:val="Plain Text"/>
    <w:basedOn w:val="Normln"/>
    <w:link w:val="ProsttextChar"/>
    <w:rsid w:val="00211742"/>
    <w:pPr>
      <w:jc w:val="both"/>
    </w:pPr>
    <w:rPr>
      <w:rFonts w:eastAsia="MS Mincho"/>
      <w:b/>
      <w:sz w:val="22"/>
      <w:szCs w:val="20"/>
    </w:rPr>
  </w:style>
  <w:style w:type="paragraph" w:styleId="Zpat">
    <w:name w:val="footer"/>
    <w:basedOn w:val="Normln"/>
    <w:rsid w:val="000D777B"/>
    <w:pPr>
      <w:tabs>
        <w:tab w:val="center" w:pos="4536"/>
        <w:tab w:val="right" w:pos="9072"/>
      </w:tabs>
    </w:pPr>
  </w:style>
  <w:style w:type="character" w:styleId="slostrnky">
    <w:name w:val="page number"/>
    <w:basedOn w:val="Standardnpsmoodstavce"/>
    <w:rsid w:val="000D777B"/>
  </w:style>
  <w:style w:type="paragraph" w:customStyle="1" w:styleId="Nzevboduprogramu">
    <w:name w:val="Název bodu programu"/>
    <w:basedOn w:val="Nadpis2"/>
    <w:rsid w:val="00AB7BFB"/>
    <w:pPr>
      <w:numPr>
        <w:ilvl w:val="1"/>
        <w:numId w:val="3"/>
      </w:numPr>
      <w:tabs>
        <w:tab w:val="left" w:pos="284"/>
      </w:tabs>
      <w:spacing w:before="120" w:after="0"/>
    </w:pPr>
    <w:rPr>
      <w:rFonts w:ascii="Times New Roman" w:eastAsia="MS Mincho" w:hAnsi="Times New Roman" w:cs="Times New Roman"/>
      <w:i w:val="0"/>
      <w:iCs w:val="0"/>
      <w:sz w:val="22"/>
      <w:szCs w:val="20"/>
    </w:rPr>
  </w:style>
  <w:style w:type="character" w:customStyle="1" w:styleId="StylAutomatick">
    <w:name w:val="Styl Automatická"/>
    <w:rsid w:val="0035266A"/>
    <w:rPr>
      <w:color w:val="auto"/>
      <w:sz w:val="24"/>
    </w:rPr>
  </w:style>
  <w:style w:type="paragraph" w:styleId="Zkladntext">
    <w:name w:val="Body Text"/>
    <w:basedOn w:val="Normln"/>
    <w:rsid w:val="0086550B"/>
    <w:pPr>
      <w:spacing w:after="120"/>
      <w:jc w:val="both"/>
    </w:pPr>
    <w:rPr>
      <w:color w:val="000000"/>
      <w:sz w:val="22"/>
      <w:szCs w:val="20"/>
    </w:rPr>
  </w:style>
  <w:style w:type="paragraph" w:styleId="Rozloendokumentu">
    <w:name w:val="Document Map"/>
    <w:basedOn w:val="Normln"/>
    <w:semiHidden/>
    <w:rsid w:val="00495AB1"/>
    <w:pPr>
      <w:shd w:val="clear" w:color="auto" w:fill="000080"/>
    </w:pPr>
    <w:rPr>
      <w:rFonts w:ascii="Tahoma" w:hAnsi="Tahoma" w:cs="Tahoma"/>
      <w:sz w:val="20"/>
      <w:szCs w:val="20"/>
    </w:rPr>
  </w:style>
  <w:style w:type="paragraph" w:customStyle="1" w:styleId="NZEVBODUPROGRAMU0">
    <w:name w:val="NÁZEV BODU PROGRAMU"/>
    <w:basedOn w:val="Nadpis1"/>
    <w:next w:val="Normln"/>
    <w:rsid w:val="00EF100F"/>
    <w:pPr>
      <w:numPr>
        <w:numId w:val="4"/>
      </w:numPr>
      <w:tabs>
        <w:tab w:val="left" w:pos="340"/>
      </w:tabs>
      <w:spacing w:before="360"/>
    </w:pPr>
    <w:rPr>
      <w:rFonts w:eastAsia="MS Mincho" w:cs="Times New Roman"/>
      <w:kern w:val="0"/>
      <w:szCs w:val="20"/>
    </w:rPr>
  </w:style>
  <w:style w:type="paragraph" w:styleId="Textbubliny">
    <w:name w:val="Balloon Text"/>
    <w:basedOn w:val="Normln"/>
    <w:link w:val="TextbublinyChar"/>
    <w:rsid w:val="001F4A3B"/>
    <w:rPr>
      <w:rFonts w:ascii="Tahoma" w:hAnsi="Tahoma" w:cs="Tahoma"/>
      <w:sz w:val="16"/>
      <w:szCs w:val="16"/>
    </w:rPr>
  </w:style>
  <w:style w:type="character" w:customStyle="1" w:styleId="TextbublinyChar">
    <w:name w:val="Text bubliny Char"/>
    <w:link w:val="Textbubliny"/>
    <w:rsid w:val="001F4A3B"/>
    <w:rPr>
      <w:rFonts w:ascii="Tahoma" w:hAnsi="Tahoma" w:cs="Tahoma"/>
      <w:sz w:val="16"/>
      <w:szCs w:val="16"/>
    </w:rPr>
  </w:style>
  <w:style w:type="character" w:customStyle="1" w:styleId="ProsttextChar">
    <w:name w:val="Prostý text Char"/>
    <w:link w:val="Prosttext"/>
    <w:rsid w:val="00D643EC"/>
    <w:rPr>
      <w:rFonts w:eastAsia="MS Mincho"/>
      <w:b/>
      <w:sz w:val="22"/>
    </w:rPr>
  </w:style>
  <w:style w:type="paragraph" w:styleId="Odstavecseseznamem">
    <w:name w:val="List Paragraph"/>
    <w:basedOn w:val="Normln"/>
    <w:uiPriority w:val="34"/>
    <w:qFormat/>
    <w:rsid w:val="00622034"/>
    <w:pPr>
      <w:spacing w:after="200" w:line="276" w:lineRule="auto"/>
      <w:ind w:left="720"/>
      <w:contextualSpacing/>
    </w:pPr>
    <w:rPr>
      <w:rFonts w:ascii="Calibri" w:eastAsia="Calibri" w:hAnsi="Calibri"/>
      <w:sz w:val="22"/>
      <w:szCs w:val="22"/>
    </w:rPr>
  </w:style>
  <w:style w:type="character" w:customStyle="1" w:styleId="ProsttextChar1">
    <w:name w:val="Prostý text Char1"/>
    <w:rsid w:val="000C1FCF"/>
    <w:rPr>
      <w:rFonts w:eastAsia="MS Mincho"/>
      <w:b/>
      <w:sz w:val="22"/>
    </w:rPr>
  </w:style>
  <w:style w:type="paragraph" w:customStyle="1" w:styleId="odrky">
    <w:name w:val="odrážky"/>
    <w:basedOn w:val="Normln"/>
    <w:rsid w:val="00EA40F0"/>
    <w:pPr>
      <w:numPr>
        <w:numId w:val="5"/>
      </w:numPr>
    </w:pPr>
  </w:style>
  <w:style w:type="paragraph" w:customStyle="1" w:styleId="1Nadpis1">
    <w:name w:val="1.Nadpis 1"/>
    <w:basedOn w:val="Nadpis1"/>
    <w:rsid w:val="000B4A16"/>
    <w:pPr>
      <w:numPr>
        <w:numId w:val="0"/>
      </w:numPr>
      <w:tabs>
        <w:tab w:val="num" w:pos="0"/>
      </w:tabs>
    </w:pPr>
    <w:rPr>
      <w:rFonts w:cs="Times New Roman"/>
      <w:szCs w:val="22"/>
      <w:u w:val="none"/>
    </w:rPr>
  </w:style>
  <w:style w:type="paragraph" w:styleId="Bezmezer">
    <w:name w:val="No Spacing"/>
    <w:uiPriority w:val="1"/>
    <w:qFormat/>
    <w:rsid w:val="004115E4"/>
    <w:rPr>
      <w:sz w:val="24"/>
      <w:szCs w:val="24"/>
    </w:rPr>
  </w:style>
  <w:style w:type="paragraph" w:customStyle="1" w:styleId="StylNadpis2Vlevo-002cm">
    <w:name w:val="Styl Nadpis 2 + Vlevo:  -002 cm"/>
    <w:basedOn w:val="Nadpis2"/>
    <w:rsid w:val="006311A9"/>
    <w:pPr>
      <w:numPr>
        <w:ilvl w:val="1"/>
        <w:numId w:val="1"/>
      </w:numPr>
      <w:tabs>
        <w:tab w:val="left" w:pos="284"/>
      </w:tabs>
      <w:spacing w:before="120" w:after="0"/>
      <w:ind w:left="578" w:hanging="578"/>
    </w:pPr>
    <w:rPr>
      <w:rFonts w:cs="Times New Roman"/>
      <w:i w:val="0"/>
      <w:iCs w:val="0"/>
      <w:sz w:val="20"/>
      <w:szCs w:val="20"/>
    </w:rPr>
  </w:style>
  <w:style w:type="paragraph" w:customStyle="1" w:styleId="Style2">
    <w:name w:val="Style 2"/>
    <w:basedOn w:val="Normln"/>
    <w:uiPriority w:val="99"/>
    <w:rsid w:val="006B6941"/>
    <w:pPr>
      <w:widowControl w:val="0"/>
      <w:autoSpaceDE w:val="0"/>
      <w:autoSpaceDN w:val="0"/>
      <w:ind w:left="72"/>
    </w:pPr>
    <w:rPr>
      <w:sz w:val="22"/>
      <w:szCs w:val="22"/>
    </w:rPr>
  </w:style>
  <w:style w:type="character" w:customStyle="1" w:styleId="CharacterStyle1">
    <w:name w:val="Character Style 1"/>
    <w:uiPriority w:val="99"/>
    <w:rsid w:val="006B6941"/>
    <w:rPr>
      <w:sz w:val="22"/>
      <w:szCs w:val="22"/>
    </w:rPr>
  </w:style>
  <w:style w:type="character" w:customStyle="1" w:styleId="tsubjname">
    <w:name w:val="tsubjname"/>
    <w:rsid w:val="00CF4A7C"/>
  </w:style>
  <w:style w:type="character" w:customStyle="1" w:styleId="Nadpis3Char">
    <w:name w:val="Nadpis 3 Char"/>
    <w:basedOn w:val="Standardnpsmoodstavce"/>
    <w:link w:val="Nadpis3"/>
    <w:rsid w:val="00A03D1B"/>
    <w:rPr>
      <w:rFonts w:ascii="Arial" w:hAnsi="Arial"/>
      <w:b/>
      <w:caps/>
      <w:noProof/>
      <w:u w:val="single"/>
    </w:rPr>
  </w:style>
  <w:style w:type="character" w:styleId="Hypertextovodkaz">
    <w:name w:val="Hyperlink"/>
    <w:rsid w:val="007E2192"/>
    <w:rPr>
      <w:color w:val="0000FF"/>
      <w:u w:val="single"/>
    </w:rPr>
  </w:style>
  <w:style w:type="character" w:customStyle="1" w:styleId="norm">
    <w:name w:val="norm"/>
    <w:rsid w:val="00B35BC3"/>
  </w:style>
  <w:style w:type="paragraph" w:styleId="Seznamsodrkami">
    <w:name w:val="List Bullet"/>
    <w:basedOn w:val="Normln"/>
    <w:rsid w:val="00655ED8"/>
    <w:pPr>
      <w:numPr>
        <w:numId w:val="25"/>
      </w:numPr>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qFormat/>
    <w:rsid w:val="00732292"/>
    <w:pPr>
      <w:keepNext/>
      <w:numPr>
        <w:numId w:val="2"/>
      </w:numPr>
      <w:spacing w:before="240" w:after="60"/>
      <w:outlineLvl w:val="0"/>
    </w:pPr>
    <w:rPr>
      <w:rFonts w:cs="Arial"/>
      <w:b/>
      <w:bCs/>
      <w:kern w:val="32"/>
      <w:sz w:val="22"/>
      <w:szCs w:val="32"/>
      <w:u w:val="single"/>
    </w:rPr>
  </w:style>
  <w:style w:type="paragraph" w:styleId="Nadpis2">
    <w:name w:val="heading 2"/>
    <w:basedOn w:val="Normln"/>
    <w:next w:val="Normln"/>
    <w:qFormat/>
    <w:rsid w:val="00AB7BFB"/>
    <w:pPr>
      <w:keepNext/>
      <w:spacing w:before="240" w:after="60"/>
      <w:outlineLvl w:val="1"/>
    </w:pPr>
    <w:rPr>
      <w:rFonts w:ascii="Arial" w:hAnsi="Arial" w:cs="Arial"/>
      <w:b/>
      <w:bCs/>
      <w:i/>
      <w:iCs/>
      <w:sz w:val="28"/>
      <w:szCs w:val="28"/>
    </w:rPr>
  </w:style>
  <w:style w:type="paragraph" w:styleId="Nadpis3">
    <w:name w:val="heading 3"/>
    <w:next w:val="Normln"/>
    <w:link w:val="Nadpis3Char"/>
    <w:qFormat/>
    <w:rsid w:val="00A03D1B"/>
    <w:pPr>
      <w:keepLines/>
      <w:widowControl w:val="0"/>
      <w:numPr>
        <w:ilvl w:val="2"/>
        <w:numId w:val="6"/>
      </w:numPr>
      <w:spacing w:before="240" w:after="120"/>
      <w:outlineLvl w:val="2"/>
    </w:pPr>
    <w:rPr>
      <w:rFonts w:ascii="Arial" w:hAnsi="Arial"/>
      <w:b/>
      <w:cap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Vlevo0cmPrvndek0cm">
    <w:name w:val="Styl Nadpis 1 + Vlevo:  0 cm První řádek:  0 cm"/>
    <w:basedOn w:val="Nadpis1"/>
    <w:rsid w:val="00987DE9"/>
    <w:pPr>
      <w:numPr>
        <w:numId w:val="1"/>
      </w:numPr>
      <w:tabs>
        <w:tab w:val="clear" w:pos="113"/>
        <w:tab w:val="num" w:pos="360"/>
      </w:tabs>
      <w:ind w:left="0" w:firstLine="0"/>
    </w:pPr>
    <w:rPr>
      <w:rFonts w:cs="Times New Roman"/>
      <w:szCs w:val="20"/>
    </w:rPr>
  </w:style>
  <w:style w:type="paragraph" w:styleId="Zhlav">
    <w:name w:val="header"/>
    <w:basedOn w:val="Normln"/>
    <w:rsid w:val="00987DE9"/>
    <w:pPr>
      <w:tabs>
        <w:tab w:val="center" w:pos="4536"/>
        <w:tab w:val="right" w:pos="9072"/>
      </w:tabs>
    </w:pPr>
  </w:style>
  <w:style w:type="character" w:customStyle="1" w:styleId="Nadpis1Char">
    <w:name w:val="Nadpis 1 Char"/>
    <w:link w:val="Nadpis1"/>
    <w:rsid w:val="00732292"/>
    <w:rPr>
      <w:rFonts w:cs="Arial"/>
      <w:b/>
      <w:bCs/>
      <w:kern w:val="32"/>
      <w:sz w:val="22"/>
      <w:szCs w:val="32"/>
      <w:u w:val="single"/>
    </w:rPr>
  </w:style>
  <w:style w:type="character" w:customStyle="1" w:styleId="Usnesen">
    <w:name w:val="Usnesení"/>
    <w:rsid w:val="00EA23DC"/>
    <w:rPr>
      <w:b/>
      <w:bCs/>
    </w:rPr>
  </w:style>
  <w:style w:type="paragraph" w:styleId="Prosttext">
    <w:name w:val="Plain Text"/>
    <w:basedOn w:val="Normln"/>
    <w:link w:val="ProsttextChar"/>
    <w:rsid w:val="00211742"/>
    <w:pPr>
      <w:jc w:val="both"/>
    </w:pPr>
    <w:rPr>
      <w:rFonts w:eastAsia="MS Mincho"/>
      <w:b/>
      <w:sz w:val="22"/>
      <w:szCs w:val="20"/>
    </w:rPr>
  </w:style>
  <w:style w:type="paragraph" w:styleId="Zpat">
    <w:name w:val="footer"/>
    <w:basedOn w:val="Normln"/>
    <w:rsid w:val="000D777B"/>
    <w:pPr>
      <w:tabs>
        <w:tab w:val="center" w:pos="4536"/>
        <w:tab w:val="right" w:pos="9072"/>
      </w:tabs>
    </w:pPr>
  </w:style>
  <w:style w:type="character" w:styleId="slostrnky">
    <w:name w:val="page number"/>
    <w:basedOn w:val="Standardnpsmoodstavce"/>
    <w:rsid w:val="000D777B"/>
  </w:style>
  <w:style w:type="paragraph" w:customStyle="1" w:styleId="Nzevboduprogramu">
    <w:name w:val="Název bodu programu"/>
    <w:basedOn w:val="Nadpis2"/>
    <w:rsid w:val="00AB7BFB"/>
    <w:pPr>
      <w:numPr>
        <w:ilvl w:val="1"/>
        <w:numId w:val="3"/>
      </w:numPr>
      <w:tabs>
        <w:tab w:val="left" w:pos="284"/>
      </w:tabs>
      <w:spacing w:before="120" w:after="0"/>
    </w:pPr>
    <w:rPr>
      <w:rFonts w:ascii="Times New Roman" w:eastAsia="MS Mincho" w:hAnsi="Times New Roman" w:cs="Times New Roman"/>
      <w:i w:val="0"/>
      <w:iCs w:val="0"/>
      <w:sz w:val="22"/>
      <w:szCs w:val="20"/>
    </w:rPr>
  </w:style>
  <w:style w:type="character" w:customStyle="1" w:styleId="StylAutomatick">
    <w:name w:val="Styl Automatická"/>
    <w:rsid w:val="0035266A"/>
    <w:rPr>
      <w:color w:val="auto"/>
      <w:sz w:val="24"/>
    </w:rPr>
  </w:style>
  <w:style w:type="paragraph" w:styleId="Zkladntext">
    <w:name w:val="Body Text"/>
    <w:basedOn w:val="Normln"/>
    <w:rsid w:val="0086550B"/>
    <w:pPr>
      <w:spacing w:after="120"/>
      <w:jc w:val="both"/>
    </w:pPr>
    <w:rPr>
      <w:color w:val="000000"/>
      <w:sz w:val="22"/>
      <w:szCs w:val="20"/>
    </w:rPr>
  </w:style>
  <w:style w:type="paragraph" w:styleId="Rozloendokumentu">
    <w:name w:val="Document Map"/>
    <w:basedOn w:val="Normln"/>
    <w:semiHidden/>
    <w:rsid w:val="00495AB1"/>
    <w:pPr>
      <w:shd w:val="clear" w:color="auto" w:fill="000080"/>
    </w:pPr>
    <w:rPr>
      <w:rFonts w:ascii="Tahoma" w:hAnsi="Tahoma" w:cs="Tahoma"/>
      <w:sz w:val="20"/>
      <w:szCs w:val="20"/>
    </w:rPr>
  </w:style>
  <w:style w:type="paragraph" w:customStyle="1" w:styleId="NZEVBODUPROGRAMU0">
    <w:name w:val="NÁZEV BODU PROGRAMU"/>
    <w:basedOn w:val="Nadpis1"/>
    <w:next w:val="Normln"/>
    <w:rsid w:val="00EF100F"/>
    <w:pPr>
      <w:numPr>
        <w:numId w:val="4"/>
      </w:numPr>
      <w:tabs>
        <w:tab w:val="left" w:pos="340"/>
      </w:tabs>
      <w:spacing w:before="360"/>
    </w:pPr>
    <w:rPr>
      <w:rFonts w:eastAsia="MS Mincho" w:cs="Times New Roman"/>
      <w:kern w:val="0"/>
      <w:szCs w:val="20"/>
    </w:rPr>
  </w:style>
  <w:style w:type="paragraph" w:styleId="Textbubliny">
    <w:name w:val="Balloon Text"/>
    <w:basedOn w:val="Normln"/>
    <w:link w:val="TextbublinyChar"/>
    <w:rsid w:val="001F4A3B"/>
    <w:rPr>
      <w:rFonts w:ascii="Tahoma" w:hAnsi="Tahoma" w:cs="Tahoma"/>
      <w:sz w:val="16"/>
      <w:szCs w:val="16"/>
    </w:rPr>
  </w:style>
  <w:style w:type="character" w:customStyle="1" w:styleId="TextbublinyChar">
    <w:name w:val="Text bubliny Char"/>
    <w:link w:val="Textbubliny"/>
    <w:rsid w:val="001F4A3B"/>
    <w:rPr>
      <w:rFonts w:ascii="Tahoma" w:hAnsi="Tahoma" w:cs="Tahoma"/>
      <w:sz w:val="16"/>
      <w:szCs w:val="16"/>
    </w:rPr>
  </w:style>
  <w:style w:type="character" w:customStyle="1" w:styleId="ProsttextChar">
    <w:name w:val="Prostý text Char"/>
    <w:link w:val="Prosttext"/>
    <w:rsid w:val="00D643EC"/>
    <w:rPr>
      <w:rFonts w:eastAsia="MS Mincho"/>
      <w:b/>
      <w:sz w:val="22"/>
    </w:rPr>
  </w:style>
  <w:style w:type="paragraph" w:styleId="Odstavecseseznamem">
    <w:name w:val="List Paragraph"/>
    <w:basedOn w:val="Normln"/>
    <w:uiPriority w:val="34"/>
    <w:qFormat/>
    <w:rsid w:val="00622034"/>
    <w:pPr>
      <w:spacing w:after="200" w:line="276" w:lineRule="auto"/>
      <w:ind w:left="720"/>
      <w:contextualSpacing/>
    </w:pPr>
    <w:rPr>
      <w:rFonts w:ascii="Calibri" w:eastAsia="Calibri" w:hAnsi="Calibri"/>
      <w:sz w:val="22"/>
      <w:szCs w:val="22"/>
    </w:rPr>
  </w:style>
  <w:style w:type="character" w:customStyle="1" w:styleId="ProsttextChar1">
    <w:name w:val="Prostý text Char1"/>
    <w:rsid w:val="000C1FCF"/>
    <w:rPr>
      <w:rFonts w:eastAsia="MS Mincho"/>
      <w:b/>
      <w:sz w:val="22"/>
    </w:rPr>
  </w:style>
  <w:style w:type="paragraph" w:customStyle="1" w:styleId="odrky">
    <w:name w:val="odrážky"/>
    <w:basedOn w:val="Normln"/>
    <w:rsid w:val="00EA40F0"/>
    <w:pPr>
      <w:numPr>
        <w:numId w:val="5"/>
      </w:numPr>
    </w:pPr>
  </w:style>
  <w:style w:type="paragraph" w:customStyle="1" w:styleId="1Nadpis1">
    <w:name w:val="1.Nadpis 1"/>
    <w:basedOn w:val="Nadpis1"/>
    <w:rsid w:val="000B4A16"/>
    <w:pPr>
      <w:numPr>
        <w:numId w:val="0"/>
      </w:numPr>
      <w:tabs>
        <w:tab w:val="num" w:pos="0"/>
      </w:tabs>
    </w:pPr>
    <w:rPr>
      <w:rFonts w:cs="Times New Roman"/>
      <w:szCs w:val="22"/>
      <w:u w:val="none"/>
    </w:rPr>
  </w:style>
  <w:style w:type="paragraph" w:styleId="Bezmezer">
    <w:name w:val="No Spacing"/>
    <w:uiPriority w:val="1"/>
    <w:qFormat/>
    <w:rsid w:val="004115E4"/>
    <w:rPr>
      <w:sz w:val="24"/>
      <w:szCs w:val="24"/>
    </w:rPr>
  </w:style>
  <w:style w:type="paragraph" w:customStyle="1" w:styleId="StylNadpis2Vlevo-002cm">
    <w:name w:val="Styl Nadpis 2 + Vlevo:  -002 cm"/>
    <w:basedOn w:val="Nadpis2"/>
    <w:rsid w:val="006311A9"/>
    <w:pPr>
      <w:numPr>
        <w:ilvl w:val="1"/>
        <w:numId w:val="1"/>
      </w:numPr>
      <w:tabs>
        <w:tab w:val="left" w:pos="284"/>
      </w:tabs>
      <w:spacing w:before="120" w:after="0"/>
      <w:ind w:left="578" w:hanging="578"/>
    </w:pPr>
    <w:rPr>
      <w:rFonts w:cs="Times New Roman"/>
      <w:i w:val="0"/>
      <w:iCs w:val="0"/>
      <w:sz w:val="20"/>
      <w:szCs w:val="20"/>
    </w:rPr>
  </w:style>
  <w:style w:type="paragraph" w:customStyle="1" w:styleId="Style2">
    <w:name w:val="Style 2"/>
    <w:basedOn w:val="Normln"/>
    <w:uiPriority w:val="99"/>
    <w:rsid w:val="006B6941"/>
    <w:pPr>
      <w:widowControl w:val="0"/>
      <w:autoSpaceDE w:val="0"/>
      <w:autoSpaceDN w:val="0"/>
      <w:ind w:left="72"/>
    </w:pPr>
    <w:rPr>
      <w:sz w:val="22"/>
      <w:szCs w:val="22"/>
    </w:rPr>
  </w:style>
  <w:style w:type="character" w:customStyle="1" w:styleId="CharacterStyle1">
    <w:name w:val="Character Style 1"/>
    <w:uiPriority w:val="99"/>
    <w:rsid w:val="006B6941"/>
    <w:rPr>
      <w:sz w:val="22"/>
      <w:szCs w:val="22"/>
    </w:rPr>
  </w:style>
  <w:style w:type="character" w:customStyle="1" w:styleId="tsubjname">
    <w:name w:val="tsubjname"/>
    <w:rsid w:val="00CF4A7C"/>
  </w:style>
  <w:style w:type="character" w:customStyle="1" w:styleId="Nadpis3Char">
    <w:name w:val="Nadpis 3 Char"/>
    <w:basedOn w:val="Standardnpsmoodstavce"/>
    <w:link w:val="Nadpis3"/>
    <w:rsid w:val="00A03D1B"/>
    <w:rPr>
      <w:rFonts w:ascii="Arial" w:hAnsi="Arial"/>
      <w:b/>
      <w:caps/>
      <w:noProof/>
      <w:u w:val="single"/>
    </w:rPr>
  </w:style>
  <w:style w:type="character" w:styleId="Hypertextovodkaz">
    <w:name w:val="Hyperlink"/>
    <w:rsid w:val="007E2192"/>
    <w:rPr>
      <w:color w:val="0000FF"/>
      <w:u w:val="single"/>
    </w:rPr>
  </w:style>
  <w:style w:type="character" w:customStyle="1" w:styleId="norm">
    <w:name w:val="norm"/>
    <w:rsid w:val="00B35BC3"/>
  </w:style>
  <w:style w:type="paragraph" w:styleId="Seznamsodrkami">
    <w:name w:val="List Bullet"/>
    <w:basedOn w:val="Normln"/>
    <w:rsid w:val="00655ED8"/>
    <w:pPr>
      <w:numPr>
        <w:numId w:val="25"/>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4061">
      <w:bodyDiv w:val="1"/>
      <w:marLeft w:val="0"/>
      <w:marRight w:val="0"/>
      <w:marTop w:val="0"/>
      <w:marBottom w:val="0"/>
      <w:divBdr>
        <w:top w:val="none" w:sz="0" w:space="0" w:color="auto"/>
        <w:left w:val="none" w:sz="0" w:space="0" w:color="auto"/>
        <w:bottom w:val="none" w:sz="0" w:space="0" w:color="auto"/>
        <w:right w:val="none" w:sz="0" w:space="0" w:color="auto"/>
      </w:divBdr>
    </w:div>
    <w:div w:id="25059774">
      <w:bodyDiv w:val="1"/>
      <w:marLeft w:val="0"/>
      <w:marRight w:val="0"/>
      <w:marTop w:val="0"/>
      <w:marBottom w:val="0"/>
      <w:divBdr>
        <w:top w:val="none" w:sz="0" w:space="0" w:color="auto"/>
        <w:left w:val="none" w:sz="0" w:space="0" w:color="auto"/>
        <w:bottom w:val="none" w:sz="0" w:space="0" w:color="auto"/>
        <w:right w:val="none" w:sz="0" w:space="0" w:color="auto"/>
      </w:divBdr>
    </w:div>
    <w:div w:id="27412560">
      <w:bodyDiv w:val="1"/>
      <w:marLeft w:val="0"/>
      <w:marRight w:val="0"/>
      <w:marTop w:val="0"/>
      <w:marBottom w:val="0"/>
      <w:divBdr>
        <w:top w:val="none" w:sz="0" w:space="0" w:color="auto"/>
        <w:left w:val="none" w:sz="0" w:space="0" w:color="auto"/>
        <w:bottom w:val="none" w:sz="0" w:space="0" w:color="auto"/>
        <w:right w:val="none" w:sz="0" w:space="0" w:color="auto"/>
      </w:divBdr>
    </w:div>
    <w:div w:id="41902166">
      <w:bodyDiv w:val="1"/>
      <w:marLeft w:val="0"/>
      <w:marRight w:val="0"/>
      <w:marTop w:val="0"/>
      <w:marBottom w:val="0"/>
      <w:divBdr>
        <w:top w:val="none" w:sz="0" w:space="0" w:color="auto"/>
        <w:left w:val="none" w:sz="0" w:space="0" w:color="auto"/>
        <w:bottom w:val="none" w:sz="0" w:space="0" w:color="auto"/>
        <w:right w:val="none" w:sz="0" w:space="0" w:color="auto"/>
      </w:divBdr>
    </w:div>
    <w:div w:id="57365042">
      <w:bodyDiv w:val="1"/>
      <w:marLeft w:val="0"/>
      <w:marRight w:val="0"/>
      <w:marTop w:val="0"/>
      <w:marBottom w:val="0"/>
      <w:divBdr>
        <w:top w:val="none" w:sz="0" w:space="0" w:color="auto"/>
        <w:left w:val="none" w:sz="0" w:space="0" w:color="auto"/>
        <w:bottom w:val="none" w:sz="0" w:space="0" w:color="auto"/>
        <w:right w:val="none" w:sz="0" w:space="0" w:color="auto"/>
      </w:divBdr>
    </w:div>
    <w:div w:id="65690724">
      <w:bodyDiv w:val="1"/>
      <w:marLeft w:val="0"/>
      <w:marRight w:val="0"/>
      <w:marTop w:val="0"/>
      <w:marBottom w:val="0"/>
      <w:divBdr>
        <w:top w:val="none" w:sz="0" w:space="0" w:color="auto"/>
        <w:left w:val="none" w:sz="0" w:space="0" w:color="auto"/>
        <w:bottom w:val="none" w:sz="0" w:space="0" w:color="auto"/>
        <w:right w:val="none" w:sz="0" w:space="0" w:color="auto"/>
      </w:divBdr>
    </w:div>
    <w:div w:id="85198421">
      <w:bodyDiv w:val="1"/>
      <w:marLeft w:val="0"/>
      <w:marRight w:val="0"/>
      <w:marTop w:val="0"/>
      <w:marBottom w:val="0"/>
      <w:divBdr>
        <w:top w:val="none" w:sz="0" w:space="0" w:color="auto"/>
        <w:left w:val="none" w:sz="0" w:space="0" w:color="auto"/>
        <w:bottom w:val="none" w:sz="0" w:space="0" w:color="auto"/>
        <w:right w:val="none" w:sz="0" w:space="0" w:color="auto"/>
      </w:divBdr>
    </w:div>
    <w:div w:id="96291776">
      <w:bodyDiv w:val="1"/>
      <w:marLeft w:val="0"/>
      <w:marRight w:val="0"/>
      <w:marTop w:val="0"/>
      <w:marBottom w:val="0"/>
      <w:divBdr>
        <w:top w:val="none" w:sz="0" w:space="0" w:color="auto"/>
        <w:left w:val="none" w:sz="0" w:space="0" w:color="auto"/>
        <w:bottom w:val="none" w:sz="0" w:space="0" w:color="auto"/>
        <w:right w:val="none" w:sz="0" w:space="0" w:color="auto"/>
      </w:divBdr>
    </w:div>
    <w:div w:id="104152694">
      <w:bodyDiv w:val="1"/>
      <w:marLeft w:val="0"/>
      <w:marRight w:val="0"/>
      <w:marTop w:val="0"/>
      <w:marBottom w:val="0"/>
      <w:divBdr>
        <w:top w:val="none" w:sz="0" w:space="0" w:color="auto"/>
        <w:left w:val="none" w:sz="0" w:space="0" w:color="auto"/>
        <w:bottom w:val="none" w:sz="0" w:space="0" w:color="auto"/>
        <w:right w:val="none" w:sz="0" w:space="0" w:color="auto"/>
      </w:divBdr>
    </w:div>
    <w:div w:id="104732138">
      <w:bodyDiv w:val="1"/>
      <w:marLeft w:val="0"/>
      <w:marRight w:val="0"/>
      <w:marTop w:val="0"/>
      <w:marBottom w:val="0"/>
      <w:divBdr>
        <w:top w:val="none" w:sz="0" w:space="0" w:color="auto"/>
        <w:left w:val="none" w:sz="0" w:space="0" w:color="auto"/>
        <w:bottom w:val="none" w:sz="0" w:space="0" w:color="auto"/>
        <w:right w:val="none" w:sz="0" w:space="0" w:color="auto"/>
      </w:divBdr>
    </w:div>
    <w:div w:id="107555476">
      <w:bodyDiv w:val="1"/>
      <w:marLeft w:val="0"/>
      <w:marRight w:val="0"/>
      <w:marTop w:val="0"/>
      <w:marBottom w:val="0"/>
      <w:divBdr>
        <w:top w:val="none" w:sz="0" w:space="0" w:color="auto"/>
        <w:left w:val="none" w:sz="0" w:space="0" w:color="auto"/>
        <w:bottom w:val="none" w:sz="0" w:space="0" w:color="auto"/>
        <w:right w:val="none" w:sz="0" w:space="0" w:color="auto"/>
      </w:divBdr>
    </w:div>
    <w:div w:id="121658297">
      <w:bodyDiv w:val="1"/>
      <w:marLeft w:val="0"/>
      <w:marRight w:val="0"/>
      <w:marTop w:val="0"/>
      <w:marBottom w:val="0"/>
      <w:divBdr>
        <w:top w:val="none" w:sz="0" w:space="0" w:color="auto"/>
        <w:left w:val="none" w:sz="0" w:space="0" w:color="auto"/>
        <w:bottom w:val="none" w:sz="0" w:space="0" w:color="auto"/>
        <w:right w:val="none" w:sz="0" w:space="0" w:color="auto"/>
      </w:divBdr>
    </w:div>
    <w:div w:id="159388512">
      <w:bodyDiv w:val="1"/>
      <w:marLeft w:val="0"/>
      <w:marRight w:val="0"/>
      <w:marTop w:val="0"/>
      <w:marBottom w:val="0"/>
      <w:divBdr>
        <w:top w:val="none" w:sz="0" w:space="0" w:color="auto"/>
        <w:left w:val="none" w:sz="0" w:space="0" w:color="auto"/>
        <w:bottom w:val="none" w:sz="0" w:space="0" w:color="auto"/>
        <w:right w:val="none" w:sz="0" w:space="0" w:color="auto"/>
      </w:divBdr>
    </w:div>
    <w:div w:id="164245724">
      <w:bodyDiv w:val="1"/>
      <w:marLeft w:val="0"/>
      <w:marRight w:val="0"/>
      <w:marTop w:val="0"/>
      <w:marBottom w:val="0"/>
      <w:divBdr>
        <w:top w:val="none" w:sz="0" w:space="0" w:color="auto"/>
        <w:left w:val="none" w:sz="0" w:space="0" w:color="auto"/>
        <w:bottom w:val="none" w:sz="0" w:space="0" w:color="auto"/>
        <w:right w:val="none" w:sz="0" w:space="0" w:color="auto"/>
      </w:divBdr>
    </w:div>
    <w:div w:id="181019504">
      <w:bodyDiv w:val="1"/>
      <w:marLeft w:val="0"/>
      <w:marRight w:val="0"/>
      <w:marTop w:val="0"/>
      <w:marBottom w:val="0"/>
      <w:divBdr>
        <w:top w:val="none" w:sz="0" w:space="0" w:color="auto"/>
        <w:left w:val="none" w:sz="0" w:space="0" w:color="auto"/>
        <w:bottom w:val="none" w:sz="0" w:space="0" w:color="auto"/>
        <w:right w:val="none" w:sz="0" w:space="0" w:color="auto"/>
      </w:divBdr>
    </w:div>
    <w:div w:id="190806205">
      <w:bodyDiv w:val="1"/>
      <w:marLeft w:val="0"/>
      <w:marRight w:val="0"/>
      <w:marTop w:val="0"/>
      <w:marBottom w:val="0"/>
      <w:divBdr>
        <w:top w:val="none" w:sz="0" w:space="0" w:color="auto"/>
        <w:left w:val="none" w:sz="0" w:space="0" w:color="auto"/>
        <w:bottom w:val="none" w:sz="0" w:space="0" w:color="auto"/>
        <w:right w:val="none" w:sz="0" w:space="0" w:color="auto"/>
      </w:divBdr>
    </w:div>
    <w:div w:id="201214214">
      <w:bodyDiv w:val="1"/>
      <w:marLeft w:val="0"/>
      <w:marRight w:val="0"/>
      <w:marTop w:val="0"/>
      <w:marBottom w:val="0"/>
      <w:divBdr>
        <w:top w:val="none" w:sz="0" w:space="0" w:color="auto"/>
        <w:left w:val="none" w:sz="0" w:space="0" w:color="auto"/>
        <w:bottom w:val="none" w:sz="0" w:space="0" w:color="auto"/>
        <w:right w:val="none" w:sz="0" w:space="0" w:color="auto"/>
      </w:divBdr>
    </w:div>
    <w:div w:id="211235119">
      <w:bodyDiv w:val="1"/>
      <w:marLeft w:val="0"/>
      <w:marRight w:val="0"/>
      <w:marTop w:val="0"/>
      <w:marBottom w:val="0"/>
      <w:divBdr>
        <w:top w:val="none" w:sz="0" w:space="0" w:color="auto"/>
        <w:left w:val="none" w:sz="0" w:space="0" w:color="auto"/>
        <w:bottom w:val="none" w:sz="0" w:space="0" w:color="auto"/>
        <w:right w:val="none" w:sz="0" w:space="0" w:color="auto"/>
      </w:divBdr>
    </w:div>
    <w:div w:id="215703110">
      <w:bodyDiv w:val="1"/>
      <w:marLeft w:val="0"/>
      <w:marRight w:val="0"/>
      <w:marTop w:val="0"/>
      <w:marBottom w:val="0"/>
      <w:divBdr>
        <w:top w:val="none" w:sz="0" w:space="0" w:color="auto"/>
        <w:left w:val="none" w:sz="0" w:space="0" w:color="auto"/>
        <w:bottom w:val="none" w:sz="0" w:space="0" w:color="auto"/>
        <w:right w:val="none" w:sz="0" w:space="0" w:color="auto"/>
      </w:divBdr>
    </w:div>
    <w:div w:id="220018566">
      <w:bodyDiv w:val="1"/>
      <w:marLeft w:val="0"/>
      <w:marRight w:val="0"/>
      <w:marTop w:val="0"/>
      <w:marBottom w:val="0"/>
      <w:divBdr>
        <w:top w:val="none" w:sz="0" w:space="0" w:color="auto"/>
        <w:left w:val="none" w:sz="0" w:space="0" w:color="auto"/>
        <w:bottom w:val="none" w:sz="0" w:space="0" w:color="auto"/>
        <w:right w:val="none" w:sz="0" w:space="0" w:color="auto"/>
      </w:divBdr>
    </w:div>
    <w:div w:id="233049074">
      <w:bodyDiv w:val="1"/>
      <w:marLeft w:val="0"/>
      <w:marRight w:val="0"/>
      <w:marTop w:val="0"/>
      <w:marBottom w:val="0"/>
      <w:divBdr>
        <w:top w:val="none" w:sz="0" w:space="0" w:color="auto"/>
        <w:left w:val="none" w:sz="0" w:space="0" w:color="auto"/>
        <w:bottom w:val="none" w:sz="0" w:space="0" w:color="auto"/>
        <w:right w:val="none" w:sz="0" w:space="0" w:color="auto"/>
      </w:divBdr>
    </w:div>
    <w:div w:id="235288813">
      <w:bodyDiv w:val="1"/>
      <w:marLeft w:val="0"/>
      <w:marRight w:val="0"/>
      <w:marTop w:val="0"/>
      <w:marBottom w:val="0"/>
      <w:divBdr>
        <w:top w:val="none" w:sz="0" w:space="0" w:color="auto"/>
        <w:left w:val="none" w:sz="0" w:space="0" w:color="auto"/>
        <w:bottom w:val="none" w:sz="0" w:space="0" w:color="auto"/>
        <w:right w:val="none" w:sz="0" w:space="0" w:color="auto"/>
      </w:divBdr>
    </w:div>
    <w:div w:id="270749022">
      <w:bodyDiv w:val="1"/>
      <w:marLeft w:val="0"/>
      <w:marRight w:val="0"/>
      <w:marTop w:val="0"/>
      <w:marBottom w:val="0"/>
      <w:divBdr>
        <w:top w:val="none" w:sz="0" w:space="0" w:color="auto"/>
        <w:left w:val="none" w:sz="0" w:space="0" w:color="auto"/>
        <w:bottom w:val="none" w:sz="0" w:space="0" w:color="auto"/>
        <w:right w:val="none" w:sz="0" w:space="0" w:color="auto"/>
      </w:divBdr>
    </w:div>
    <w:div w:id="285553477">
      <w:bodyDiv w:val="1"/>
      <w:marLeft w:val="0"/>
      <w:marRight w:val="0"/>
      <w:marTop w:val="0"/>
      <w:marBottom w:val="0"/>
      <w:divBdr>
        <w:top w:val="none" w:sz="0" w:space="0" w:color="auto"/>
        <w:left w:val="none" w:sz="0" w:space="0" w:color="auto"/>
        <w:bottom w:val="none" w:sz="0" w:space="0" w:color="auto"/>
        <w:right w:val="none" w:sz="0" w:space="0" w:color="auto"/>
      </w:divBdr>
    </w:div>
    <w:div w:id="327907975">
      <w:bodyDiv w:val="1"/>
      <w:marLeft w:val="0"/>
      <w:marRight w:val="0"/>
      <w:marTop w:val="0"/>
      <w:marBottom w:val="0"/>
      <w:divBdr>
        <w:top w:val="none" w:sz="0" w:space="0" w:color="auto"/>
        <w:left w:val="none" w:sz="0" w:space="0" w:color="auto"/>
        <w:bottom w:val="none" w:sz="0" w:space="0" w:color="auto"/>
        <w:right w:val="none" w:sz="0" w:space="0" w:color="auto"/>
      </w:divBdr>
    </w:div>
    <w:div w:id="355421752">
      <w:bodyDiv w:val="1"/>
      <w:marLeft w:val="0"/>
      <w:marRight w:val="0"/>
      <w:marTop w:val="0"/>
      <w:marBottom w:val="0"/>
      <w:divBdr>
        <w:top w:val="none" w:sz="0" w:space="0" w:color="auto"/>
        <w:left w:val="none" w:sz="0" w:space="0" w:color="auto"/>
        <w:bottom w:val="none" w:sz="0" w:space="0" w:color="auto"/>
        <w:right w:val="none" w:sz="0" w:space="0" w:color="auto"/>
      </w:divBdr>
    </w:div>
    <w:div w:id="364141654">
      <w:bodyDiv w:val="1"/>
      <w:marLeft w:val="0"/>
      <w:marRight w:val="0"/>
      <w:marTop w:val="0"/>
      <w:marBottom w:val="0"/>
      <w:divBdr>
        <w:top w:val="none" w:sz="0" w:space="0" w:color="auto"/>
        <w:left w:val="none" w:sz="0" w:space="0" w:color="auto"/>
        <w:bottom w:val="none" w:sz="0" w:space="0" w:color="auto"/>
        <w:right w:val="none" w:sz="0" w:space="0" w:color="auto"/>
      </w:divBdr>
    </w:div>
    <w:div w:id="378094087">
      <w:bodyDiv w:val="1"/>
      <w:marLeft w:val="0"/>
      <w:marRight w:val="0"/>
      <w:marTop w:val="0"/>
      <w:marBottom w:val="0"/>
      <w:divBdr>
        <w:top w:val="none" w:sz="0" w:space="0" w:color="auto"/>
        <w:left w:val="none" w:sz="0" w:space="0" w:color="auto"/>
        <w:bottom w:val="none" w:sz="0" w:space="0" w:color="auto"/>
        <w:right w:val="none" w:sz="0" w:space="0" w:color="auto"/>
      </w:divBdr>
    </w:div>
    <w:div w:id="382022674">
      <w:bodyDiv w:val="1"/>
      <w:marLeft w:val="0"/>
      <w:marRight w:val="0"/>
      <w:marTop w:val="0"/>
      <w:marBottom w:val="0"/>
      <w:divBdr>
        <w:top w:val="none" w:sz="0" w:space="0" w:color="auto"/>
        <w:left w:val="none" w:sz="0" w:space="0" w:color="auto"/>
        <w:bottom w:val="none" w:sz="0" w:space="0" w:color="auto"/>
        <w:right w:val="none" w:sz="0" w:space="0" w:color="auto"/>
      </w:divBdr>
    </w:div>
    <w:div w:id="393236446">
      <w:bodyDiv w:val="1"/>
      <w:marLeft w:val="0"/>
      <w:marRight w:val="0"/>
      <w:marTop w:val="0"/>
      <w:marBottom w:val="0"/>
      <w:divBdr>
        <w:top w:val="none" w:sz="0" w:space="0" w:color="auto"/>
        <w:left w:val="none" w:sz="0" w:space="0" w:color="auto"/>
        <w:bottom w:val="none" w:sz="0" w:space="0" w:color="auto"/>
        <w:right w:val="none" w:sz="0" w:space="0" w:color="auto"/>
      </w:divBdr>
    </w:div>
    <w:div w:id="405146771">
      <w:bodyDiv w:val="1"/>
      <w:marLeft w:val="0"/>
      <w:marRight w:val="0"/>
      <w:marTop w:val="0"/>
      <w:marBottom w:val="0"/>
      <w:divBdr>
        <w:top w:val="none" w:sz="0" w:space="0" w:color="auto"/>
        <w:left w:val="none" w:sz="0" w:space="0" w:color="auto"/>
        <w:bottom w:val="none" w:sz="0" w:space="0" w:color="auto"/>
        <w:right w:val="none" w:sz="0" w:space="0" w:color="auto"/>
      </w:divBdr>
    </w:div>
    <w:div w:id="472720242">
      <w:bodyDiv w:val="1"/>
      <w:marLeft w:val="0"/>
      <w:marRight w:val="0"/>
      <w:marTop w:val="0"/>
      <w:marBottom w:val="0"/>
      <w:divBdr>
        <w:top w:val="none" w:sz="0" w:space="0" w:color="auto"/>
        <w:left w:val="none" w:sz="0" w:space="0" w:color="auto"/>
        <w:bottom w:val="none" w:sz="0" w:space="0" w:color="auto"/>
        <w:right w:val="none" w:sz="0" w:space="0" w:color="auto"/>
      </w:divBdr>
    </w:div>
    <w:div w:id="490148075">
      <w:bodyDiv w:val="1"/>
      <w:marLeft w:val="0"/>
      <w:marRight w:val="0"/>
      <w:marTop w:val="0"/>
      <w:marBottom w:val="0"/>
      <w:divBdr>
        <w:top w:val="none" w:sz="0" w:space="0" w:color="auto"/>
        <w:left w:val="none" w:sz="0" w:space="0" w:color="auto"/>
        <w:bottom w:val="none" w:sz="0" w:space="0" w:color="auto"/>
        <w:right w:val="none" w:sz="0" w:space="0" w:color="auto"/>
      </w:divBdr>
    </w:div>
    <w:div w:id="502208293">
      <w:bodyDiv w:val="1"/>
      <w:marLeft w:val="0"/>
      <w:marRight w:val="0"/>
      <w:marTop w:val="0"/>
      <w:marBottom w:val="0"/>
      <w:divBdr>
        <w:top w:val="none" w:sz="0" w:space="0" w:color="auto"/>
        <w:left w:val="none" w:sz="0" w:space="0" w:color="auto"/>
        <w:bottom w:val="none" w:sz="0" w:space="0" w:color="auto"/>
        <w:right w:val="none" w:sz="0" w:space="0" w:color="auto"/>
      </w:divBdr>
    </w:div>
    <w:div w:id="505437103">
      <w:bodyDiv w:val="1"/>
      <w:marLeft w:val="0"/>
      <w:marRight w:val="0"/>
      <w:marTop w:val="0"/>
      <w:marBottom w:val="0"/>
      <w:divBdr>
        <w:top w:val="none" w:sz="0" w:space="0" w:color="auto"/>
        <w:left w:val="none" w:sz="0" w:space="0" w:color="auto"/>
        <w:bottom w:val="none" w:sz="0" w:space="0" w:color="auto"/>
        <w:right w:val="none" w:sz="0" w:space="0" w:color="auto"/>
      </w:divBdr>
    </w:div>
    <w:div w:id="510147151">
      <w:bodyDiv w:val="1"/>
      <w:marLeft w:val="0"/>
      <w:marRight w:val="0"/>
      <w:marTop w:val="0"/>
      <w:marBottom w:val="0"/>
      <w:divBdr>
        <w:top w:val="none" w:sz="0" w:space="0" w:color="auto"/>
        <w:left w:val="none" w:sz="0" w:space="0" w:color="auto"/>
        <w:bottom w:val="none" w:sz="0" w:space="0" w:color="auto"/>
        <w:right w:val="none" w:sz="0" w:space="0" w:color="auto"/>
      </w:divBdr>
    </w:div>
    <w:div w:id="523709858">
      <w:bodyDiv w:val="1"/>
      <w:marLeft w:val="0"/>
      <w:marRight w:val="0"/>
      <w:marTop w:val="0"/>
      <w:marBottom w:val="0"/>
      <w:divBdr>
        <w:top w:val="none" w:sz="0" w:space="0" w:color="auto"/>
        <w:left w:val="none" w:sz="0" w:space="0" w:color="auto"/>
        <w:bottom w:val="none" w:sz="0" w:space="0" w:color="auto"/>
        <w:right w:val="none" w:sz="0" w:space="0" w:color="auto"/>
      </w:divBdr>
    </w:div>
    <w:div w:id="548609262">
      <w:bodyDiv w:val="1"/>
      <w:marLeft w:val="0"/>
      <w:marRight w:val="0"/>
      <w:marTop w:val="0"/>
      <w:marBottom w:val="0"/>
      <w:divBdr>
        <w:top w:val="none" w:sz="0" w:space="0" w:color="auto"/>
        <w:left w:val="none" w:sz="0" w:space="0" w:color="auto"/>
        <w:bottom w:val="none" w:sz="0" w:space="0" w:color="auto"/>
        <w:right w:val="none" w:sz="0" w:space="0" w:color="auto"/>
      </w:divBdr>
    </w:div>
    <w:div w:id="550769290">
      <w:bodyDiv w:val="1"/>
      <w:marLeft w:val="0"/>
      <w:marRight w:val="0"/>
      <w:marTop w:val="0"/>
      <w:marBottom w:val="0"/>
      <w:divBdr>
        <w:top w:val="none" w:sz="0" w:space="0" w:color="auto"/>
        <w:left w:val="none" w:sz="0" w:space="0" w:color="auto"/>
        <w:bottom w:val="none" w:sz="0" w:space="0" w:color="auto"/>
        <w:right w:val="none" w:sz="0" w:space="0" w:color="auto"/>
      </w:divBdr>
    </w:div>
    <w:div w:id="557400389">
      <w:bodyDiv w:val="1"/>
      <w:marLeft w:val="0"/>
      <w:marRight w:val="0"/>
      <w:marTop w:val="0"/>
      <w:marBottom w:val="0"/>
      <w:divBdr>
        <w:top w:val="none" w:sz="0" w:space="0" w:color="auto"/>
        <w:left w:val="none" w:sz="0" w:space="0" w:color="auto"/>
        <w:bottom w:val="none" w:sz="0" w:space="0" w:color="auto"/>
        <w:right w:val="none" w:sz="0" w:space="0" w:color="auto"/>
      </w:divBdr>
    </w:div>
    <w:div w:id="565340795">
      <w:bodyDiv w:val="1"/>
      <w:marLeft w:val="0"/>
      <w:marRight w:val="0"/>
      <w:marTop w:val="0"/>
      <w:marBottom w:val="0"/>
      <w:divBdr>
        <w:top w:val="none" w:sz="0" w:space="0" w:color="auto"/>
        <w:left w:val="none" w:sz="0" w:space="0" w:color="auto"/>
        <w:bottom w:val="none" w:sz="0" w:space="0" w:color="auto"/>
        <w:right w:val="none" w:sz="0" w:space="0" w:color="auto"/>
      </w:divBdr>
    </w:div>
    <w:div w:id="597374828">
      <w:bodyDiv w:val="1"/>
      <w:marLeft w:val="0"/>
      <w:marRight w:val="0"/>
      <w:marTop w:val="0"/>
      <w:marBottom w:val="0"/>
      <w:divBdr>
        <w:top w:val="none" w:sz="0" w:space="0" w:color="auto"/>
        <w:left w:val="none" w:sz="0" w:space="0" w:color="auto"/>
        <w:bottom w:val="none" w:sz="0" w:space="0" w:color="auto"/>
        <w:right w:val="none" w:sz="0" w:space="0" w:color="auto"/>
      </w:divBdr>
    </w:div>
    <w:div w:id="603150231">
      <w:bodyDiv w:val="1"/>
      <w:marLeft w:val="0"/>
      <w:marRight w:val="0"/>
      <w:marTop w:val="0"/>
      <w:marBottom w:val="0"/>
      <w:divBdr>
        <w:top w:val="none" w:sz="0" w:space="0" w:color="auto"/>
        <w:left w:val="none" w:sz="0" w:space="0" w:color="auto"/>
        <w:bottom w:val="none" w:sz="0" w:space="0" w:color="auto"/>
        <w:right w:val="none" w:sz="0" w:space="0" w:color="auto"/>
      </w:divBdr>
    </w:div>
    <w:div w:id="615672763">
      <w:bodyDiv w:val="1"/>
      <w:marLeft w:val="0"/>
      <w:marRight w:val="0"/>
      <w:marTop w:val="0"/>
      <w:marBottom w:val="0"/>
      <w:divBdr>
        <w:top w:val="none" w:sz="0" w:space="0" w:color="auto"/>
        <w:left w:val="none" w:sz="0" w:space="0" w:color="auto"/>
        <w:bottom w:val="none" w:sz="0" w:space="0" w:color="auto"/>
        <w:right w:val="none" w:sz="0" w:space="0" w:color="auto"/>
      </w:divBdr>
    </w:div>
    <w:div w:id="674504465">
      <w:bodyDiv w:val="1"/>
      <w:marLeft w:val="0"/>
      <w:marRight w:val="0"/>
      <w:marTop w:val="0"/>
      <w:marBottom w:val="0"/>
      <w:divBdr>
        <w:top w:val="none" w:sz="0" w:space="0" w:color="auto"/>
        <w:left w:val="none" w:sz="0" w:space="0" w:color="auto"/>
        <w:bottom w:val="none" w:sz="0" w:space="0" w:color="auto"/>
        <w:right w:val="none" w:sz="0" w:space="0" w:color="auto"/>
      </w:divBdr>
    </w:div>
    <w:div w:id="681396186">
      <w:bodyDiv w:val="1"/>
      <w:marLeft w:val="0"/>
      <w:marRight w:val="0"/>
      <w:marTop w:val="0"/>
      <w:marBottom w:val="0"/>
      <w:divBdr>
        <w:top w:val="none" w:sz="0" w:space="0" w:color="auto"/>
        <w:left w:val="none" w:sz="0" w:space="0" w:color="auto"/>
        <w:bottom w:val="none" w:sz="0" w:space="0" w:color="auto"/>
        <w:right w:val="none" w:sz="0" w:space="0" w:color="auto"/>
      </w:divBdr>
    </w:div>
    <w:div w:id="686325291">
      <w:bodyDiv w:val="1"/>
      <w:marLeft w:val="0"/>
      <w:marRight w:val="0"/>
      <w:marTop w:val="0"/>
      <w:marBottom w:val="0"/>
      <w:divBdr>
        <w:top w:val="none" w:sz="0" w:space="0" w:color="auto"/>
        <w:left w:val="none" w:sz="0" w:space="0" w:color="auto"/>
        <w:bottom w:val="none" w:sz="0" w:space="0" w:color="auto"/>
        <w:right w:val="none" w:sz="0" w:space="0" w:color="auto"/>
      </w:divBdr>
    </w:div>
    <w:div w:id="692535132">
      <w:bodyDiv w:val="1"/>
      <w:marLeft w:val="0"/>
      <w:marRight w:val="0"/>
      <w:marTop w:val="0"/>
      <w:marBottom w:val="0"/>
      <w:divBdr>
        <w:top w:val="none" w:sz="0" w:space="0" w:color="auto"/>
        <w:left w:val="none" w:sz="0" w:space="0" w:color="auto"/>
        <w:bottom w:val="none" w:sz="0" w:space="0" w:color="auto"/>
        <w:right w:val="none" w:sz="0" w:space="0" w:color="auto"/>
      </w:divBdr>
    </w:div>
    <w:div w:id="693116214">
      <w:bodyDiv w:val="1"/>
      <w:marLeft w:val="0"/>
      <w:marRight w:val="0"/>
      <w:marTop w:val="0"/>
      <w:marBottom w:val="0"/>
      <w:divBdr>
        <w:top w:val="none" w:sz="0" w:space="0" w:color="auto"/>
        <w:left w:val="none" w:sz="0" w:space="0" w:color="auto"/>
        <w:bottom w:val="none" w:sz="0" w:space="0" w:color="auto"/>
        <w:right w:val="none" w:sz="0" w:space="0" w:color="auto"/>
      </w:divBdr>
    </w:div>
    <w:div w:id="699474320">
      <w:bodyDiv w:val="1"/>
      <w:marLeft w:val="0"/>
      <w:marRight w:val="0"/>
      <w:marTop w:val="0"/>
      <w:marBottom w:val="0"/>
      <w:divBdr>
        <w:top w:val="none" w:sz="0" w:space="0" w:color="auto"/>
        <w:left w:val="none" w:sz="0" w:space="0" w:color="auto"/>
        <w:bottom w:val="none" w:sz="0" w:space="0" w:color="auto"/>
        <w:right w:val="none" w:sz="0" w:space="0" w:color="auto"/>
      </w:divBdr>
    </w:div>
    <w:div w:id="710308521">
      <w:bodyDiv w:val="1"/>
      <w:marLeft w:val="0"/>
      <w:marRight w:val="0"/>
      <w:marTop w:val="0"/>
      <w:marBottom w:val="0"/>
      <w:divBdr>
        <w:top w:val="none" w:sz="0" w:space="0" w:color="auto"/>
        <w:left w:val="none" w:sz="0" w:space="0" w:color="auto"/>
        <w:bottom w:val="none" w:sz="0" w:space="0" w:color="auto"/>
        <w:right w:val="none" w:sz="0" w:space="0" w:color="auto"/>
      </w:divBdr>
    </w:div>
    <w:div w:id="719136076">
      <w:bodyDiv w:val="1"/>
      <w:marLeft w:val="0"/>
      <w:marRight w:val="0"/>
      <w:marTop w:val="0"/>
      <w:marBottom w:val="0"/>
      <w:divBdr>
        <w:top w:val="none" w:sz="0" w:space="0" w:color="auto"/>
        <w:left w:val="none" w:sz="0" w:space="0" w:color="auto"/>
        <w:bottom w:val="none" w:sz="0" w:space="0" w:color="auto"/>
        <w:right w:val="none" w:sz="0" w:space="0" w:color="auto"/>
      </w:divBdr>
    </w:div>
    <w:div w:id="723601275">
      <w:bodyDiv w:val="1"/>
      <w:marLeft w:val="0"/>
      <w:marRight w:val="0"/>
      <w:marTop w:val="0"/>
      <w:marBottom w:val="0"/>
      <w:divBdr>
        <w:top w:val="none" w:sz="0" w:space="0" w:color="auto"/>
        <w:left w:val="none" w:sz="0" w:space="0" w:color="auto"/>
        <w:bottom w:val="none" w:sz="0" w:space="0" w:color="auto"/>
        <w:right w:val="none" w:sz="0" w:space="0" w:color="auto"/>
      </w:divBdr>
    </w:div>
    <w:div w:id="727538730">
      <w:bodyDiv w:val="1"/>
      <w:marLeft w:val="0"/>
      <w:marRight w:val="0"/>
      <w:marTop w:val="0"/>
      <w:marBottom w:val="0"/>
      <w:divBdr>
        <w:top w:val="none" w:sz="0" w:space="0" w:color="auto"/>
        <w:left w:val="none" w:sz="0" w:space="0" w:color="auto"/>
        <w:bottom w:val="none" w:sz="0" w:space="0" w:color="auto"/>
        <w:right w:val="none" w:sz="0" w:space="0" w:color="auto"/>
      </w:divBdr>
    </w:div>
    <w:div w:id="731194070">
      <w:bodyDiv w:val="1"/>
      <w:marLeft w:val="0"/>
      <w:marRight w:val="0"/>
      <w:marTop w:val="0"/>
      <w:marBottom w:val="0"/>
      <w:divBdr>
        <w:top w:val="none" w:sz="0" w:space="0" w:color="auto"/>
        <w:left w:val="none" w:sz="0" w:space="0" w:color="auto"/>
        <w:bottom w:val="none" w:sz="0" w:space="0" w:color="auto"/>
        <w:right w:val="none" w:sz="0" w:space="0" w:color="auto"/>
      </w:divBdr>
    </w:div>
    <w:div w:id="763183073">
      <w:bodyDiv w:val="1"/>
      <w:marLeft w:val="0"/>
      <w:marRight w:val="0"/>
      <w:marTop w:val="0"/>
      <w:marBottom w:val="0"/>
      <w:divBdr>
        <w:top w:val="none" w:sz="0" w:space="0" w:color="auto"/>
        <w:left w:val="none" w:sz="0" w:space="0" w:color="auto"/>
        <w:bottom w:val="none" w:sz="0" w:space="0" w:color="auto"/>
        <w:right w:val="none" w:sz="0" w:space="0" w:color="auto"/>
      </w:divBdr>
    </w:div>
    <w:div w:id="775756903">
      <w:bodyDiv w:val="1"/>
      <w:marLeft w:val="0"/>
      <w:marRight w:val="0"/>
      <w:marTop w:val="0"/>
      <w:marBottom w:val="0"/>
      <w:divBdr>
        <w:top w:val="none" w:sz="0" w:space="0" w:color="auto"/>
        <w:left w:val="none" w:sz="0" w:space="0" w:color="auto"/>
        <w:bottom w:val="none" w:sz="0" w:space="0" w:color="auto"/>
        <w:right w:val="none" w:sz="0" w:space="0" w:color="auto"/>
      </w:divBdr>
    </w:div>
    <w:div w:id="781724806">
      <w:bodyDiv w:val="1"/>
      <w:marLeft w:val="0"/>
      <w:marRight w:val="0"/>
      <w:marTop w:val="0"/>
      <w:marBottom w:val="0"/>
      <w:divBdr>
        <w:top w:val="none" w:sz="0" w:space="0" w:color="auto"/>
        <w:left w:val="none" w:sz="0" w:space="0" w:color="auto"/>
        <w:bottom w:val="none" w:sz="0" w:space="0" w:color="auto"/>
        <w:right w:val="none" w:sz="0" w:space="0" w:color="auto"/>
      </w:divBdr>
    </w:div>
    <w:div w:id="783427690">
      <w:bodyDiv w:val="1"/>
      <w:marLeft w:val="0"/>
      <w:marRight w:val="0"/>
      <w:marTop w:val="0"/>
      <w:marBottom w:val="0"/>
      <w:divBdr>
        <w:top w:val="none" w:sz="0" w:space="0" w:color="auto"/>
        <w:left w:val="none" w:sz="0" w:space="0" w:color="auto"/>
        <w:bottom w:val="none" w:sz="0" w:space="0" w:color="auto"/>
        <w:right w:val="none" w:sz="0" w:space="0" w:color="auto"/>
      </w:divBdr>
    </w:div>
    <w:div w:id="806314762">
      <w:bodyDiv w:val="1"/>
      <w:marLeft w:val="0"/>
      <w:marRight w:val="0"/>
      <w:marTop w:val="0"/>
      <w:marBottom w:val="0"/>
      <w:divBdr>
        <w:top w:val="none" w:sz="0" w:space="0" w:color="auto"/>
        <w:left w:val="none" w:sz="0" w:space="0" w:color="auto"/>
        <w:bottom w:val="none" w:sz="0" w:space="0" w:color="auto"/>
        <w:right w:val="none" w:sz="0" w:space="0" w:color="auto"/>
      </w:divBdr>
    </w:div>
    <w:div w:id="808129577">
      <w:bodyDiv w:val="1"/>
      <w:marLeft w:val="0"/>
      <w:marRight w:val="0"/>
      <w:marTop w:val="0"/>
      <w:marBottom w:val="0"/>
      <w:divBdr>
        <w:top w:val="none" w:sz="0" w:space="0" w:color="auto"/>
        <w:left w:val="none" w:sz="0" w:space="0" w:color="auto"/>
        <w:bottom w:val="none" w:sz="0" w:space="0" w:color="auto"/>
        <w:right w:val="none" w:sz="0" w:space="0" w:color="auto"/>
      </w:divBdr>
    </w:div>
    <w:div w:id="811753805">
      <w:bodyDiv w:val="1"/>
      <w:marLeft w:val="0"/>
      <w:marRight w:val="0"/>
      <w:marTop w:val="0"/>
      <w:marBottom w:val="0"/>
      <w:divBdr>
        <w:top w:val="none" w:sz="0" w:space="0" w:color="auto"/>
        <w:left w:val="none" w:sz="0" w:space="0" w:color="auto"/>
        <w:bottom w:val="none" w:sz="0" w:space="0" w:color="auto"/>
        <w:right w:val="none" w:sz="0" w:space="0" w:color="auto"/>
      </w:divBdr>
    </w:div>
    <w:div w:id="820082344">
      <w:bodyDiv w:val="1"/>
      <w:marLeft w:val="0"/>
      <w:marRight w:val="0"/>
      <w:marTop w:val="0"/>
      <w:marBottom w:val="0"/>
      <w:divBdr>
        <w:top w:val="none" w:sz="0" w:space="0" w:color="auto"/>
        <w:left w:val="none" w:sz="0" w:space="0" w:color="auto"/>
        <w:bottom w:val="none" w:sz="0" w:space="0" w:color="auto"/>
        <w:right w:val="none" w:sz="0" w:space="0" w:color="auto"/>
      </w:divBdr>
    </w:div>
    <w:div w:id="860781263">
      <w:bodyDiv w:val="1"/>
      <w:marLeft w:val="0"/>
      <w:marRight w:val="0"/>
      <w:marTop w:val="0"/>
      <w:marBottom w:val="0"/>
      <w:divBdr>
        <w:top w:val="none" w:sz="0" w:space="0" w:color="auto"/>
        <w:left w:val="none" w:sz="0" w:space="0" w:color="auto"/>
        <w:bottom w:val="none" w:sz="0" w:space="0" w:color="auto"/>
        <w:right w:val="none" w:sz="0" w:space="0" w:color="auto"/>
      </w:divBdr>
    </w:div>
    <w:div w:id="862404754">
      <w:bodyDiv w:val="1"/>
      <w:marLeft w:val="0"/>
      <w:marRight w:val="0"/>
      <w:marTop w:val="0"/>
      <w:marBottom w:val="0"/>
      <w:divBdr>
        <w:top w:val="none" w:sz="0" w:space="0" w:color="auto"/>
        <w:left w:val="none" w:sz="0" w:space="0" w:color="auto"/>
        <w:bottom w:val="none" w:sz="0" w:space="0" w:color="auto"/>
        <w:right w:val="none" w:sz="0" w:space="0" w:color="auto"/>
      </w:divBdr>
    </w:div>
    <w:div w:id="875628560">
      <w:bodyDiv w:val="1"/>
      <w:marLeft w:val="0"/>
      <w:marRight w:val="0"/>
      <w:marTop w:val="0"/>
      <w:marBottom w:val="0"/>
      <w:divBdr>
        <w:top w:val="none" w:sz="0" w:space="0" w:color="auto"/>
        <w:left w:val="none" w:sz="0" w:space="0" w:color="auto"/>
        <w:bottom w:val="none" w:sz="0" w:space="0" w:color="auto"/>
        <w:right w:val="none" w:sz="0" w:space="0" w:color="auto"/>
      </w:divBdr>
    </w:div>
    <w:div w:id="907570322">
      <w:bodyDiv w:val="1"/>
      <w:marLeft w:val="0"/>
      <w:marRight w:val="0"/>
      <w:marTop w:val="0"/>
      <w:marBottom w:val="0"/>
      <w:divBdr>
        <w:top w:val="none" w:sz="0" w:space="0" w:color="auto"/>
        <w:left w:val="none" w:sz="0" w:space="0" w:color="auto"/>
        <w:bottom w:val="none" w:sz="0" w:space="0" w:color="auto"/>
        <w:right w:val="none" w:sz="0" w:space="0" w:color="auto"/>
      </w:divBdr>
    </w:div>
    <w:div w:id="924531517">
      <w:bodyDiv w:val="1"/>
      <w:marLeft w:val="0"/>
      <w:marRight w:val="0"/>
      <w:marTop w:val="0"/>
      <w:marBottom w:val="0"/>
      <w:divBdr>
        <w:top w:val="none" w:sz="0" w:space="0" w:color="auto"/>
        <w:left w:val="none" w:sz="0" w:space="0" w:color="auto"/>
        <w:bottom w:val="none" w:sz="0" w:space="0" w:color="auto"/>
        <w:right w:val="none" w:sz="0" w:space="0" w:color="auto"/>
      </w:divBdr>
    </w:div>
    <w:div w:id="945389203">
      <w:bodyDiv w:val="1"/>
      <w:marLeft w:val="0"/>
      <w:marRight w:val="0"/>
      <w:marTop w:val="0"/>
      <w:marBottom w:val="0"/>
      <w:divBdr>
        <w:top w:val="none" w:sz="0" w:space="0" w:color="auto"/>
        <w:left w:val="none" w:sz="0" w:space="0" w:color="auto"/>
        <w:bottom w:val="none" w:sz="0" w:space="0" w:color="auto"/>
        <w:right w:val="none" w:sz="0" w:space="0" w:color="auto"/>
      </w:divBdr>
    </w:div>
    <w:div w:id="951324715">
      <w:bodyDiv w:val="1"/>
      <w:marLeft w:val="0"/>
      <w:marRight w:val="0"/>
      <w:marTop w:val="0"/>
      <w:marBottom w:val="0"/>
      <w:divBdr>
        <w:top w:val="none" w:sz="0" w:space="0" w:color="auto"/>
        <w:left w:val="none" w:sz="0" w:space="0" w:color="auto"/>
        <w:bottom w:val="none" w:sz="0" w:space="0" w:color="auto"/>
        <w:right w:val="none" w:sz="0" w:space="0" w:color="auto"/>
      </w:divBdr>
    </w:div>
    <w:div w:id="956568697">
      <w:bodyDiv w:val="1"/>
      <w:marLeft w:val="0"/>
      <w:marRight w:val="0"/>
      <w:marTop w:val="0"/>
      <w:marBottom w:val="0"/>
      <w:divBdr>
        <w:top w:val="none" w:sz="0" w:space="0" w:color="auto"/>
        <w:left w:val="none" w:sz="0" w:space="0" w:color="auto"/>
        <w:bottom w:val="none" w:sz="0" w:space="0" w:color="auto"/>
        <w:right w:val="none" w:sz="0" w:space="0" w:color="auto"/>
      </w:divBdr>
    </w:div>
    <w:div w:id="961497742">
      <w:bodyDiv w:val="1"/>
      <w:marLeft w:val="0"/>
      <w:marRight w:val="0"/>
      <w:marTop w:val="0"/>
      <w:marBottom w:val="0"/>
      <w:divBdr>
        <w:top w:val="none" w:sz="0" w:space="0" w:color="auto"/>
        <w:left w:val="none" w:sz="0" w:space="0" w:color="auto"/>
        <w:bottom w:val="none" w:sz="0" w:space="0" w:color="auto"/>
        <w:right w:val="none" w:sz="0" w:space="0" w:color="auto"/>
      </w:divBdr>
    </w:div>
    <w:div w:id="962269325">
      <w:bodyDiv w:val="1"/>
      <w:marLeft w:val="0"/>
      <w:marRight w:val="0"/>
      <w:marTop w:val="0"/>
      <w:marBottom w:val="0"/>
      <w:divBdr>
        <w:top w:val="none" w:sz="0" w:space="0" w:color="auto"/>
        <w:left w:val="none" w:sz="0" w:space="0" w:color="auto"/>
        <w:bottom w:val="none" w:sz="0" w:space="0" w:color="auto"/>
        <w:right w:val="none" w:sz="0" w:space="0" w:color="auto"/>
      </w:divBdr>
    </w:div>
    <w:div w:id="976229057">
      <w:bodyDiv w:val="1"/>
      <w:marLeft w:val="0"/>
      <w:marRight w:val="0"/>
      <w:marTop w:val="0"/>
      <w:marBottom w:val="0"/>
      <w:divBdr>
        <w:top w:val="none" w:sz="0" w:space="0" w:color="auto"/>
        <w:left w:val="none" w:sz="0" w:space="0" w:color="auto"/>
        <w:bottom w:val="none" w:sz="0" w:space="0" w:color="auto"/>
        <w:right w:val="none" w:sz="0" w:space="0" w:color="auto"/>
      </w:divBdr>
    </w:div>
    <w:div w:id="1000547478">
      <w:bodyDiv w:val="1"/>
      <w:marLeft w:val="0"/>
      <w:marRight w:val="0"/>
      <w:marTop w:val="0"/>
      <w:marBottom w:val="0"/>
      <w:divBdr>
        <w:top w:val="none" w:sz="0" w:space="0" w:color="auto"/>
        <w:left w:val="none" w:sz="0" w:space="0" w:color="auto"/>
        <w:bottom w:val="none" w:sz="0" w:space="0" w:color="auto"/>
        <w:right w:val="none" w:sz="0" w:space="0" w:color="auto"/>
      </w:divBdr>
    </w:div>
    <w:div w:id="1005935552">
      <w:bodyDiv w:val="1"/>
      <w:marLeft w:val="0"/>
      <w:marRight w:val="0"/>
      <w:marTop w:val="0"/>
      <w:marBottom w:val="0"/>
      <w:divBdr>
        <w:top w:val="none" w:sz="0" w:space="0" w:color="auto"/>
        <w:left w:val="none" w:sz="0" w:space="0" w:color="auto"/>
        <w:bottom w:val="none" w:sz="0" w:space="0" w:color="auto"/>
        <w:right w:val="none" w:sz="0" w:space="0" w:color="auto"/>
      </w:divBdr>
    </w:div>
    <w:div w:id="1010910184">
      <w:bodyDiv w:val="1"/>
      <w:marLeft w:val="0"/>
      <w:marRight w:val="0"/>
      <w:marTop w:val="0"/>
      <w:marBottom w:val="0"/>
      <w:divBdr>
        <w:top w:val="none" w:sz="0" w:space="0" w:color="auto"/>
        <w:left w:val="none" w:sz="0" w:space="0" w:color="auto"/>
        <w:bottom w:val="none" w:sz="0" w:space="0" w:color="auto"/>
        <w:right w:val="none" w:sz="0" w:space="0" w:color="auto"/>
      </w:divBdr>
    </w:div>
    <w:div w:id="1021972948">
      <w:bodyDiv w:val="1"/>
      <w:marLeft w:val="0"/>
      <w:marRight w:val="0"/>
      <w:marTop w:val="0"/>
      <w:marBottom w:val="0"/>
      <w:divBdr>
        <w:top w:val="none" w:sz="0" w:space="0" w:color="auto"/>
        <w:left w:val="none" w:sz="0" w:space="0" w:color="auto"/>
        <w:bottom w:val="none" w:sz="0" w:space="0" w:color="auto"/>
        <w:right w:val="none" w:sz="0" w:space="0" w:color="auto"/>
      </w:divBdr>
    </w:div>
    <w:div w:id="1024135723">
      <w:bodyDiv w:val="1"/>
      <w:marLeft w:val="0"/>
      <w:marRight w:val="0"/>
      <w:marTop w:val="0"/>
      <w:marBottom w:val="0"/>
      <w:divBdr>
        <w:top w:val="none" w:sz="0" w:space="0" w:color="auto"/>
        <w:left w:val="none" w:sz="0" w:space="0" w:color="auto"/>
        <w:bottom w:val="none" w:sz="0" w:space="0" w:color="auto"/>
        <w:right w:val="none" w:sz="0" w:space="0" w:color="auto"/>
      </w:divBdr>
    </w:div>
    <w:div w:id="1053891772">
      <w:bodyDiv w:val="1"/>
      <w:marLeft w:val="0"/>
      <w:marRight w:val="0"/>
      <w:marTop w:val="0"/>
      <w:marBottom w:val="0"/>
      <w:divBdr>
        <w:top w:val="none" w:sz="0" w:space="0" w:color="auto"/>
        <w:left w:val="none" w:sz="0" w:space="0" w:color="auto"/>
        <w:bottom w:val="none" w:sz="0" w:space="0" w:color="auto"/>
        <w:right w:val="none" w:sz="0" w:space="0" w:color="auto"/>
      </w:divBdr>
    </w:div>
    <w:div w:id="1073089308">
      <w:bodyDiv w:val="1"/>
      <w:marLeft w:val="0"/>
      <w:marRight w:val="0"/>
      <w:marTop w:val="0"/>
      <w:marBottom w:val="0"/>
      <w:divBdr>
        <w:top w:val="none" w:sz="0" w:space="0" w:color="auto"/>
        <w:left w:val="none" w:sz="0" w:space="0" w:color="auto"/>
        <w:bottom w:val="none" w:sz="0" w:space="0" w:color="auto"/>
        <w:right w:val="none" w:sz="0" w:space="0" w:color="auto"/>
      </w:divBdr>
    </w:div>
    <w:div w:id="1082139088">
      <w:bodyDiv w:val="1"/>
      <w:marLeft w:val="0"/>
      <w:marRight w:val="0"/>
      <w:marTop w:val="0"/>
      <w:marBottom w:val="0"/>
      <w:divBdr>
        <w:top w:val="none" w:sz="0" w:space="0" w:color="auto"/>
        <w:left w:val="none" w:sz="0" w:space="0" w:color="auto"/>
        <w:bottom w:val="none" w:sz="0" w:space="0" w:color="auto"/>
        <w:right w:val="none" w:sz="0" w:space="0" w:color="auto"/>
      </w:divBdr>
    </w:div>
    <w:div w:id="1083919933">
      <w:bodyDiv w:val="1"/>
      <w:marLeft w:val="0"/>
      <w:marRight w:val="0"/>
      <w:marTop w:val="0"/>
      <w:marBottom w:val="0"/>
      <w:divBdr>
        <w:top w:val="none" w:sz="0" w:space="0" w:color="auto"/>
        <w:left w:val="none" w:sz="0" w:space="0" w:color="auto"/>
        <w:bottom w:val="none" w:sz="0" w:space="0" w:color="auto"/>
        <w:right w:val="none" w:sz="0" w:space="0" w:color="auto"/>
      </w:divBdr>
    </w:div>
    <w:div w:id="1085495254">
      <w:bodyDiv w:val="1"/>
      <w:marLeft w:val="0"/>
      <w:marRight w:val="0"/>
      <w:marTop w:val="0"/>
      <w:marBottom w:val="0"/>
      <w:divBdr>
        <w:top w:val="none" w:sz="0" w:space="0" w:color="auto"/>
        <w:left w:val="none" w:sz="0" w:space="0" w:color="auto"/>
        <w:bottom w:val="none" w:sz="0" w:space="0" w:color="auto"/>
        <w:right w:val="none" w:sz="0" w:space="0" w:color="auto"/>
      </w:divBdr>
    </w:div>
    <w:div w:id="1086532311">
      <w:bodyDiv w:val="1"/>
      <w:marLeft w:val="0"/>
      <w:marRight w:val="0"/>
      <w:marTop w:val="0"/>
      <w:marBottom w:val="0"/>
      <w:divBdr>
        <w:top w:val="none" w:sz="0" w:space="0" w:color="auto"/>
        <w:left w:val="none" w:sz="0" w:space="0" w:color="auto"/>
        <w:bottom w:val="none" w:sz="0" w:space="0" w:color="auto"/>
        <w:right w:val="none" w:sz="0" w:space="0" w:color="auto"/>
      </w:divBdr>
    </w:div>
    <w:div w:id="1090735911">
      <w:bodyDiv w:val="1"/>
      <w:marLeft w:val="0"/>
      <w:marRight w:val="0"/>
      <w:marTop w:val="0"/>
      <w:marBottom w:val="0"/>
      <w:divBdr>
        <w:top w:val="none" w:sz="0" w:space="0" w:color="auto"/>
        <w:left w:val="none" w:sz="0" w:space="0" w:color="auto"/>
        <w:bottom w:val="none" w:sz="0" w:space="0" w:color="auto"/>
        <w:right w:val="none" w:sz="0" w:space="0" w:color="auto"/>
      </w:divBdr>
    </w:div>
    <w:div w:id="1099760894">
      <w:bodyDiv w:val="1"/>
      <w:marLeft w:val="0"/>
      <w:marRight w:val="0"/>
      <w:marTop w:val="0"/>
      <w:marBottom w:val="0"/>
      <w:divBdr>
        <w:top w:val="none" w:sz="0" w:space="0" w:color="auto"/>
        <w:left w:val="none" w:sz="0" w:space="0" w:color="auto"/>
        <w:bottom w:val="none" w:sz="0" w:space="0" w:color="auto"/>
        <w:right w:val="none" w:sz="0" w:space="0" w:color="auto"/>
      </w:divBdr>
    </w:div>
    <w:div w:id="1100563736">
      <w:bodyDiv w:val="1"/>
      <w:marLeft w:val="0"/>
      <w:marRight w:val="0"/>
      <w:marTop w:val="0"/>
      <w:marBottom w:val="0"/>
      <w:divBdr>
        <w:top w:val="none" w:sz="0" w:space="0" w:color="auto"/>
        <w:left w:val="none" w:sz="0" w:space="0" w:color="auto"/>
        <w:bottom w:val="none" w:sz="0" w:space="0" w:color="auto"/>
        <w:right w:val="none" w:sz="0" w:space="0" w:color="auto"/>
      </w:divBdr>
    </w:div>
    <w:div w:id="1137188650">
      <w:bodyDiv w:val="1"/>
      <w:marLeft w:val="0"/>
      <w:marRight w:val="0"/>
      <w:marTop w:val="0"/>
      <w:marBottom w:val="0"/>
      <w:divBdr>
        <w:top w:val="none" w:sz="0" w:space="0" w:color="auto"/>
        <w:left w:val="none" w:sz="0" w:space="0" w:color="auto"/>
        <w:bottom w:val="none" w:sz="0" w:space="0" w:color="auto"/>
        <w:right w:val="none" w:sz="0" w:space="0" w:color="auto"/>
      </w:divBdr>
    </w:div>
    <w:div w:id="1154957422">
      <w:bodyDiv w:val="1"/>
      <w:marLeft w:val="0"/>
      <w:marRight w:val="0"/>
      <w:marTop w:val="0"/>
      <w:marBottom w:val="0"/>
      <w:divBdr>
        <w:top w:val="none" w:sz="0" w:space="0" w:color="auto"/>
        <w:left w:val="none" w:sz="0" w:space="0" w:color="auto"/>
        <w:bottom w:val="none" w:sz="0" w:space="0" w:color="auto"/>
        <w:right w:val="none" w:sz="0" w:space="0" w:color="auto"/>
      </w:divBdr>
    </w:div>
    <w:div w:id="1159149240">
      <w:bodyDiv w:val="1"/>
      <w:marLeft w:val="0"/>
      <w:marRight w:val="0"/>
      <w:marTop w:val="0"/>
      <w:marBottom w:val="0"/>
      <w:divBdr>
        <w:top w:val="none" w:sz="0" w:space="0" w:color="auto"/>
        <w:left w:val="none" w:sz="0" w:space="0" w:color="auto"/>
        <w:bottom w:val="none" w:sz="0" w:space="0" w:color="auto"/>
        <w:right w:val="none" w:sz="0" w:space="0" w:color="auto"/>
      </w:divBdr>
    </w:div>
    <w:div w:id="1171529048">
      <w:bodyDiv w:val="1"/>
      <w:marLeft w:val="0"/>
      <w:marRight w:val="0"/>
      <w:marTop w:val="0"/>
      <w:marBottom w:val="0"/>
      <w:divBdr>
        <w:top w:val="none" w:sz="0" w:space="0" w:color="auto"/>
        <w:left w:val="none" w:sz="0" w:space="0" w:color="auto"/>
        <w:bottom w:val="none" w:sz="0" w:space="0" w:color="auto"/>
        <w:right w:val="none" w:sz="0" w:space="0" w:color="auto"/>
      </w:divBdr>
    </w:div>
    <w:div w:id="1180579063">
      <w:bodyDiv w:val="1"/>
      <w:marLeft w:val="0"/>
      <w:marRight w:val="0"/>
      <w:marTop w:val="0"/>
      <w:marBottom w:val="0"/>
      <w:divBdr>
        <w:top w:val="none" w:sz="0" w:space="0" w:color="auto"/>
        <w:left w:val="none" w:sz="0" w:space="0" w:color="auto"/>
        <w:bottom w:val="none" w:sz="0" w:space="0" w:color="auto"/>
        <w:right w:val="none" w:sz="0" w:space="0" w:color="auto"/>
      </w:divBdr>
    </w:div>
    <w:div w:id="1188178755">
      <w:bodyDiv w:val="1"/>
      <w:marLeft w:val="0"/>
      <w:marRight w:val="0"/>
      <w:marTop w:val="0"/>
      <w:marBottom w:val="0"/>
      <w:divBdr>
        <w:top w:val="none" w:sz="0" w:space="0" w:color="auto"/>
        <w:left w:val="none" w:sz="0" w:space="0" w:color="auto"/>
        <w:bottom w:val="none" w:sz="0" w:space="0" w:color="auto"/>
        <w:right w:val="none" w:sz="0" w:space="0" w:color="auto"/>
      </w:divBdr>
    </w:div>
    <w:div w:id="1189173693">
      <w:bodyDiv w:val="1"/>
      <w:marLeft w:val="0"/>
      <w:marRight w:val="0"/>
      <w:marTop w:val="0"/>
      <w:marBottom w:val="0"/>
      <w:divBdr>
        <w:top w:val="none" w:sz="0" w:space="0" w:color="auto"/>
        <w:left w:val="none" w:sz="0" w:space="0" w:color="auto"/>
        <w:bottom w:val="none" w:sz="0" w:space="0" w:color="auto"/>
        <w:right w:val="none" w:sz="0" w:space="0" w:color="auto"/>
      </w:divBdr>
    </w:div>
    <w:div w:id="1193228762">
      <w:bodyDiv w:val="1"/>
      <w:marLeft w:val="0"/>
      <w:marRight w:val="0"/>
      <w:marTop w:val="0"/>
      <w:marBottom w:val="0"/>
      <w:divBdr>
        <w:top w:val="none" w:sz="0" w:space="0" w:color="auto"/>
        <w:left w:val="none" w:sz="0" w:space="0" w:color="auto"/>
        <w:bottom w:val="none" w:sz="0" w:space="0" w:color="auto"/>
        <w:right w:val="none" w:sz="0" w:space="0" w:color="auto"/>
      </w:divBdr>
    </w:div>
    <w:div w:id="1227497266">
      <w:bodyDiv w:val="1"/>
      <w:marLeft w:val="0"/>
      <w:marRight w:val="0"/>
      <w:marTop w:val="0"/>
      <w:marBottom w:val="0"/>
      <w:divBdr>
        <w:top w:val="none" w:sz="0" w:space="0" w:color="auto"/>
        <w:left w:val="none" w:sz="0" w:space="0" w:color="auto"/>
        <w:bottom w:val="none" w:sz="0" w:space="0" w:color="auto"/>
        <w:right w:val="none" w:sz="0" w:space="0" w:color="auto"/>
      </w:divBdr>
    </w:div>
    <w:div w:id="1239831164">
      <w:bodyDiv w:val="1"/>
      <w:marLeft w:val="0"/>
      <w:marRight w:val="0"/>
      <w:marTop w:val="0"/>
      <w:marBottom w:val="0"/>
      <w:divBdr>
        <w:top w:val="none" w:sz="0" w:space="0" w:color="auto"/>
        <w:left w:val="none" w:sz="0" w:space="0" w:color="auto"/>
        <w:bottom w:val="none" w:sz="0" w:space="0" w:color="auto"/>
        <w:right w:val="none" w:sz="0" w:space="0" w:color="auto"/>
      </w:divBdr>
    </w:div>
    <w:div w:id="1250502697">
      <w:bodyDiv w:val="1"/>
      <w:marLeft w:val="0"/>
      <w:marRight w:val="0"/>
      <w:marTop w:val="0"/>
      <w:marBottom w:val="0"/>
      <w:divBdr>
        <w:top w:val="none" w:sz="0" w:space="0" w:color="auto"/>
        <w:left w:val="none" w:sz="0" w:space="0" w:color="auto"/>
        <w:bottom w:val="none" w:sz="0" w:space="0" w:color="auto"/>
        <w:right w:val="none" w:sz="0" w:space="0" w:color="auto"/>
      </w:divBdr>
    </w:div>
    <w:div w:id="1276718111">
      <w:bodyDiv w:val="1"/>
      <w:marLeft w:val="0"/>
      <w:marRight w:val="0"/>
      <w:marTop w:val="0"/>
      <w:marBottom w:val="0"/>
      <w:divBdr>
        <w:top w:val="none" w:sz="0" w:space="0" w:color="auto"/>
        <w:left w:val="none" w:sz="0" w:space="0" w:color="auto"/>
        <w:bottom w:val="none" w:sz="0" w:space="0" w:color="auto"/>
        <w:right w:val="none" w:sz="0" w:space="0" w:color="auto"/>
      </w:divBdr>
    </w:div>
    <w:div w:id="1278558980">
      <w:bodyDiv w:val="1"/>
      <w:marLeft w:val="0"/>
      <w:marRight w:val="0"/>
      <w:marTop w:val="0"/>
      <w:marBottom w:val="0"/>
      <w:divBdr>
        <w:top w:val="none" w:sz="0" w:space="0" w:color="auto"/>
        <w:left w:val="none" w:sz="0" w:space="0" w:color="auto"/>
        <w:bottom w:val="none" w:sz="0" w:space="0" w:color="auto"/>
        <w:right w:val="none" w:sz="0" w:space="0" w:color="auto"/>
      </w:divBdr>
    </w:div>
    <w:div w:id="1279684610">
      <w:bodyDiv w:val="1"/>
      <w:marLeft w:val="0"/>
      <w:marRight w:val="0"/>
      <w:marTop w:val="0"/>
      <w:marBottom w:val="0"/>
      <w:divBdr>
        <w:top w:val="none" w:sz="0" w:space="0" w:color="auto"/>
        <w:left w:val="none" w:sz="0" w:space="0" w:color="auto"/>
        <w:bottom w:val="none" w:sz="0" w:space="0" w:color="auto"/>
        <w:right w:val="none" w:sz="0" w:space="0" w:color="auto"/>
      </w:divBdr>
    </w:div>
    <w:div w:id="1305039505">
      <w:bodyDiv w:val="1"/>
      <w:marLeft w:val="0"/>
      <w:marRight w:val="0"/>
      <w:marTop w:val="0"/>
      <w:marBottom w:val="0"/>
      <w:divBdr>
        <w:top w:val="none" w:sz="0" w:space="0" w:color="auto"/>
        <w:left w:val="none" w:sz="0" w:space="0" w:color="auto"/>
        <w:bottom w:val="none" w:sz="0" w:space="0" w:color="auto"/>
        <w:right w:val="none" w:sz="0" w:space="0" w:color="auto"/>
      </w:divBdr>
    </w:div>
    <w:div w:id="1314140991">
      <w:bodyDiv w:val="1"/>
      <w:marLeft w:val="0"/>
      <w:marRight w:val="0"/>
      <w:marTop w:val="0"/>
      <w:marBottom w:val="0"/>
      <w:divBdr>
        <w:top w:val="none" w:sz="0" w:space="0" w:color="auto"/>
        <w:left w:val="none" w:sz="0" w:space="0" w:color="auto"/>
        <w:bottom w:val="none" w:sz="0" w:space="0" w:color="auto"/>
        <w:right w:val="none" w:sz="0" w:space="0" w:color="auto"/>
      </w:divBdr>
    </w:div>
    <w:div w:id="1353722019">
      <w:bodyDiv w:val="1"/>
      <w:marLeft w:val="0"/>
      <w:marRight w:val="0"/>
      <w:marTop w:val="0"/>
      <w:marBottom w:val="0"/>
      <w:divBdr>
        <w:top w:val="none" w:sz="0" w:space="0" w:color="auto"/>
        <w:left w:val="none" w:sz="0" w:space="0" w:color="auto"/>
        <w:bottom w:val="none" w:sz="0" w:space="0" w:color="auto"/>
        <w:right w:val="none" w:sz="0" w:space="0" w:color="auto"/>
      </w:divBdr>
    </w:div>
    <w:div w:id="1356232362">
      <w:bodyDiv w:val="1"/>
      <w:marLeft w:val="0"/>
      <w:marRight w:val="0"/>
      <w:marTop w:val="0"/>
      <w:marBottom w:val="0"/>
      <w:divBdr>
        <w:top w:val="none" w:sz="0" w:space="0" w:color="auto"/>
        <w:left w:val="none" w:sz="0" w:space="0" w:color="auto"/>
        <w:bottom w:val="none" w:sz="0" w:space="0" w:color="auto"/>
        <w:right w:val="none" w:sz="0" w:space="0" w:color="auto"/>
      </w:divBdr>
    </w:div>
    <w:div w:id="1372610845">
      <w:bodyDiv w:val="1"/>
      <w:marLeft w:val="0"/>
      <w:marRight w:val="0"/>
      <w:marTop w:val="0"/>
      <w:marBottom w:val="0"/>
      <w:divBdr>
        <w:top w:val="none" w:sz="0" w:space="0" w:color="auto"/>
        <w:left w:val="none" w:sz="0" w:space="0" w:color="auto"/>
        <w:bottom w:val="none" w:sz="0" w:space="0" w:color="auto"/>
        <w:right w:val="none" w:sz="0" w:space="0" w:color="auto"/>
      </w:divBdr>
    </w:div>
    <w:div w:id="1376395506">
      <w:bodyDiv w:val="1"/>
      <w:marLeft w:val="0"/>
      <w:marRight w:val="0"/>
      <w:marTop w:val="0"/>
      <w:marBottom w:val="0"/>
      <w:divBdr>
        <w:top w:val="none" w:sz="0" w:space="0" w:color="auto"/>
        <w:left w:val="none" w:sz="0" w:space="0" w:color="auto"/>
        <w:bottom w:val="none" w:sz="0" w:space="0" w:color="auto"/>
        <w:right w:val="none" w:sz="0" w:space="0" w:color="auto"/>
      </w:divBdr>
    </w:div>
    <w:div w:id="1387994688">
      <w:bodyDiv w:val="1"/>
      <w:marLeft w:val="0"/>
      <w:marRight w:val="0"/>
      <w:marTop w:val="0"/>
      <w:marBottom w:val="0"/>
      <w:divBdr>
        <w:top w:val="none" w:sz="0" w:space="0" w:color="auto"/>
        <w:left w:val="none" w:sz="0" w:space="0" w:color="auto"/>
        <w:bottom w:val="none" w:sz="0" w:space="0" w:color="auto"/>
        <w:right w:val="none" w:sz="0" w:space="0" w:color="auto"/>
      </w:divBdr>
    </w:div>
    <w:div w:id="1397361673">
      <w:bodyDiv w:val="1"/>
      <w:marLeft w:val="0"/>
      <w:marRight w:val="0"/>
      <w:marTop w:val="0"/>
      <w:marBottom w:val="0"/>
      <w:divBdr>
        <w:top w:val="none" w:sz="0" w:space="0" w:color="auto"/>
        <w:left w:val="none" w:sz="0" w:space="0" w:color="auto"/>
        <w:bottom w:val="none" w:sz="0" w:space="0" w:color="auto"/>
        <w:right w:val="none" w:sz="0" w:space="0" w:color="auto"/>
      </w:divBdr>
    </w:div>
    <w:div w:id="1397701286">
      <w:bodyDiv w:val="1"/>
      <w:marLeft w:val="0"/>
      <w:marRight w:val="0"/>
      <w:marTop w:val="0"/>
      <w:marBottom w:val="0"/>
      <w:divBdr>
        <w:top w:val="none" w:sz="0" w:space="0" w:color="auto"/>
        <w:left w:val="none" w:sz="0" w:space="0" w:color="auto"/>
        <w:bottom w:val="none" w:sz="0" w:space="0" w:color="auto"/>
        <w:right w:val="none" w:sz="0" w:space="0" w:color="auto"/>
      </w:divBdr>
    </w:div>
    <w:div w:id="1426994174">
      <w:bodyDiv w:val="1"/>
      <w:marLeft w:val="0"/>
      <w:marRight w:val="0"/>
      <w:marTop w:val="0"/>
      <w:marBottom w:val="0"/>
      <w:divBdr>
        <w:top w:val="none" w:sz="0" w:space="0" w:color="auto"/>
        <w:left w:val="none" w:sz="0" w:space="0" w:color="auto"/>
        <w:bottom w:val="none" w:sz="0" w:space="0" w:color="auto"/>
        <w:right w:val="none" w:sz="0" w:space="0" w:color="auto"/>
      </w:divBdr>
    </w:div>
    <w:div w:id="1431008225">
      <w:bodyDiv w:val="1"/>
      <w:marLeft w:val="0"/>
      <w:marRight w:val="0"/>
      <w:marTop w:val="0"/>
      <w:marBottom w:val="0"/>
      <w:divBdr>
        <w:top w:val="none" w:sz="0" w:space="0" w:color="auto"/>
        <w:left w:val="none" w:sz="0" w:space="0" w:color="auto"/>
        <w:bottom w:val="none" w:sz="0" w:space="0" w:color="auto"/>
        <w:right w:val="none" w:sz="0" w:space="0" w:color="auto"/>
      </w:divBdr>
    </w:div>
    <w:div w:id="1434082876">
      <w:bodyDiv w:val="1"/>
      <w:marLeft w:val="0"/>
      <w:marRight w:val="0"/>
      <w:marTop w:val="0"/>
      <w:marBottom w:val="0"/>
      <w:divBdr>
        <w:top w:val="none" w:sz="0" w:space="0" w:color="auto"/>
        <w:left w:val="none" w:sz="0" w:space="0" w:color="auto"/>
        <w:bottom w:val="none" w:sz="0" w:space="0" w:color="auto"/>
        <w:right w:val="none" w:sz="0" w:space="0" w:color="auto"/>
      </w:divBdr>
    </w:div>
    <w:div w:id="1434741231">
      <w:bodyDiv w:val="1"/>
      <w:marLeft w:val="0"/>
      <w:marRight w:val="0"/>
      <w:marTop w:val="0"/>
      <w:marBottom w:val="0"/>
      <w:divBdr>
        <w:top w:val="none" w:sz="0" w:space="0" w:color="auto"/>
        <w:left w:val="none" w:sz="0" w:space="0" w:color="auto"/>
        <w:bottom w:val="none" w:sz="0" w:space="0" w:color="auto"/>
        <w:right w:val="none" w:sz="0" w:space="0" w:color="auto"/>
      </w:divBdr>
    </w:div>
    <w:div w:id="1444230585">
      <w:bodyDiv w:val="1"/>
      <w:marLeft w:val="0"/>
      <w:marRight w:val="0"/>
      <w:marTop w:val="0"/>
      <w:marBottom w:val="0"/>
      <w:divBdr>
        <w:top w:val="none" w:sz="0" w:space="0" w:color="auto"/>
        <w:left w:val="none" w:sz="0" w:space="0" w:color="auto"/>
        <w:bottom w:val="none" w:sz="0" w:space="0" w:color="auto"/>
        <w:right w:val="none" w:sz="0" w:space="0" w:color="auto"/>
      </w:divBdr>
    </w:div>
    <w:div w:id="1446853827">
      <w:bodyDiv w:val="1"/>
      <w:marLeft w:val="0"/>
      <w:marRight w:val="0"/>
      <w:marTop w:val="0"/>
      <w:marBottom w:val="0"/>
      <w:divBdr>
        <w:top w:val="none" w:sz="0" w:space="0" w:color="auto"/>
        <w:left w:val="none" w:sz="0" w:space="0" w:color="auto"/>
        <w:bottom w:val="none" w:sz="0" w:space="0" w:color="auto"/>
        <w:right w:val="none" w:sz="0" w:space="0" w:color="auto"/>
      </w:divBdr>
    </w:div>
    <w:div w:id="1459378801">
      <w:bodyDiv w:val="1"/>
      <w:marLeft w:val="0"/>
      <w:marRight w:val="0"/>
      <w:marTop w:val="0"/>
      <w:marBottom w:val="0"/>
      <w:divBdr>
        <w:top w:val="none" w:sz="0" w:space="0" w:color="auto"/>
        <w:left w:val="none" w:sz="0" w:space="0" w:color="auto"/>
        <w:bottom w:val="none" w:sz="0" w:space="0" w:color="auto"/>
        <w:right w:val="none" w:sz="0" w:space="0" w:color="auto"/>
      </w:divBdr>
    </w:div>
    <w:div w:id="1470782826">
      <w:bodyDiv w:val="1"/>
      <w:marLeft w:val="0"/>
      <w:marRight w:val="0"/>
      <w:marTop w:val="0"/>
      <w:marBottom w:val="0"/>
      <w:divBdr>
        <w:top w:val="none" w:sz="0" w:space="0" w:color="auto"/>
        <w:left w:val="none" w:sz="0" w:space="0" w:color="auto"/>
        <w:bottom w:val="none" w:sz="0" w:space="0" w:color="auto"/>
        <w:right w:val="none" w:sz="0" w:space="0" w:color="auto"/>
      </w:divBdr>
    </w:div>
    <w:div w:id="1512916718">
      <w:bodyDiv w:val="1"/>
      <w:marLeft w:val="0"/>
      <w:marRight w:val="0"/>
      <w:marTop w:val="0"/>
      <w:marBottom w:val="0"/>
      <w:divBdr>
        <w:top w:val="none" w:sz="0" w:space="0" w:color="auto"/>
        <w:left w:val="none" w:sz="0" w:space="0" w:color="auto"/>
        <w:bottom w:val="none" w:sz="0" w:space="0" w:color="auto"/>
        <w:right w:val="none" w:sz="0" w:space="0" w:color="auto"/>
      </w:divBdr>
    </w:div>
    <w:div w:id="1529298138">
      <w:bodyDiv w:val="1"/>
      <w:marLeft w:val="0"/>
      <w:marRight w:val="0"/>
      <w:marTop w:val="0"/>
      <w:marBottom w:val="0"/>
      <w:divBdr>
        <w:top w:val="none" w:sz="0" w:space="0" w:color="auto"/>
        <w:left w:val="none" w:sz="0" w:space="0" w:color="auto"/>
        <w:bottom w:val="none" w:sz="0" w:space="0" w:color="auto"/>
        <w:right w:val="none" w:sz="0" w:space="0" w:color="auto"/>
      </w:divBdr>
    </w:div>
    <w:div w:id="1530101358">
      <w:bodyDiv w:val="1"/>
      <w:marLeft w:val="0"/>
      <w:marRight w:val="0"/>
      <w:marTop w:val="0"/>
      <w:marBottom w:val="0"/>
      <w:divBdr>
        <w:top w:val="none" w:sz="0" w:space="0" w:color="auto"/>
        <w:left w:val="none" w:sz="0" w:space="0" w:color="auto"/>
        <w:bottom w:val="none" w:sz="0" w:space="0" w:color="auto"/>
        <w:right w:val="none" w:sz="0" w:space="0" w:color="auto"/>
      </w:divBdr>
    </w:div>
    <w:div w:id="1549293342">
      <w:bodyDiv w:val="1"/>
      <w:marLeft w:val="0"/>
      <w:marRight w:val="0"/>
      <w:marTop w:val="0"/>
      <w:marBottom w:val="0"/>
      <w:divBdr>
        <w:top w:val="none" w:sz="0" w:space="0" w:color="auto"/>
        <w:left w:val="none" w:sz="0" w:space="0" w:color="auto"/>
        <w:bottom w:val="none" w:sz="0" w:space="0" w:color="auto"/>
        <w:right w:val="none" w:sz="0" w:space="0" w:color="auto"/>
      </w:divBdr>
    </w:div>
    <w:div w:id="1549342558">
      <w:bodyDiv w:val="1"/>
      <w:marLeft w:val="0"/>
      <w:marRight w:val="0"/>
      <w:marTop w:val="0"/>
      <w:marBottom w:val="0"/>
      <w:divBdr>
        <w:top w:val="none" w:sz="0" w:space="0" w:color="auto"/>
        <w:left w:val="none" w:sz="0" w:space="0" w:color="auto"/>
        <w:bottom w:val="none" w:sz="0" w:space="0" w:color="auto"/>
        <w:right w:val="none" w:sz="0" w:space="0" w:color="auto"/>
      </w:divBdr>
    </w:div>
    <w:div w:id="1550412118">
      <w:bodyDiv w:val="1"/>
      <w:marLeft w:val="0"/>
      <w:marRight w:val="0"/>
      <w:marTop w:val="0"/>
      <w:marBottom w:val="0"/>
      <w:divBdr>
        <w:top w:val="none" w:sz="0" w:space="0" w:color="auto"/>
        <w:left w:val="none" w:sz="0" w:space="0" w:color="auto"/>
        <w:bottom w:val="none" w:sz="0" w:space="0" w:color="auto"/>
        <w:right w:val="none" w:sz="0" w:space="0" w:color="auto"/>
      </w:divBdr>
    </w:div>
    <w:div w:id="1570922594">
      <w:bodyDiv w:val="1"/>
      <w:marLeft w:val="0"/>
      <w:marRight w:val="0"/>
      <w:marTop w:val="0"/>
      <w:marBottom w:val="0"/>
      <w:divBdr>
        <w:top w:val="none" w:sz="0" w:space="0" w:color="auto"/>
        <w:left w:val="none" w:sz="0" w:space="0" w:color="auto"/>
        <w:bottom w:val="none" w:sz="0" w:space="0" w:color="auto"/>
        <w:right w:val="none" w:sz="0" w:space="0" w:color="auto"/>
      </w:divBdr>
    </w:div>
    <w:div w:id="1588029013">
      <w:bodyDiv w:val="1"/>
      <w:marLeft w:val="0"/>
      <w:marRight w:val="0"/>
      <w:marTop w:val="0"/>
      <w:marBottom w:val="0"/>
      <w:divBdr>
        <w:top w:val="none" w:sz="0" w:space="0" w:color="auto"/>
        <w:left w:val="none" w:sz="0" w:space="0" w:color="auto"/>
        <w:bottom w:val="none" w:sz="0" w:space="0" w:color="auto"/>
        <w:right w:val="none" w:sz="0" w:space="0" w:color="auto"/>
      </w:divBdr>
    </w:div>
    <w:div w:id="1634948091">
      <w:bodyDiv w:val="1"/>
      <w:marLeft w:val="0"/>
      <w:marRight w:val="0"/>
      <w:marTop w:val="0"/>
      <w:marBottom w:val="0"/>
      <w:divBdr>
        <w:top w:val="none" w:sz="0" w:space="0" w:color="auto"/>
        <w:left w:val="none" w:sz="0" w:space="0" w:color="auto"/>
        <w:bottom w:val="none" w:sz="0" w:space="0" w:color="auto"/>
        <w:right w:val="none" w:sz="0" w:space="0" w:color="auto"/>
      </w:divBdr>
    </w:div>
    <w:div w:id="1639218079">
      <w:bodyDiv w:val="1"/>
      <w:marLeft w:val="0"/>
      <w:marRight w:val="0"/>
      <w:marTop w:val="0"/>
      <w:marBottom w:val="0"/>
      <w:divBdr>
        <w:top w:val="none" w:sz="0" w:space="0" w:color="auto"/>
        <w:left w:val="none" w:sz="0" w:space="0" w:color="auto"/>
        <w:bottom w:val="none" w:sz="0" w:space="0" w:color="auto"/>
        <w:right w:val="none" w:sz="0" w:space="0" w:color="auto"/>
      </w:divBdr>
    </w:div>
    <w:div w:id="1648708858">
      <w:bodyDiv w:val="1"/>
      <w:marLeft w:val="0"/>
      <w:marRight w:val="0"/>
      <w:marTop w:val="0"/>
      <w:marBottom w:val="0"/>
      <w:divBdr>
        <w:top w:val="none" w:sz="0" w:space="0" w:color="auto"/>
        <w:left w:val="none" w:sz="0" w:space="0" w:color="auto"/>
        <w:bottom w:val="none" w:sz="0" w:space="0" w:color="auto"/>
        <w:right w:val="none" w:sz="0" w:space="0" w:color="auto"/>
      </w:divBdr>
    </w:div>
    <w:div w:id="1661536821">
      <w:bodyDiv w:val="1"/>
      <w:marLeft w:val="0"/>
      <w:marRight w:val="0"/>
      <w:marTop w:val="0"/>
      <w:marBottom w:val="0"/>
      <w:divBdr>
        <w:top w:val="none" w:sz="0" w:space="0" w:color="auto"/>
        <w:left w:val="none" w:sz="0" w:space="0" w:color="auto"/>
        <w:bottom w:val="none" w:sz="0" w:space="0" w:color="auto"/>
        <w:right w:val="none" w:sz="0" w:space="0" w:color="auto"/>
      </w:divBdr>
    </w:div>
    <w:div w:id="1682588137">
      <w:bodyDiv w:val="1"/>
      <w:marLeft w:val="0"/>
      <w:marRight w:val="0"/>
      <w:marTop w:val="0"/>
      <w:marBottom w:val="0"/>
      <w:divBdr>
        <w:top w:val="none" w:sz="0" w:space="0" w:color="auto"/>
        <w:left w:val="none" w:sz="0" w:space="0" w:color="auto"/>
        <w:bottom w:val="none" w:sz="0" w:space="0" w:color="auto"/>
        <w:right w:val="none" w:sz="0" w:space="0" w:color="auto"/>
      </w:divBdr>
    </w:div>
    <w:div w:id="1689913555">
      <w:bodyDiv w:val="1"/>
      <w:marLeft w:val="0"/>
      <w:marRight w:val="0"/>
      <w:marTop w:val="0"/>
      <w:marBottom w:val="0"/>
      <w:divBdr>
        <w:top w:val="none" w:sz="0" w:space="0" w:color="auto"/>
        <w:left w:val="none" w:sz="0" w:space="0" w:color="auto"/>
        <w:bottom w:val="none" w:sz="0" w:space="0" w:color="auto"/>
        <w:right w:val="none" w:sz="0" w:space="0" w:color="auto"/>
      </w:divBdr>
    </w:div>
    <w:div w:id="1693804620">
      <w:bodyDiv w:val="1"/>
      <w:marLeft w:val="0"/>
      <w:marRight w:val="0"/>
      <w:marTop w:val="0"/>
      <w:marBottom w:val="0"/>
      <w:divBdr>
        <w:top w:val="none" w:sz="0" w:space="0" w:color="auto"/>
        <w:left w:val="none" w:sz="0" w:space="0" w:color="auto"/>
        <w:bottom w:val="none" w:sz="0" w:space="0" w:color="auto"/>
        <w:right w:val="none" w:sz="0" w:space="0" w:color="auto"/>
      </w:divBdr>
    </w:div>
    <w:div w:id="1694457401">
      <w:bodyDiv w:val="1"/>
      <w:marLeft w:val="0"/>
      <w:marRight w:val="0"/>
      <w:marTop w:val="0"/>
      <w:marBottom w:val="0"/>
      <w:divBdr>
        <w:top w:val="none" w:sz="0" w:space="0" w:color="auto"/>
        <w:left w:val="none" w:sz="0" w:space="0" w:color="auto"/>
        <w:bottom w:val="none" w:sz="0" w:space="0" w:color="auto"/>
        <w:right w:val="none" w:sz="0" w:space="0" w:color="auto"/>
      </w:divBdr>
    </w:div>
    <w:div w:id="1702364736">
      <w:bodyDiv w:val="1"/>
      <w:marLeft w:val="0"/>
      <w:marRight w:val="0"/>
      <w:marTop w:val="0"/>
      <w:marBottom w:val="0"/>
      <w:divBdr>
        <w:top w:val="none" w:sz="0" w:space="0" w:color="auto"/>
        <w:left w:val="none" w:sz="0" w:space="0" w:color="auto"/>
        <w:bottom w:val="none" w:sz="0" w:space="0" w:color="auto"/>
        <w:right w:val="none" w:sz="0" w:space="0" w:color="auto"/>
      </w:divBdr>
    </w:div>
    <w:div w:id="1710178349">
      <w:bodyDiv w:val="1"/>
      <w:marLeft w:val="0"/>
      <w:marRight w:val="0"/>
      <w:marTop w:val="0"/>
      <w:marBottom w:val="0"/>
      <w:divBdr>
        <w:top w:val="none" w:sz="0" w:space="0" w:color="auto"/>
        <w:left w:val="none" w:sz="0" w:space="0" w:color="auto"/>
        <w:bottom w:val="none" w:sz="0" w:space="0" w:color="auto"/>
        <w:right w:val="none" w:sz="0" w:space="0" w:color="auto"/>
      </w:divBdr>
    </w:div>
    <w:div w:id="1722561087">
      <w:bodyDiv w:val="1"/>
      <w:marLeft w:val="0"/>
      <w:marRight w:val="0"/>
      <w:marTop w:val="0"/>
      <w:marBottom w:val="0"/>
      <w:divBdr>
        <w:top w:val="none" w:sz="0" w:space="0" w:color="auto"/>
        <w:left w:val="none" w:sz="0" w:space="0" w:color="auto"/>
        <w:bottom w:val="none" w:sz="0" w:space="0" w:color="auto"/>
        <w:right w:val="none" w:sz="0" w:space="0" w:color="auto"/>
      </w:divBdr>
    </w:div>
    <w:div w:id="1744372562">
      <w:bodyDiv w:val="1"/>
      <w:marLeft w:val="0"/>
      <w:marRight w:val="0"/>
      <w:marTop w:val="0"/>
      <w:marBottom w:val="0"/>
      <w:divBdr>
        <w:top w:val="none" w:sz="0" w:space="0" w:color="auto"/>
        <w:left w:val="none" w:sz="0" w:space="0" w:color="auto"/>
        <w:bottom w:val="none" w:sz="0" w:space="0" w:color="auto"/>
        <w:right w:val="none" w:sz="0" w:space="0" w:color="auto"/>
      </w:divBdr>
    </w:div>
    <w:div w:id="1752465231">
      <w:bodyDiv w:val="1"/>
      <w:marLeft w:val="0"/>
      <w:marRight w:val="0"/>
      <w:marTop w:val="0"/>
      <w:marBottom w:val="0"/>
      <w:divBdr>
        <w:top w:val="none" w:sz="0" w:space="0" w:color="auto"/>
        <w:left w:val="none" w:sz="0" w:space="0" w:color="auto"/>
        <w:bottom w:val="none" w:sz="0" w:space="0" w:color="auto"/>
        <w:right w:val="none" w:sz="0" w:space="0" w:color="auto"/>
      </w:divBdr>
    </w:div>
    <w:div w:id="1758164013">
      <w:bodyDiv w:val="1"/>
      <w:marLeft w:val="0"/>
      <w:marRight w:val="0"/>
      <w:marTop w:val="0"/>
      <w:marBottom w:val="0"/>
      <w:divBdr>
        <w:top w:val="none" w:sz="0" w:space="0" w:color="auto"/>
        <w:left w:val="none" w:sz="0" w:space="0" w:color="auto"/>
        <w:bottom w:val="none" w:sz="0" w:space="0" w:color="auto"/>
        <w:right w:val="none" w:sz="0" w:space="0" w:color="auto"/>
      </w:divBdr>
    </w:div>
    <w:div w:id="1760981305">
      <w:bodyDiv w:val="1"/>
      <w:marLeft w:val="0"/>
      <w:marRight w:val="0"/>
      <w:marTop w:val="0"/>
      <w:marBottom w:val="0"/>
      <w:divBdr>
        <w:top w:val="none" w:sz="0" w:space="0" w:color="auto"/>
        <w:left w:val="none" w:sz="0" w:space="0" w:color="auto"/>
        <w:bottom w:val="none" w:sz="0" w:space="0" w:color="auto"/>
        <w:right w:val="none" w:sz="0" w:space="0" w:color="auto"/>
      </w:divBdr>
    </w:div>
    <w:div w:id="1762607613">
      <w:bodyDiv w:val="1"/>
      <w:marLeft w:val="0"/>
      <w:marRight w:val="0"/>
      <w:marTop w:val="0"/>
      <w:marBottom w:val="0"/>
      <w:divBdr>
        <w:top w:val="none" w:sz="0" w:space="0" w:color="auto"/>
        <w:left w:val="none" w:sz="0" w:space="0" w:color="auto"/>
        <w:bottom w:val="none" w:sz="0" w:space="0" w:color="auto"/>
        <w:right w:val="none" w:sz="0" w:space="0" w:color="auto"/>
      </w:divBdr>
    </w:div>
    <w:div w:id="1769037908">
      <w:bodyDiv w:val="1"/>
      <w:marLeft w:val="0"/>
      <w:marRight w:val="0"/>
      <w:marTop w:val="0"/>
      <w:marBottom w:val="0"/>
      <w:divBdr>
        <w:top w:val="none" w:sz="0" w:space="0" w:color="auto"/>
        <w:left w:val="none" w:sz="0" w:space="0" w:color="auto"/>
        <w:bottom w:val="none" w:sz="0" w:space="0" w:color="auto"/>
        <w:right w:val="none" w:sz="0" w:space="0" w:color="auto"/>
      </w:divBdr>
    </w:div>
    <w:div w:id="1774395810">
      <w:bodyDiv w:val="1"/>
      <w:marLeft w:val="0"/>
      <w:marRight w:val="0"/>
      <w:marTop w:val="0"/>
      <w:marBottom w:val="0"/>
      <w:divBdr>
        <w:top w:val="none" w:sz="0" w:space="0" w:color="auto"/>
        <w:left w:val="none" w:sz="0" w:space="0" w:color="auto"/>
        <w:bottom w:val="none" w:sz="0" w:space="0" w:color="auto"/>
        <w:right w:val="none" w:sz="0" w:space="0" w:color="auto"/>
      </w:divBdr>
    </w:div>
    <w:div w:id="1775324057">
      <w:bodyDiv w:val="1"/>
      <w:marLeft w:val="0"/>
      <w:marRight w:val="0"/>
      <w:marTop w:val="0"/>
      <w:marBottom w:val="0"/>
      <w:divBdr>
        <w:top w:val="none" w:sz="0" w:space="0" w:color="auto"/>
        <w:left w:val="none" w:sz="0" w:space="0" w:color="auto"/>
        <w:bottom w:val="none" w:sz="0" w:space="0" w:color="auto"/>
        <w:right w:val="none" w:sz="0" w:space="0" w:color="auto"/>
      </w:divBdr>
    </w:div>
    <w:div w:id="1777170340">
      <w:bodyDiv w:val="1"/>
      <w:marLeft w:val="0"/>
      <w:marRight w:val="0"/>
      <w:marTop w:val="0"/>
      <w:marBottom w:val="0"/>
      <w:divBdr>
        <w:top w:val="none" w:sz="0" w:space="0" w:color="auto"/>
        <w:left w:val="none" w:sz="0" w:space="0" w:color="auto"/>
        <w:bottom w:val="none" w:sz="0" w:space="0" w:color="auto"/>
        <w:right w:val="none" w:sz="0" w:space="0" w:color="auto"/>
      </w:divBdr>
    </w:div>
    <w:div w:id="1791627865">
      <w:bodyDiv w:val="1"/>
      <w:marLeft w:val="0"/>
      <w:marRight w:val="0"/>
      <w:marTop w:val="0"/>
      <w:marBottom w:val="0"/>
      <w:divBdr>
        <w:top w:val="none" w:sz="0" w:space="0" w:color="auto"/>
        <w:left w:val="none" w:sz="0" w:space="0" w:color="auto"/>
        <w:bottom w:val="none" w:sz="0" w:space="0" w:color="auto"/>
        <w:right w:val="none" w:sz="0" w:space="0" w:color="auto"/>
      </w:divBdr>
    </w:div>
    <w:div w:id="1801998463">
      <w:bodyDiv w:val="1"/>
      <w:marLeft w:val="0"/>
      <w:marRight w:val="0"/>
      <w:marTop w:val="0"/>
      <w:marBottom w:val="0"/>
      <w:divBdr>
        <w:top w:val="none" w:sz="0" w:space="0" w:color="auto"/>
        <w:left w:val="none" w:sz="0" w:space="0" w:color="auto"/>
        <w:bottom w:val="none" w:sz="0" w:space="0" w:color="auto"/>
        <w:right w:val="none" w:sz="0" w:space="0" w:color="auto"/>
      </w:divBdr>
    </w:div>
    <w:div w:id="1808082486">
      <w:bodyDiv w:val="1"/>
      <w:marLeft w:val="0"/>
      <w:marRight w:val="0"/>
      <w:marTop w:val="0"/>
      <w:marBottom w:val="0"/>
      <w:divBdr>
        <w:top w:val="none" w:sz="0" w:space="0" w:color="auto"/>
        <w:left w:val="none" w:sz="0" w:space="0" w:color="auto"/>
        <w:bottom w:val="none" w:sz="0" w:space="0" w:color="auto"/>
        <w:right w:val="none" w:sz="0" w:space="0" w:color="auto"/>
      </w:divBdr>
    </w:div>
    <w:div w:id="1822379802">
      <w:bodyDiv w:val="1"/>
      <w:marLeft w:val="0"/>
      <w:marRight w:val="0"/>
      <w:marTop w:val="0"/>
      <w:marBottom w:val="0"/>
      <w:divBdr>
        <w:top w:val="none" w:sz="0" w:space="0" w:color="auto"/>
        <w:left w:val="none" w:sz="0" w:space="0" w:color="auto"/>
        <w:bottom w:val="none" w:sz="0" w:space="0" w:color="auto"/>
        <w:right w:val="none" w:sz="0" w:space="0" w:color="auto"/>
      </w:divBdr>
    </w:div>
    <w:div w:id="1850218641">
      <w:bodyDiv w:val="1"/>
      <w:marLeft w:val="0"/>
      <w:marRight w:val="0"/>
      <w:marTop w:val="0"/>
      <w:marBottom w:val="0"/>
      <w:divBdr>
        <w:top w:val="none" w:sz="0" w:space="0" w:color="auto"/>
        <w:left w:val="none" w:sz="0" w:space="0" w:color="auto"/>
        <w:bottom w:val="none" w:sz="0" w:space="0" w:color="auto"/>
        <w:right w:val="none" w:sz="0" w:space="0" w:color="auto"/>
      </w:divBdr>
    </w:div>
    <w:div w:id="1853909752">
      <w:bodyDiv w:val="1"/>
      <w:marLeft w:val="0"/>
      <w:marRight w:val="0"/>
      <w:marTop w:val="0"/>
      <w:marBottom w:val="0"/>
      <w:divBdr>
        <w:top w:val="none" w:sz="0" w:space="0" w:color="auto"/>
        <w:left w:val="none" w:sz="0" w:space="0" w:color="auto"/>
        <w:bottom w:val="none" w:sz="0" w:space="0" w:color="auto"/>
        <w:right w:val="none" w:sz="0" w:space="0" w:color="auto"/>
      </w:divBdr>
    </w:div>
    <w:div w:id="1864979079">
      <w:bodyDiv w:val="1"/>
      <w:marLeft w:val="0"/>
      <w:marRight w:val="0"/>
      <w:marTop w:val="0"/>
      <w:marBottom w:val="0"/>
      <w:divBdr>
        <w:top w:val="none" w:sz="0" w:space="0" w:color="auto"/>
        <w:left w:val="none" w:sz="0" w:space="0" w:color="auto"/>
        <w:bottom w:val="none" w:sz="0" w:space="0" w:color="auto"/>
        <w:right w:val="none" w:sz="0" w:space="0" w:color="auto"/>
      </w:divBdr>
    </w:div>
    <w:div w:id="1866206941">
      <w:bodyDiv w:val="1"/>
      <w:marLeft w:val="0"/>
      <w:marRight w:val="0"/>
      <w:marTop w:val="0"/>
      <w:marBottom w:val="0"/>
      <w:divBdr>
        <w:top w:val="none" w:sz="0" w:space="0" w:color="auto"/>
        <w:left w:val="none" w:sz="0" w:space="0" w:color="auto"/>
        <w:bottom w:val="none" w:sz="0" w:space="0" w:color="auto"/>
        <w:right w:val="none" w:sz="0" w:space="0" w:color="auto"/>
      </w:divBdr>
    </w:div>
    <w:div w:id="1869874479">
      <w:bodyDiv w:val="1"/>
      <w:marLeft w:val="0"/>
      <w:marRight w:val="0"/>
      <w:marTop w:val="0"/>
      <w:marBottom w:val="0"/>
      <w:divBdr>
        <w:top w:val="none" w:sz="0" w:space="0" w:color="auto"/>
        <w:left w:val="none" w:sz="0" w:space="0" w:color="auto"/>
        <w:bottom w:val="none" w:sz="0" w:space="0" w:color="auto"/>
        <w:right w:val="none" w:sz="0" w:space="0" w:color="auto"/>
      </w:divBdr>
    </w:div>
    <w:div w:id="1875196341">
      <w:bodyDiv w:val="1"/>
      <w:marLeft w:val="0"/>
      <w:marRight w:val="0"/>
      <w:marTop w:val="0"/>
      <w:marBottom w:val="0"/>
      <w:divBdr>
        <w:top w:val="none" w:sz="0" w:space="0" w:color="auto"/>
        <w:left w:val="none" w:sz="0" w:space="0" w:color="auto"/>
        <w:bottom w:val="none" w:sz="0" w:space="0" w:color="auto"/>
        <w:right w:val="none" w:sz="0" w:space="0" w:color="auto"/>
      </w:divBdr>
    </w:div>
    <w:div w:id="1896503557">
      <w:bodyDiv w:val="1"/>
      <w:marLeft w:val="0"/>
      <w:marRight w:val="0"/>
      <w:marTop w:val="0"/>
      <w:marBottom w:val="0"/>
      <w:divBdr>
        <w:top w:val="none" w:sz="0" w:space="0" w:color="auto"/>
        <w:left w:val="none" w:sz="0" w:space="0" w:color="auto"/>
        <w:bottom w:val="none" w:sz="0" w:space="0" w:color="auto"/>
        <w:right w:val="none" w:sz="0" w:space="0" w:color="auto"/>
      </w:divBdr>
    </w:div>
    <w:div w:id="1904101967">
      <w:bodyDiv w:val="1"/>
      <w:marLeft w:val="0"/>
      <w:marRight w:val="0"/>
      <w:marTop w:val="0"/>
      <w:marBottom w:val="0"/>
      <w:divBdr>
        <w:top w:val="none" w:sz="0" w:space="0" w:color="auto"/>
        <w:left w:val="none" w:sz="0" w:space="0" w:color="auto"/>
        <w:bottom w:val="none" w:sz="0" w:space="0" w:color="auto"/>
        <w:right w:val="none" w:sz="0" w:space="0" w:color="auto"/>
      </w:divBdr>
    </w:div>
    <w:div w:id="1916087154">
      <w:bodyDiv w:val="1"/>
      <w:marLeft w:val="0"/>
      <w:marRight w:val="0"/>
      <w:marTop w:val="0"/>
      <w:marBottom w:val="0"/>
      <w:divBdr>
        <w:top w:val="none" w:sz="0" w:space="0" w:color="auto"/>
        <w:left w:val="none" w:sz="0" w:space="0" w:color="auto"/>
        <w:bottom w:val="none" w:sz="0" w:space="0" w:color="auto"/>
        <w:right w:val="none" w:sz="0" w:space="0" w:color="auto"/>
      </w:divBdr>
    </w:div>
    <w:div w:id="1916548380">
      <w:bodyDiv w:val="1"/>
      <w:marLeft w:val="0"/>
      <w:marRight w:val="0"/>
      <w:marTop w:val="0"/>
      <w:marBottom w:val="0"/>
      <w:divBdr>
        <w:top w:val="none" w:sz="0" w:space="0" w:color="auto"/>
        <w:left w:val="none" w:sz="0" w:space="0" w:color="auto"/>
        <w:bottom w:val="none" w:sz="0" w:space="0" w:color="auto"/>
        <w:right w:val="none" w:sz="0" w:space="0" w:color="auto"/>
      </w:divBdr>
    </w:div>
    <w:div w:id="1926332248">
      <w:bodyDiv w:val="1"/>
      <w:marLeft w:val="0"/>
      <w:marRight w:val="0"/>
      <w:marTop w:val="0"/>
      <w:marBottom w:val="0"/>
      <w:divBdr>
        <w:top w:val="none" w:sz="0" w:space="0" w:color="auto"/>
        <w:left w:val="none" w:sz="0" w:space="0" w:color="auto"/>
        <w:bottom w:val="none" w:sz="0" w:space="0" w:color="auto"/>
        <w:right w:val="none" w:sz="0" w:space="0" w:color="auto"/>
      </w:divBdr>
    </w:div>
    <w:div w:id="1933737307">
      <w:bodyDiv w:val="1"/>
      <w:marLeft w:val="0"/>
      <w:marRight w:val="0"/>
      <w:marTop w:val="0"/>
      <w:marBottom w:val="0"/>
      <w:divBdr>
        <w:top w:val="none" w:sz="0" w:space="0" w:color="auto"/>
        <w:left w:val="none" w:sz="0" w:space="0" w:color="auto"/>
        <w:bottom w:val="none" w:sz="0" w:space="0" w:color="auto"/>
        <w:right w:val="none" w:sz="0" w:space="0" w:color="auto"/>
      </w:divBdr>
    </w:div>
    <w:div w:id="1940520964">
      <w:bodyDiv w:val="1"/>
      <w:marLeft w:val="0"/>
      <w:marRight w:val="0"/>
      <w:marTop w:val="0"/>
      <w:marBottom w:val="0"/>
      <w:divBdr>
        <w:top w:val="none" w:sz="0" w:space="0" w:color="auto"/>
        <w:left w:val="none" w:sz="0" w:space="0" w:color="auto"/>
        <w:bottom w:val="none" w:sz="0" w:space="0" w:color="auto"/>
        <w:right w:val="none" w:sz="0" w:space="0" w:color="auto"/>
      </w:divBdr>
    </w:div>
    <w:div w:id="1959220397">
      <w:bodyDiv w:val="1"/>
      <w:marLeft w:val="0"/>
      <w:marRight w:val="0"/>
      <w:marTop w:val="0"/>
      <w:marBottom w:val="0"/>
      <w:divBdr>
        <w:top w:val="none" w:sz="0" w:space="0" w:color="auto"/>
        <w:left w:val="none" w:sz="0" w:space="0" w:color="auto"/>
        <w:bottom w:val="none" w:sz="0" w:space="0" w:color="auto"/>
        <w:right w:val="none" w:sz="0" w:space="0" w:color="auto"/>
      </w:divBdr>
    </w:div>
    <w:div w:id="1960381460">
      <w:bodyDiv w:val="1"/>
      <w:marLeft w:val="0"/>
      <w:marRight w:val="0"/>
      <w:marTop w:val="0"/>
      <w:marBottom w:val="0"/>
      <w:divBdr>
        <w:top w:val="none" w:sz="0" w:space="0" w:color="auto"/>
        <w:left w:val="none" w:sz="0" w:space="0" w:color="auto"/>
        <w:bottom w:val="none" w:sz="0" w:space="0" w:color="auto"/>
        <w:right w:val="none" w:sz="0" w:space="0" w:color="auto"/>
      </w:divBdr>
    </w:div>
    <w:div w:id="1961179731">
      <w:bodyDiv w:val="1"/>
      <w:marLeft w:val="0"/>
      <w:marRight w:val="0"/>
      <w:marTop w:val="0"/>
      <w:marBottom w:val="0"/>
      <w:divBdr>
        <w:top w:val="none" w:sz="0" w:space="0" w:color="auto"/>
        <w:left w:val="none" w:sz="0" w:space="0" w:color="auto"/>
        <w:bottom w:val="none" w:sz="0" w:space="0" w:color="auto"/>
        <w:right w:val="none" w:sz="0" w:space="0" w:color="auto"/>
      </w:divBdr>
    </w:div>
    <w:div w:id="1966505014">
      <w:bodyDiv w:val="1"/>
      <w:marLeft w:val="0"/>
      <w:marRight w:val="0"/>
      <w:marTop w:val="0"/>
      <w:marBottom w:val="0"/>
      <w:divBdr>
        <w:top w:val="none" w:sz="0" w:space="0" w:color="auto"/>
        <w:left w:val="none" w:sz="0" w:space="0" w:color="auto"/>
        <w:bottom w:val="none" w:sz="0" w:space="0" w:color="auto"/>
        <w:right w:val="none" w:sz="0" w:space="0" w:color="auto"/>
      </w:divBdr>
    </w:div>
    <w:div w:id="1977222633">
      <w:bodyDiv w:val="1"/>
      <w:marLeft w:val="0"/>
      <w:marRight w:val="0"/>
      <w:marTop w:val="0"/>
      <w:marBottom w:val="0"/>
      <w:divBdr>
        <w:top w:val="none" w:sz="0" w:space="0" w:color="auto"/>
        <w:left w:val="none" w:sz="0" w:space="0" w:color="auto"/>
        <w:bottom w:val="none" w:sz="0" w:space="0" w:color="auto"/>
        <w:right w:val="none" w:sz="0" w:space="0" w:color="auto"/>
      </w:divBdr>
    </w:div>
    <w:div w:id="1985549568">
      <w:bodyDiv w:val="1"/>
      <w:marLeft w:val="0"/>
      <w:marRight w:val="0"/>
      <w:marTop w:val="0"/>
      <w:marBottom w:val="0"/>
      <w:divBdr>
        <w:top w:val="none" w:sz="0" w:space="0" w:color="auto"/>
        <w:left w:val="none" w:sz="0" w:space="0" w:color="auto"/>
        <w:bottom w:val="none" w:sz="0" w:space="0" w:color="auto"/>
        <w:right w:val="none" w:sz="0" w:space="0" w:color="auto"/>
      </w:divBdr>
    </w:div>
    <w:div w:id="1997147421">
      <w:bodyDiv w:val="1"/>
      <w:marLeft w:val="0"/>
      <w:marRight w:val="0"/>
      <w:marTop w:val="0"/>
      <w:marBottom w:val="0"/>
      <w:divBdr>
        <w:top w:val="none" w:sz="0" w:space="0" w:color="auto"/>
        <w:left w:val="none" w:sz="0" w:space="0" w:color="auto"/>
        <w:bottom w:val="none" w:sz="0" w:space="0" w:color="auto"/>
        <w:right w:val="none" w:sz="0" w:space="0" w:color="auto"/>
      </w:divBdr>
    </w:div>
    <w:div w:id="2001231661">
      <w:bodyDiv w:val="1"/>
      <w:marLeft w:val="0"/>
      <w:marRight w:val="0"/>
      <w:marTop w:val="0"/>
      <w:marBottom w:val="0"/>
      <w:divBdr>
        <w:top w:val="none" w:sz="0" w:space="0" w:color="auto"/>
        <w:left w:val="none" w:sz="0" w:space="0" w:color="auto"/>
        <w:bottom w:val="none" w:sz="0" w:space="0" w:color="auto"/>
        <w:right w:val="none" w:sz="0" w:space="0" w:color="auto"/>
      </w:divBdr>
    </w:div>
    <w:div w:id="2029212584">
      <w:bodyDiv w:val="1"/>
      <w:marLeft w:val="0"/>
      <w:marRight w:val="0"/>
      <w:marTop w:val="0"/>
      <w:marBottom w:val="0"/>
      <w:divBdr>
        <w:top w:val="none" w:sz="0" w:space="0" w:color="auto"/>
        <w:left w:val="none" w:sz="0" w:space="0" w:color="auto"/>
        <w:bottom w:val="none" w:sz="0" w:space="0" w:color="auto"/>
        <w:right w:val="none" w:sz="0" w:space="0" w:color="auto"/>
      </w:divBdr>
    </w:div>
    <w:div w:id="2040354404">
      <w:bodyDiv w:val="1"/>
      <w:marLeft w:val="0"/>
      <w:marRight w:val="0"/>
      <w:marTop w:val="0"/>
      <w:marBottom w:val="0"/>
      <w:divBdr>
        <w:top w:val="none" w:sz="0" w:space="0" w:color="auto"/>
        <w:left w:val="none" w:sz="0" w:space="0" w:color="auto"/>
        <w:bottom w:val="none" w:sz="0" w:space="0" w:color="auto"/>
        <w:right w:val="none" w:sz="0" w:space="0" w:color="auto"/>
      </w:divBdr>
    </w:div>
    <w:div w:id="2065375042">
      <w:bodyDiv w:val="1"/>
      <w:marLeft w:val="0"/>
      <w:marRight w:val="0"/>
      <w:marTop w:val="0"/>
      <w:marBottom w:val="0"/>
      <w:divBdr>
        <w:top w:val="none" w:sz="0" w:space="0" w:color="auto"/>
        <w:left w:val="none" w:sz="0" w:space="0" w:color="auto"/>
        <w:bottom w:val="none" w:sz="0" w:space="0" w:color="auto"/>
        <w:right w:val="none" w:sz="0" w:space="0" w:color="auto"/>
      </w:divBdr>
    </w:div>
    <w:div w:id="2070034417">
      <w:bodyDiv w:val="1"/>
      <w:marLeft w:val="0"/>
      <w:marRight w:val="0"/>
      <w:marTop w:val="0"/>
      <w:marBottom w:val="0"/>
      <w:divBdr>
        <w:top w:val="none" w:sz="0" w:space="0" w:color="auto"/>
        <w:left w:val="none" w:sz="0" w:space="0" w:color="auto"/>
        <w:bottom w:val="none" w:sz="0" w:space="0" w:color="auto"/>
        <w:right w:val="none" w:sz="0" w:space="0" w:color="auto"/>
      </w:divBdr>
    </w:div>
    <w:div w:id="2107724103">
      <w:bodyDiv w:val="1"/>
      <w:marLeft w:val="0"/>
      <w:marRight w:val="0"/>
      <w:marTop w:val="0"/>
      <w:marBottom w:val="0"/>
      <w:divBdr>
        <w:top w:val="none" w:sz="0" w:space="0" w:color="auto"/>
        <w:left w:val="none" w:sz="0" w:space="0" w:color="auto"/>
        <w:bottom w:val="none" w:sz="0" w:space="0" w:color="auto"/>
        <w:right w:val="none" w:sz="0" w:space="0" w:color="auto"/>
      </w:divBdr>
    </w:div>
    <w:div w:id="2122726409">
      <w:bodyDiv w:val="1"/>
      <w:marLeft w:val="0"/>
      <w:marRight w:val="0"/>
      <w:marTop w:val="0"/>
      <w:marBottom w:val="0"/>
      <w:divBdr>
        <w:top w:val="none" w:sz="0" w:space="0" w:color="auto"/>
        <w:left w:val="none" w:sz="0" w:space="0" w:color="auto"/>
        <w:bottom w:val="none" w:sz="0" w:space="0" w:color="auto"/>
        <w:right w:val="none" w:sz="0" w:space="0" w:color="auto"/>
      </w:divBdr>
    </w:div>
    <w:div w:id="2126851310">
      <w:bodyDiv w:val="1"/>
      <w:marLeft w:val="0"/>
      <w:marRight w:val="0"/>
      <w:marTop w:val="0"/>
      <w:marBottom w:val="0"/>
      <w:divBdr>
        <w:top w:val="none" w:sz="0" w:space="0" w:color="auto"/>
        <w:left w:val="none" w:sz="0" w:space="0" w:color="auto"/>
        <w:bottom w:val="none" w:sz="0" w:space="0" w:color="auto"/>
        <w:right w:val="none" w:sz="0" w:space="0" w:color="auto"/>
      </w:divBdr>
    </w:div>
    <w:div w:id="2128622704">
      <w:bodyDiv w:val="1"/>
      <w:marLeft w:val="0"/>
      <w:marRight w:val="0"/>
      <w:marTop w:val="0"/>
      <w:marBottom w:val="0"/>
      <w:divBdr>
        <w:top w:val="none" w:sz="0" w:space="0" w:color="auto"/>
        <w:left w:val="none" w:sz="0" w:space="0" w:color="auto"/>
        <w:bottom w:val="none" w:sz="0" w:space="0" w:color="auto"/>
        <w:right w:val="none" w:sz="0" w:space="0" w:color="auto"/>
      </w:divBdr>
    </w:div>
    <w:div w:id="2140293471">
      <w:bodyDiv w:val="1"/>
      <w:marLeft w:val="0"/>
      <w:marRight w:val="0"/>
      <w:marTop w:val="0"/>
      <w:marBottom w:val="0"/>
      <w:divBdr>
        <w:top w:val="none" w:sz="0" w:space="0" w:color="auto"/>
        <w:left w:val="none" w:sz="0" w:space="0" w:color="auto"/>
        <w:bottom w:val="none" w:sz="0" w:space="0" w:color="auto"/>
        <w:right w:val="none" w:sz="0" w:space="0" w:color="auto"/>
      </w:divBdr>
    </w:div>
    <w:div w:id="21438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C0B6B-9FE0-4252-A478-F0EDB15A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2724</TotalTime>
  <Pages>6</Pages>
  <Words>1990</Words>
  <Characters>11746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Veletrhy Brno</Company>
  <LinksUpToDate>false</LinksUpToDate>
  <CharactersWithSpaces>13709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Pavel</cp:lastModifiedBy>
  <cp:revision>624</cp:revision>
  <cp:lastPrinted>2016-06-15T07:35:00Z</cp:lastPrinted>
  <dcterms:created xsi:type="dcterms:W3CDTF">2015-07-30T14:22:00Z</dcterms:created>
  <dcterms:modified xsi:type="dcterms:W3CDTF">2016-06-20T07:44:00Z</dcterms:modified>
</cp:coreProperties>
</file>