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EA3536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613904107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C159A2">
        <w:rPr>
          <w:b/>
          <w:sz w:val="22"/>
          <w:szCs w:val="22"/>
        </w:rPr>
        <w:t> 3</w:t>
      </w:r>
      <w:r w:rsidRPr="00572A84">
        <w:rPr>
          <w:b/>
          <w:sz w:val="22"/>
          <w:szCs w:val="22"/>
        </w:rPr>
        <w:t>/V</w:t>
      </w:r>
      <w:r w:rsidR="002D1168">
        <w:rPr>
          <w:b/>
          <w:sz w:val="22"/>
          <w:szCs w:val="22"/>
        </w:rPr>
        <w:t>I</w:t>
      </w:r>
      <w:r w:rsidRPr="00572A84">
        <w:rPr>
          <w:b/>
          <w:sz w:val="22"/>
          <w:szCs w:val="22"/>
        </w:rPr>
        <w:t>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C159A2">
        <w:rPr>
          <w:b/>
          <w:sz w:val="22"/>
          <w:szCs w:val="22"/>
        </w:rPr>
        <w:t>28</w:t>
      </w:r>
      <w:r w:rsidR="002468EB">
        <w:rPr>
          <w:b/>
          <w:sz w:val="22"/>
          <w:szCs w:val="22"/>
        </w:rPr>
        <w:t xml:space="preserve">. </w:t>
      </w:r>
      <w:r w:rsidR="002D1168">
        <w:rPr>
          <w:b/>
          <w:sz w:val="22"/>
          <w:szCs w:val="22"/>
        </w:rPr>
        <w:t>2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C159A2">
        <w:rPr>
          <w:b/>
          <w:sz w:val="22"/>
          <w:szCs w:val="22"/>
        </w:rPr>
        <w:t>19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9A7557">
      <w:pPr>
        <w:jc w:val="both"/>
        <w:outlineLvl w:val="0"/>
        <w:rPr>
          <w:sz w:val="22"/>
          <w:szCs w:val="22"/>
        </w:rPr>
      </w:pPr>
    </w:p>
    <w:p w:rsidR="002D1168" w:rsidRPr="00D70348" w:rsidRDefault="002D1168" w:rsidP="009A7557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Přítomni: PhDr. Hana Dombrovská; Ing. Miroslav Dorazil;  Ing. Hanuš Horák; Ing. Martin Chvátal; Bc. Michal Krátký;</w:t>
      </w:r>
      <w:r w:rsidR="00C159A2" w:rsidRPr="00C159A2">
        <w:rPr>
          <w:sz w:val="22"/>
          <w:szCs w:val="22"/>
        </w:rPr>
        <w:t xml:space="preserve"> </w:t>
      </w:r>
      <w:r w:rsidR="00C159A2" w:rsidRPr="00D70348">
        <w:rPr>
          <w:sz w:val="22"/>
          <w:szCs w:val="22"/>
        </w:rPr>
        <w:t>Karel Kuchta</w:t>
      </w:r>
      <w:r w:rsidR="00C159A2">
        <w:rPr>
          <w:sz w:val="22"/>
          <w:szCs w:val="22"/>
        </w:rPr>
        <w:t xml:space="preserve">; </w:t>
      </w:r>
      <w:r w:rsidR="006B2938">
        <w:rPr>
          <w:sz w:val="22"/>
          <w:szCs w:val="22"/>
        </w:rPr>
        <w:t>Bc. Lukáš Lach; Mgr. Marek Lang</w:t>
      </w:r>
      <w:r w:rsidR="00C159A2">
        <w:rPr>
          <w:sz w:val="22"/>
          <w:szCs w:val="22"/>
        </w:rPr>
        <w:t xml:space="preserve">; </w:t>
      </w:r>
      <w:r w:rsidRPr="00D70348">
        <w:rPr>
          <w:sz w:val="22"/>
          <w:szCs w:val="22"/>
        </w:rPr>
        <w:t>Jaromír Měrka; Leoš Prokeš MBA</w:t>
      </w:r>
      <w:r w:rsidR="00FA24E3">
        <w:rPr>
          <w:sz w:val="22"/>
          <w:szCs w:val="22"/>
        </w:rPr>
        <w:t>;</w:t>
      </w:r>
      <w:r w:rsidRPr="00D70348">
        <w:rPr>
          <w:sz w:val="22"/>
          <w:szCs w:val="22"/>
        </w:rPr>
        <w:t xml:space="preserve"> Ing. Jiří Protivínský, Ph.D.; Lenka Smut</w:t>
      </w:r>
      <w:r w:rsidR="00FA24E3">
        <w:rPr>
          <w:sz w:val="22"/>
          <w:szCs w:val="22"/>
        </w:rPr>
        <w:t>ná; Mgr. Pavel Šnajdr, Ph.D.;</w:t>
      </w:r>
      <w:r w:rsidRPr="00D70348">
        <w:rPr>
          <w:sz w:val="22"/>
          <w:szCs w:val="22"/>
        </w:rPr>
        <w:t xml:space="preserve"> Antonín Tůma; Radomír Vondra</w:t>
      </w:r>
    </w:p>
    <w:p w:rsidR="002D1168" w:rsidRDefault="002D1168" w:rsidP="009A7557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Mgr. Jiří Polák – tajemník </w:t>
      </w:r>
    </w:p>
    <w:p w:rsidR="00C159A2" w:rsidRPr="00D70348" w:rsidRDefault="00C159A2" w:rsidP="009A7557">
      <w:pPr>
        <w:jc w:val="both"/>
        <w:rPr>
          <w:sz w:val="22"/>
          <w:szCs w:val="22"/>
        </w:rPr>
      </w:pPr>
    </w:p>
    <w:p w:rsidR="00C159A2" w:rsidRDefault="002D1168" w:rsidP="009A7557">
      <w:pPr>
        <w:jc w:val="both"/>
        <w:rPr>
          <w:sz w:val="22"/>
          <w:szCs w:val="22"/>
        </w:rPr>
      </w:pPr>
      <w:r w:rsidRPr="006B2938">
        <w:rPr>
          <w:sz w:val="22"/>
          <w:szCs w:val="22"/>
        </w:rPr>
        <w:t xml:space="preserve">Omluveni: </w:t>
      </w:r>
      <w:r w:rsidR="00327079" w:rsidRPr="006B2938">
        <w:rPr>
          <w:sz w:val="22"/>
          <w:szCs w:val="22"/>
        </w:rPr>
        <w:t>Ing. Michal Meluzín;</w:t>
      </w:r>
      <w:r w:rsidR="006B2938" w:rsidRPr="006B2938">
        <w:rPr>
          <w:sz w:val="22"/>
          <w:szCs w:val="22"/>
        </w:rPr>
        <w:t xml:space="preserve"> Pavel Odehnal</w:t>
      </w:r>
    </w:p>
    <w:p w:rsidR="00EC5270" w:rsidRPr="00D70348" w:rsidRDefault="00EC5270" w:rsidP="009A7557">
      <w:pPr>
        <w:jc w:val="both"/>
        <w:rPr>
          <w:sz w:val="22"/>
          <w:szCs w:val="22"/>
        </w:rPr>
      </w:pPr>
    </w:p>
    <w:p w:rsidR="00014523" w:rsidRPr="00D70348" w:rsidRDefault="00913359" w:rsidP="009A7557">
      <w:pPr>
        <w:jc w:val="both"/>
        <w:rPr>
          <w:color w:val="000000"/>
          <w:sz w:val="22"/>
          <w:szCs w:val="22"/>
        </w:rPr>
      </w:pPr>
      <w:r w:rsidRPr="00D70348">
        <w:rPr>
          <w:color w:val="000000"/>
          <w:sz w:val="22"/>
          <w:szCs w:val="22"/>
        </w:rPr>
        <w:t xml:space="preserve">Za ÚMČ byli dále přítomni: </w:t>
      </w:r>
      <w:r w:rsidR="00B87F60" w:rsidRPr="00D70348">
        <w:rPr>
          <w:color w:val="000000"/>
          <w:sz w:val="22"/>
          <w:szCs w:val="22"/>
        </w:rPr>
        <w:t>Ing. Tomáš Hornoch – vedoucí odboru ekonomického</w:t>
      </w:r>
      <w:r w:rsidR="00A33F63" w:rsidRPr="00D70348">
        <w:rPr>
          <w:color w:val="000000"/>
          <w:sz w:val="22"/>
          <w:szCs w:val="22"/>
        </w:rPr>
        <w:t xml:space="preserve">; </w:t>
      </w:r>
      <w:r w:rsidR="00014523" w:rsidRPr="00D70348">
        <w:rPr>
          <w:color w:val="000000"/>
          <w:sz w:val="22"/>
          <w:szCs w:val="22"/>
        </w:rPr>
        <w:t>Ing. Jitka Gallová – vedoucí odboru stavebního a technického</w:t>
      </w:r>
      <w:r w:rsidR="00C159A2">
        <w:rPr>
          <w:color w:val="000000"/>
          <w:sz w:val="22"/>
          <w:szCs w:val="22"/>
        </w:rPr>
        <w:t>; Libor Hrdlička – vedoucí odboru údržby a péče o veřejné prostranství</w:t>
      </w:r>
      <w:r w:rsidR="00014523" w:rsidRPr="00D70348">
        <w:rPr>
          <w:color w:val="000000"/>
          <w:sz w:val="22"/>
          <w:szCs w:val="22"/>
        </w:rPr>
        <w:t xml:space="preserve"> a </w:t>
      </w:r>
      <w:r w:rsidR="00716BB1" w:rsidRPr="00D70348">
        <w:rPr>
          <w:color w:val="000000"/>
          <w:sz w:val="22"/>
          <w:szCs w:val="22"/>
        </w:rPr>
        <w:t>Petra Goldová – referentka samosprávy ÚMČ</w:t>
      </w:r>
      <w:r w:rsidR="00014523" w:rsidRPr="00D70348">
        <w:rPr>
          <w:color w:val="000000"/>
          <w:sz w:val="22"/>
          <w:szCs w:val="22"/>
        </w:rPr>
        <w:t>.</w:t>
      </w:r>
    </w:p>
    <w:p w:rsidR="00014523" w:rsidRPr="00D70348" w:rsidRDefault="00014523" w:rsidP="009A7557">
      <w:pPr>
        <w:jc w:val="both"/>
        <w:rPr>
          <w:color w:val="000000"/>
          <w:sz w:val="22"/>
          <w:szCs w:val="22"/>
        </w:rPr>
      </w:pPr>
    </w:p>
    <w:p w:rsidR="00913359" w:rsidRPr="00D70348" w:rsidRDefault="00BE37BB" w:rsidP="009A7557">
      <w:pPr>
        <w:jc w:val="both"/>
        <w:rPr>
          <w:sz w:val="22"/>
          <w:szCs w:val="22"/>
        </w:rPr>
      </w:pPr>
      <w:r w:rsidRPr="006B2938">
        <w:rPr>
          <w:sz w:val="22"/>
          <w:szCs w:val="22"/>
        </w:rPr>
        <w:t xml:space="preserve">Jednání Zastupitelstva </w:t>
      </w:r>
      <w:r w:rsidR="00913359" w:rsidRPr="006B2938">
        <w:rPr>
          <w:sz w:val="22"/>
          <w:szCs w:val="22"/>
        </w:rPr>
        <w:t>zahájil</w:t>
      </w:r>
      <w:r w:rsidRPr="006B2938">
        <w:rPr>
          <w:sz w:val="22"/>
          <w:szCs w:val="22"/>
        </w:rPr>
        <w:t xml:space="preserve"> </w:t>
      </w:r>
      <w:r w:rsidR="00913359" w:rsidRPr="006B2938">
        <w:rPr>
          <w:sz w:val="22"/>
          <w:szCs w:val="22"/>
        </w:rPr>
        <w:t xml:space="preserve">starosta </w:t>
      </w:r>
      <w:r w:rsidR="00E20978" w:rsidRPr="006B2938">
        <w:rPr>
          <w:sz w:val="22"/>
          <w:szCs w:val="22"/>
        </w:rPr>
        <w:t>Radomír Vondra</w:t>
      </w:r>
      <w:r w:rsidR="00913359" w:rsidRPr="006B2938">
        <w:rPr>
          <w:sz w:val="22"/>
          <w:szCs w:val="22"/>
        </w:rPr>
        <w:t xml:space="preserve"> v</w:t>
      </w:r>
      <w:r w:rsidR="00A107BB" w:rsidRPr="006B2938">
        <w:rPr>
          <w:sz w:val="22"/>
          <w:szCs w:val="22"/>
        </w:rPr>
        <w:t> </w:t>
      </w:r>
      <w:r w:rsidR="006B2938" w:rsidRPr="006B2938">
        <w:rPr>
          <w:sz w:val="22"/>
          <w:szCs w:val="22"/>
        </w:rPr>
        <w:t xml:space="preserve">18:07 </w:t>
      </w:r>
      <w:r w:rsidR="00913359" w:rsidRPr="006B2938">
        <w:rPr>
          <w:sz w:val="22"/>
          <w:szCs w:val="22"/>
        </w:rPr>
        <w:t>hodin. Zasedání bylo řádně svoláno.</w:t>
      </w:r>
      <w:r w:rsidR="00913359" w:rsidRPr="00D70348">
        <w:rPr>
          <w:sz w:val="22"/>
          <w:szCs w:val="22"/>
        </w:rPr>
        <w:t xml:space="preserve"> </w:t>
      </w:r>
      <w:r w:rsidR="00913359" w:rsidRPr="006B2938">
        <w:rPr>
          <w:sz w:val="22"/>
          <w:szCs w:val="22"/>
        </w:rPr>
        <w:t>Přítomno je</w:t>
      </w:r>
      <w:r w:rsidR="00F5601A" w:rsidRPr="006B2938">
        <w:rPr>
          <w:sz w:val="22"/>
          <w:szCs w:val="22"/>
        </w:rPr>
        <w:t xml:space="preserve"> </w:t>
      </w:r>
      <w:r w:rsidR="00831881" w:rsidRPr="006B2938">
        <w:rPr>
          <w:sz w:val="22"/>
          <w:szCs w:val="22"/>
        </w:rPr>
        <w:t>15</w:t>
      </w:r>
      <w:r w:rsidR="00924FB1" w:rsidRPr="006B2938">
        <w:rPr>
          <w:sz w:val="22"/>
          <w:szCs w:val="22"/>
        </w:rPr>
        <w:t xml:space="preserve"> </w:t>
      </w:r>
      <w:r w:rsidR="00913359" w:rsidRPr="006B2938">
        <w:rPr>
          <w:sz w:val="22"/>
          <w:szCs w:val="22"/>
        </w:rPr>
        <w:t>členů Zastupitelstva.</w:t>
      </w:r>
      <w:r w:rsidR="00913359" w:rsidRPr="00D70348">
        <w:rPr>
          <w:sz w:val="22"/>
          <w:szCs w:val="22"/>
        </w:rPr>
        <w:t xml:space="preserve"> </w:t>
      </w:r>
    </w:p>
    <w:p w:rsidR="00A64516" w:rsidRPr="00D70348" w:rsidRDefault="00A64516" w:rsidP="009A7557">
      <w:pPr>
        <w:jc w:val="both"/>
        <w:rPr>
          <w:sz w:val="22"/>
          <w:szCs w:val="22"/>
        </w:rPr>
      </w:pPr>
    </w:p>
    <w:p w:rsidR="00913359" w:rsidRPr="00D70348" w:rsidRDefault="00C159A2" w:rsidP="009A7557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1</w:t>
      </w:r>
      <w:r w:rsidR="00913359" w:rsidRPr="00D70348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D70348" w:rsidRDefault="00A61420" w:rsidP="009A7557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</w:t>
      </w:r>
      <w:r w:rsidR="00B87F60" w:rsidRPr="00D70348">
        <w:rPr>
          <w:sz w:val="22"/>
          <w:szCs w:val="22"/>
        </w:rPr>
        <w:t xml:space="preserve">tarosta určil pro </w:t>
      </w:r>
      <w:r w:rsidR="00C159A2">
        <w:rPr>
          <w:sz w:val="22"/>
          <w:szCs w:val="22"/>
        </w:rPr>
        <w:t>3</w:t>
      </w:r>
      <w:r w:rsidR="00913359" w:rsidRPr="00D70348">
        <w:rPr>
          <w:sz w:val="22"/>
          <w:szCs w:val="22"/>
        </w:rPr>
        <w:t>/VII</w:t>
      </w:r>
      <w:r w:rsidR="002D1168" w:rsidRPr="00D70348">
        <w:rPr>
          <w:sz w:val="22"/>
          <w:szCs w:val="22"/>
        </w:rPr>
        <w:t>I</w:t>
      </w:r>
      <w:r w:rsidR="00913359" w:rsidRPr="00D70348">
        <w:rPr>
          <w:sz w:val="22"/>
          <w:szCs w:val="22"/>
        </w:rPr>
        <w:t>. zasedání Zastupitelstva MČ Brno-Tuřany pomocného sčitatele</w:t>
      </w:r>
      <w:r w:rsidR="00DD5B5D" w:rsidRPr="00D70348">
        <w:rPr>
          <w:sz w:val="22"/>
          <w:szCs w:val="22"/>
        </w:rPr>
        <w:t xml:space="preserve"> </w:t>
      </w:r>
      <w:r w:rsidR="002D1168" w:rsidRPr="00D70348">
        <w:rPr>
          <w:sz w:val="22"/>
          <w:szCs w:val="22"/>
        </w:rPr>
        <w:t>Ing. Tomáše Hornocha</w:t>
      </w:r>
      <w:r w:rsidR="005E6FB4" w:rsidRPr="00D70348">
        <w:rPr>
          <w:sz w:val="22"/>
          <w:szCs w:val="22"/>
        </w:rPr>
        <w:t xml:space="preserve"> – </w:t>
      </w:r>
      <w:r w:rsidR="002D1168" w:rsidRPr="00D70348">
        <w:rPr>
          <w:sz w:val="22"/>
          <w:szCs w:val="22"/>
        </w:rPr>
        <w:t>vedoucího odboru ekonomického</w:t>
      </w:r>
      <w:r w:rsidR="002E18E0" w:rsidRPr="00D70348">
        <w:rPr>
          <w:sz w:val="22"/>
          <w:szCs w:val="22"/>
        </w:rPr>
        <w:t>,</w:t>
      </w:r>
      <w:r w:rsidR="00DD5B5D" w:rsidRPr="00D70348">
        <w:rPr>
          <w:sz w:val="22"/>
          <w:szCs w:val="22"/>
        </w:rPr>
        <w:t xml:space="preserve"> </w:t>
      </w:r>
      <w:r w:rsidR="008362E6" w:rsidRPr="00D70348">
        <w:rPr>
          <w:sz w:val="22"/>
          <w:szCs w:val="22"/>
        </w:rPr>
        <w:t>a zapisovatele</w:t>
      </w:r>
      <w:r w:rsidR="00913359" w:rsidRPr="00D70348">
        <w:rPr>
          <w:sz w:val="22"/>
          <w:szCs w:val="22"/>
        </w:rPr>
        <w:t xml:space="preserve"> </w:t>
      </w:r>
      <w:r w:rsidR="00084698" w:rsidRPr="00D70348">
        <w:rPr>
          <w:sz w:val="22"/>
          <w:szCs w:val="22"/>
        </w:rPr>
        <w:t>Petru Goldovou</w:t>
      </w:r>
      <w:r w:rsidR="005E6FB4" w:rsidRPr="00D70348">
        <w:rPr>
          <w:sz w:val="22"/>
          <w:szCs w:val="22"/>
        </w:rPr>
        <w:t xml:space="preserve"> – </w:t>
      </w:r>
      <w:r w:rsidR="00E96FA1" w:rsidRPr="00D70348">
        <w:rPr>
          <w:sz w:val="22"/>
          <w:szCs w:val="22"/>
        </w:rPr>
        <w:t>referentku samosprávy ÚMČ</w:t>
      </w:r>
      <w:r w:rsidR="00084698" w:rsidRPr="00D70348">
        <w:rPr>
          <w:sz w:val="22"/>
          <w:szCs w:val="22"/>
        </w:rPr>
        <w:t>.</w:t>
      </w:r>
    </w:p>
    <w:p w:rsidR="00D0049D" w:rsidRPr="00D70348" w:rsidRDefault="00D0049D" w:rsidP="009A7557">
      <w:pPr>
        <w:jc w:val="both"/>
        <w:rPr>
          <w:sz w:val="22"/>
          <w:szCs w:val="22"/>
        </w:rPr>
      </w:pPr>
    </w:p>
    <w:p w:rsidR="006B2938" w:rsidRDefault="00BB0518" w:rsidP="009A7557">
      <w:pPr>
        <w:pStyle w:val="Zkladntext21"/>
        <w:jc w:val="both"/>
        <w:rPr>
          <w:rFonts w:ascii="Times New Roman" w:hAnsi="Times New Roman"/>
          <w:szCs w:val="22"/>
        </w:rPr>
      </w:pPr>
      <w:r w:rsidRPr="00D70348">
        <w:rPr>
          <w:rFonts w:ascii="Times New Roman" w:hAnsi="Times New Roman"/>
          <w:szCs w:val="22"/>
        </w:rPr>
        <w:t xml:space="preserve">Ověřovateli zápisu </w:t>
      </w:r>
      <w:r w:rsidR="00C159A2">
        <w:rPr>
          <w:rFonts w:ascii="Times New Roman" w:hAnsi="Times New Roman"/>
          <w:szCs w:val="22"/>
        </w:rPr>
        <w:t>z 3</w:t>
      </w:r>
      <w:r w:rsidRPr="00D70348">
        <w:rPr>
          <w:rFonts w:ascii="Times New Roman" w:hAnsi="Times New Roman"/>
          <w:szCs w:val="22"/>
        </w:rPr>
        <w:t>/VI</w:t>
      </w:r>
      <w:r w:rsidR="002D1168" w:rsidRPr="00D70348">
        <w:rPr>
          <w:rFonts w:ascii="Times New Roman" w:hAnsi="Times New Roman"/>
          <w:szCs w:val="22"/>
        </w:rPr>
        <w:t>I</w:t>
      </w:r>
      <w:r w:rsidRPr="00D70348">
        <w:rPr>
          <w:rFonts w:ascii="Times New Roman" w:hAnsi="Times New Roman"/>
          <w:szCs w:val="22"/>
        </w:rPr>
        <w:t>I. zasedání Zastupi</w:t>
      </w:r>
      <w:r w:rsidR="00CF5E2F" w:rsidRPr="00D70348">
        <w:rPr>
          <w:rFonts w:ascii="Times New Roman" w:hAnsi="Times New Roman"/>
          <w:szCs w:val="22"/>
        </w:rPr>
        <w:t>telstva MČ Brno-Tuřany byli navr</w:t>
      </w:r>
      <w:r w:rsidRPr="00D70348">
        <w:rPr>
          <w:rFonts w:ascii="Times New Roman" w:hAnsi="Times New Roman"/>
          <w:szCs w:val="22"/>
        </w:rPr>
        <w:t xml:space="preserve">ženi </w:t>
      </w:r>
      <w:r w:rsidR="006B2938">
        <w:rPr>
          <w:rFonts w:ascii="Times New Roman" w:hAnsi="Times New Roman"/>
          <w:szCs w:val="22"/>
        </w:rPr>
        <w:t xml:space="preserve">Bc. Lukáš Lach </w:t>
      </w:r>
      <w:r w:rsidR="00005CB6">
        <w:rPr>
          <w:rFonts w:ascii="Times New Roman" w:hAnsi="Times New Roman"/>
          <w:szCs w:val="22"/>
        </w:rPr>
        <w:br/>
      </w:r>
      <w:r w:rsidR="006B2938">
        <w:rPr>
          <w:rFonts w:ascii="Times New Roman" w:hAnsi="Times New Roman"/>
          <w:szCs w:val="22"/>
        </w:rPr>
        <w:t>a Mgr. Marek Lang.</w:t>
      </w:r>
    </w:p>
    <w:p w:rsidR="006B2938" w:rsidRPr="00C159A2" w:rsidRDefault="006B2938" w:rsidP="009A7557">
      <w:pPr>
        <w:pStyle w:val="Zkladntext21"/>
        <w:jc w:val="both"/>
        <w:rPr>
          <w:rFonts w:ascii="Times New Roman" w:hAnsi="Times New Roman"/>
          <w:szCs w:val="22"/>
        </w:rPr>
      </w:pPr>
    </w:p>
    <w:p w:rsidR="00913359" w:rsidRPr="00D70348" w:rsidRDefault="00913359" w:rsidP="009A7557">
      <w:pPr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Návrh usnesení:</w:t>
      </w:r>
    </w:p>
    <w:p w:rsidR="0040092C" w:rsidRPr="00D70348" w:rsidRDefault="00913359" w:rsidP="009A7557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volí </w:t>
      </w:r>
      <w:r w:rsidR="00B87F60" w:rsidRPr="00D70348">
        <w:rPr>
          <w:sz w:val="22"/>
          <w:szCs w:val="22"/>
        </w:rPr>
        <w:t xml:space="preserve">pro </w:t>
      </w:r>
      <w:r w:rsidR="00C159A2">
        <w:rPr>
          <w:sz w:val="22"/>
          <w:szCs w:val="22"/>
        </w:rPr>
        <w:t>3</w:t>
      </w:r>
      <w:r w:rsidRPr="00D70348">
        <w:rPr>
          <w:sz w:val="22"/>
          <w:szCs w:val="22"/>
        </w:rPr>
        <w:t>/VI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 xml:space="preserve">I. zasedání Zastupitelstva MČ Brno-Tuřany </w:t>
      </w:r>
      <w:r w:rsidR="00BA6C79" w:rsidRPr="00D70348">
        <w:rPr>
          <w:sz w:val="22"/>
          <w:szCs w:val="22"/>
        </w:rPr>
        <w:t xml:space="preserve">ověřovatele </w:t>
      </w:r>
      <w:r w:rsidR="00005CB6">
        <w:rPr>
          <w:sz w:val="22"/>
          <w:szCs w:val="22"/>
        </w:rPr>
        <w:t xml:space="preserve">zápisu </w:t>
      </w:r>
      <w:r w:rsidR="006B2938">
        <w:rPr>
          <w:sz w:val="22"/>
          <w:szCs w:val="22"/>
        </w:rPr>
        <w:t>Bc. Lukáše Lacha a Mgr. Marka Langa.</w:t>
      </w:r>
    </w:p>
    <w:p w:rsidR="00FE56EF" w:rsidRPr="006B2938" w:rsidRDefault="00913359" w:rsidP="009A7557">
      <w:pPr>
        <w:jc w:val="both"/>
        <w:rPr>
          <w:b/>
          <w:sz w:val="22"/>
          <w:szCs w:val="22"/>
        </w:rPr>
      </w:pPr>
      <w:r w:rsidRPr="006B2938">
        <w:rPr>
          <w:sz w:val="22"/>
          <w:szCs w:val="22"/>
        </w:rPr>
        <w:t>Hlasování: pro</w:t>
      </w:r>
      <w:r w:rsidR="006B2938" w:rsidRPr="006B2938">
        <w:rPr>
          <w:sz w:val="22"/>
          <w:szCs w:val="22"/>
        </w:rPr>
        <w:t xml:space="preserve"> 14</w:t>
      </w:r>
      <w:r w:rsidRPr="006B2938">
        <w:rPr>
          <w:sz w:val="22"/>
          <w:szCs w:val="22"/>
        </w:rPr>
        <w:t>, proti</w:t>
      </w:r>
      <w:r w:rsidR="00FA5F2C" w:rsidRPr="006B2938">
        <w:rPr>
          <w:sz w:val="22"/>
          <w:szCs w:val="22"/>
        </w:rPr>
        <w:t xml:space="preserve"> 0</w:t>
      </w:r>
      <w:r w:rsidR="00D73620" w:rsidRPr="006B2938">
        <w:rPr>
          <w:sz w:val="22"/>
          <w:szCs w:val="22"/>
        </w:rPr>
        <w:t xml:space="preserve">, zdržel se </w:t>
      </w:r>
      <w:r w:rsidR="006B2938" w:rsidRPr="006B2938">
        <w:rPr>
          <w:sz w:val="22"/>
          <w:szCs w:val="22"/>
        </w:rPr>
        <w:t xml:space="preserve">1 </w:t>
      </w:r>
      <w:r w:rsidR="00A523D2" w:rsidRPr="006B2938">
        <w:rPr>
          <w:sz w:val="22"/>
          <w:szCs w:val="22"/>
        </w:rPr>
        <w:t>–</w:t>
      </w:r>
      <w:r w:rsidRPr="006B2938">
        <w:rPr>
          <w:sz w:val="22"/>
          <w:szCs w:val="22"/>
        </w:rPr>
        <w:t xml:space="preserve"> </w:t>
      </w:r>
      <w:r w:rsidR="003414B2" w:rsidRPr="006B293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983FDE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D70348" w:rsidRDefault="00DC6795" w:rsidP="009A7557">
      <w:pPr>
        <w:jc w:val="both"/>
        <w:rPr>
          <w:sz w:val="22"/>
          <w:szCs w:val="22"/>
        </w:rPr>
      </w:pPr>
    </w:p>
    <w:p w:rsidR="00DC6795" w:rsidRDefault="00DC6795" w:rsidP="009A7557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St</w:t>
      </w:r>
      <w:r w:rsidR="000563C6" w:rsidRPr="00D70348">
        <w:rPr>
          <w:sz w:val="22"/>
          <w:szCs w:val="22"/>
        </w:rPr>
        <w:t xml:space="preserve">arosta přečetl </w:t>
      </w:r>
      <w:r w:rsidR="00C159A2">
        <w:rPr>
          <w:sz w:val="22"/>
          <w:szCs w:val="22"/>
        </w:rPr>
        <w:t>návrh programu 3</w:t>
      </w:r>
      <w:r w:rsidRPr="00D70348">
        <w:rPr>
          <w:sz w:val="22"/>
          <w:szCs w:val="22"/>
        </w:rPr>
        <w:t>/VII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 xml:space="preserve">. zasedání Zastupitelstva MČ Brno-Tuřany a vyzval členy Zastupitelstva k jeho případnému doplnění. </w:t>
      </w:r>
    </w:p>
    <w:p w:rsidR="00327079" w:rsidRDefault="00327079" w:rsidP="009A7557">
      <w:pPr>
        <w:jc w:val="both"/>
        <w:rPr>
          <w:sz w:val="22"/>
          <w:szCs w:val="22"/>
        </w:rPr>
      </w:pPr>
    </w:p>
    <w:p w:rsidR="00327079" w:rsidRDefault="00D87F76" w:rsidP="009A7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Starosta bere zpět svůj návrh na projednání </w:t>
      </w:r>
      <w:r w:rsidR="00327079">
        <w:rPr>
          <w:sz w:val="22"/>
          <w:szCs w:val="22"/>
        </w:rPr>
        <w:t xml:space="preserve">bodu č. 8 v programu ZMČ – Zásady územního rozvoje </w:t>
      </w:r>
      <w:r w:rsidR="00983FDE">
        <w:rPr>
          <w:sz w:val="22"/>
          <w:szCs w:val="22"/>
        </w:rPr>
        <w:br/>
      </w:r>
      <w:r w:rsidR="00327079">
        <w:rPr>
          <w:sz w:val="22"/>
          <w:szCs w:val="22"/>
        </w:rPr>
        <w:t>a navrhuje zařadit místo něj bod č. 8 programu ZMČ – Revitalizace Holáseckých jezer.</w:t>
      </w:r>
    </w:p>
    <w:p w:rsidR="00327079" w:rsidRPr="008174DF" w:rsidRDefault="008174DF" w:rsidP="00327079">
      <w:pPr>
        <w:jc w:val="both"/>
        <w:rPr>
          <w:b/>
          <w:sz w:val="22"/>
          <w:szCs w:val="22"/>
        </w:rPr>
      </w:pPr>
      <w:r w:rsidRPr="008174DF">
        <w:rPr>
          <w:sz w:val="22"/>
          <w:szCs w:val="22"/>
        </w:rPr>
        <w:t>Hlasování: pro 15</w:t>
      </w:r>
      <w:r w:rsidR="00327079" w:rsidRPr="008174DF">
        <w:rPr>
          <w:sz w:val="22"/>
          <w:szCs w:val="22"/>
        </w:rPr>
        <w:t xml:space="preserve">, proti 0, zdržel se </w:t>
      </w:r>
      <w:r w:rsidR="00983FDE">
        <w:rPr>
          <w:sz w:val="22"/>
          <w:szCs w:val="22"/>
        </w:rPr>
        <w:t>0</w:t>
      </w:r>
      <w:r w:rsidR="00327079" w:rsidRPr="008174DF">
        <w:rPr>
          <w:sz w:val="22"/>
          <w:szCs w:val="22"/>
        </w:rPr>
        <w:t xml:space="preserve"> – </w:t>
      </w:r>
      <w:r w:rsidR="00327079" w:rsidRPr="008174DF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983FDE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87F76" w:rsidRPr="008174DF" w:rsidRDefault="00D87F76" w:rsidP="000E1F67">
      <w:pPr>
        <w:jc w:val="both"/>
        <w:rPr>
          <w:sz w:val="22"/>
          <w:szCs w:val="22"/>
        </w:rPr>
      </w:pPr>
    </w:p>
    <w:p w:rsidR="000E1F67" w:rsidRDefault="000E1F67" w:rsidP="000E1F67">
      <w:pPr>
        <w:jc w:val="both"/>
        <w:rPr>
          <w:sz w:val="22"/>
          <w:szCs w:val="22"/>
        </w:rPr>
      </w:pPr>
      <w:r w:rsidRPr="000E1F67">
        <w:rPr>
          <w:sz w:val="22"/>
          <w:szCs w:val="22"/>
        </w:rPr>
        <w:t xml:space="preserve">Starosta navrhuje zařadit bod č. 15 do programu ZMČ – Prodej částí pozemků </w:t>
      </w:r>
      <w:proofErr w:type="spellStart"/>
      <w:proofErr w:type="gramStart"/>
      <w:r w:rsidRPr="000E1F67">
        <w:rPr>
          <w:sz w:val="22"/>
          <w:szCs w:val="22"/>
        </w:rPr>
        <w:t>p.č</w:t>
      </w:r>
      <w:proofErr w:type="spellEnd"/>
      <w:r w:rsidRPr="000E1F67">
        <w:rPr>
          <w:sz w:val="22"/>
          <w:szCs w:val="22"/>
        </w:rPr>
        <w:t>.</w:t>
      </w:r>
      <w:proofErr w:type="gramEnd"/>
      <w:r w:rsidRPr="000E1F67">
        <w:rPr>
          <w:sz w:val="22"/>
          <w:szCs w:val="22"/>
        </w:rPr>
        <w:t xml:space="preserve"> 170 a 183 v </w:t>
      </w:r>
      <w:proofErr w:type="spellStart"/>
      <w:r w:rsidRPr="000E1F67">
        <w:rPr>
          <w:sz w:val="22"/>
          <w:szCs w:val="22"/>
        </w:rPr>
        <w:t>k.ú</w:t>
      </w:r>
      <w:proofErr w:type="spellEnd"/>
      <w:r w:rsidRPr="000E1F67">
        <w:rPr>
          <w:sz w:val="22"/>
          <w:szCs w:val="22"/>
        </w:rPr>
        <w:t>. Dvorska.</w:t>
      </w:r>
    </w:p>
    <w:p w:rsidR="000E1F67" w:rsidRPr="008174DF" w:rsidRDefault="008174DF" w:rsidP="000E1F67">
      <w:pPr>
        <w:jc w:val="both"/>
        <w:rPr>
          <w:b/>
          <w:sz w:val="22"/>
          <w:szCs w:val="22"/>
        </w:rPr>
      </w:pPr>
      <w:r w:rsidRPr="008174DF">
        <w:rPr>
          <w:sz w:val="22"/>
          <w:szCs w:val="22"/>
        </w:rPr>
        <w:t>Hlasování: pro 15, proti 0, zdržel se 0</w:t>
      </w:r>
      <w:r w:rsidR="000E1F67" w:rsidRPr="008174DF">
        <w:rPr>
          <w:sz w:val="22"/>
          <w:szCs w:val="22"/>
        </w:rPr>
        <w:t xml:space="preserve"> – </w:t>
      </w:r>
      <w:r w:rsidR="000E1F67" w:rsidRPr="008174DF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983FDE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E1F67" w:rsidRPr="000E1F67" w:rsidRDefault="000E1F67" w:rsidP="000E1F67">
      <w:pPr>
        <w:jc w:val="both"/>
        <w:rPr>
          <w:sz w:val="22"/>
          <w:szCs w:val="22"/>
        </w:rPr>
      </w:pPr>
    </w:p>
    <w:p w:rsidR="000E1F67" w:rsidRDefault="000E1F67" w:rsidP="000E1F67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navrhuje zařazení bodu č. 16 do programu ZMČ – Nové názvy ulic.</w:t>
      </w:r>
    </w:p>
    <w:p w:rsidR="000E1F67" w:rsidRPr="008174DF" w:rsidRDefault="008174DF" w:rsidP="000E1F67">
      <w:pPr>
        <w:jc w:val="both"/>
        <w:rPr>
          <w:b/>
          <w:sz w:val="22"/>
          <w:szCs w:val="22"/>
        </w:rPr>
      </w:pPr>
      <w:r w:rsidRPr="008174DF">
        <w:rPr>
          <w:sz w:val="22"/>
          <w:szCs w:val="22"/>
        </w:rPr>
        <w:t>Hlasování: pro 15, proti 0, zdržel se 0</w:t>
      </w:r>
      <w:r w:rsidR="000E1F67" w:rsidRPr="008174DF">
        <w:rPr>
          <w:sz w:val="22"/>
          <w:szCs w:val="22"/>
        </w:rPr>
        <w:t xml:space="preserve"> – </w:t>
      </w:r>
      <w:r w:rsidR="000E1F67" w:rsidRPr="008174DF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983FDE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75567" w:rsidRPr="00D70348" w:rsidRDefault="00975567" w:rsidP="009A7557">
      <w:pPr>
        <w:jc w:val="both"/>
        <w:rPr>
          <w:sz w:val="22"/>
          <w:szCs w:val="22"/>
        </w:rPr>
      </w:pPr>
    </w:p>
    <w:p w:rsidR="00913359" w:rsidRPr="00D70348" w:rsidRDefault="00913359" w:rsidP="009A7557">
      <w:pPr>
        <w:jc w:val="both"/>
        <w:rPr>
          <w:sz w:val="22"/>
          <w:szCs w:val="22"/>
        </w:rPr>
      </w:pPr>
      <w:r w:rsidRPr="00D70348">
        <w:rPr>
          <w:b/>
          <w:sz w:val="22"/>
          <w:szCs w:val="22"/>
        </w:rPr>
        <w:t>Návrh usnesení</w:t>
      </w:r>
      <w:r w:rsidRPr="00D70348">
        <w:rPr>
          <w:sz w:val="22"/>
          <w:szCs w:val="22"/>
        </w:rPr>
        <w:t>:</w:t>
      </w:r>
      <w:r w:rsidRPr="00D70348">
        <w:rPr>
          <w:b/>
          <w:sz w:val="22"/>
          <w:szCs w:val="22"/>
        </w:rPr>
        <w:t xml:space="preserve"> </w:t>
      </w:r>
    </w:p>
    <w:p w:rsidR="00913359" w:rsidRPr="00D70348" w:rsidRDefault="00913359" w:rsidP="009A7557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 xml:space="preserve">schvaluje </w:t>
      </w:r>
      <w:r w:rsidRPr="00D70348">
        <w:rPr>
          <w:sz w:val="22"/>
          <w:szCs w:val="22"/>
        </w:rPr>
        <w:t xml:space="preserve">program </w:t>
      </w:r>
      <w:r w:rsidR="00C159A2">
        <w:rPr>
          <w:color w:val="000000" w:themeColor="text1"/>
          <w:sz w:val="22"/>
          <w:szCs w:val="22"/>
        </w:rPr>
        <w:t>3</w:t>
      </w:r>
      <w:r w:rsidRPr="00D70348">
        <w:rPr>
          <w:color w:val="000000" w:themeColor="text1"/>
          <w:sz w:val="22"/>
          <w:szCs w:val="22"/>
        </w:rPr>
        <w:t>/</w:t>
      </w:r>
      <w:r w:rsidRPr="00D70348">
        <w:rPr>
          <w:sz w:val="22"/>
          <w:szCs w:val="22"/>
        </w:rPr>
        <w:t>V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>II. zasedání Zastupitelstva takto:</w:t>
      </w:r>
    </w:p>
    <w:p w:rsidR="00C159A2" w:rsidRPr="00C159A2" w:rsidRDefault="00C159A2" w:rsidP="009A7557">
      <w:pPr>
        <w:numPr>
          <w:ilvl w:val="0"/>
          <w:numId w:val="6"/>
        </w:numPr>
        <w:jc w:val="both"/>
        <w:rPr>
          <w:sz w:val="22"/>
          <w:szCs w:val="22"/>
        </w:rPr>
      </w:pPr>
      <w:r w:rsidRPr="00C159A2">
        <w:rPr>
          <w:sz w:val="22"/>
          <w:szCs w:val="22"/>
        </w:rPr>
        <w:t xml:space="preserve">Technický bod 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>Námitky členů Zastupitelstva k zápisu z předchozího zasedání Zastupitelstva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>Kontrola plnění usnesení ze zasedání Zastupitelstva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>Dotazy k usnesením z jednání Rady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>Informace o kontrolách provedených výbory Zastupitelstva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>Informace o jednáních starosty a místostarosty</w:t>
      </w:r>
    </w:p>
    <w:p w:rsidR="00437868" w:rsidRPr="00437868" w:rsidRDefault="00437868" w:rsidP="00437868">
      <w:pPr>
        <w:numPr>
          <w:ilvl w:val="0"/>
          <w:numId w:val="6"/>
        </w:numPr>
        <w:jc w:val="both"/>
        <w:rPr>
          <w:sz w:val="22"/>
          <w:szCs w:val="22"/>
        </w:rPr>
      </w:pPr>
      <w:r w:rsidRPr="00437868">
        <w:rPr>
          <w:sz w:val="22"/>
          <w:szCs w:val="22"/>
        </w:rPr>
        <w:t>Územní studie</w:t>
      </w:r>
      <w:r w:rsidR="00242B8D">
        <w:rPr>
          <w:sz w:val="22"/>
          <w:szCs w:val="22"/>
        </w:rPr>
        <w:t xml:space="preserve"> zahrádkářské kolonie</w:t>
      </w:r>
    </w:p>
    <w:p w:rsidR="00C159A2" w:rsidRPr="00327079" w:rsidRDefault="00327079" w:rsidP="00327079">
      <w:pPr>
        <w:numPr>
          <w:ilvl w:val="0"/>
          <w:numId w:val="6"/>
        </w:numPr>
        <w:jc w:val="both"/>
        <w:rPr>
          <w:sz w:val="22"/>
          <w:szCs w:val="22"/>
        </w:rPr>
      </w:pPr>
      <w:r w:rsidRPr="00327079">
        <w:rPr>
          <w:sz w:val="22"/>
          <w:szCs w:val="22"/>
        </w:rPr>
        <w:t>Revitalizace Holáseckých jezer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 xml:space="preserve">Návrhy a podněty občanů </w:t>
      </w:r>
    </w:p>
    <w:p w:rsidR="00C159A2" w:rsidRPr="00C159A2" w:rsidRDefault="00C159A2" w:rsidP="009A7557">
      <w:pPr>
        <w:numPr>
          <w:ilvl w:val="0"/>
          <w:numId w:val="6"/>
        </w:numPr>
        <w:jc w:val="both"/>
        <w:rPr>
          <w:sz w:val="22"/>
          <w:szCs w:val="22"/>
        </w:rPr>
      </w:pPr>
      <w:r w:rsidRPr="00C159A2">
        <w:rPr>
          <w:sz w:val="22"/>
          <w:szCs w:val="22"/>
        </w:rPr>
        <w:t xml:space="preserve">Návrh rozpočtového opatření č. 2/2019 </w:t>
      </w:r>
    </w:p>
    <w:p w:rsidR="00C159A2" w:rsidRPr="00C159A2" w:rsidRDefault="00C159A2" w:rsidP="009A7557">
      <w:pPr>
        <w:numPr>
          <w:ilvl w:val="0"/>
          <w:numId w:val="6"/>
        </w:numPr>
        <w:jc w:val="both"/>
        <w:rPr>
          <w:sz w:val="22"/>
          <w:szCs w:val="22"/>
        </w:rPr>
      </w:pPr>
      <w:r w:rsidRPr="00C159A2">
        <w:rPr>
          <w:sz w:val="22"/>
          <w:szCs w:val="22"/>
        </w:rPr>
        <w:t xml:space="preserve">Žádost o dotaci na Slavnosti tuřanského zelí </w:t>
      </w:r>
    </w:p>
    <w:p w:rsidR="00C159A2" w:rsidRPr="00C159A2" w:rsidRDefault="00C159A2" w:rsidP="009A7557">
      <w:pPr>
        <w:numPr>
          <w:ilvl w:val="0"/>
          <w:numId w:val="6"/>
        </w:numPr>
        <w:jc w:val="both"/>
        <w:rPr>
          <w:sz w:val="22"/>
          <w:szCs w:val="22"/>
        </w:rPr>
      </w:pPr>
      <w:r w:rsidRPr="00C159A2">
        <w:rPr>
          <w:sz w:val="22"/>
          <w:szCs w:val="22"/>
        </w:rPr>
        <w:t xml:space="preserve">Žádost o dotaci na opravu kaple v Brněnských Ivanovicích 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 xml:space="preserve">Nabytí pozemků </w:t>
      </w:r>
      <w:proofErr w:type="spellStart"/>
      <w:proofErr w:type="gramStart"/>
      <w:r w:rsidRPr="00C159A2">
        <w:rPr>
          <w:sz w:val="22"/>
          <w:szCs w:val="22"/>
        </w:rPr>
        <w:t>p.č</w:t>
      </w:r>
      <w:proofErr w:type="spellEnd"/>
      <w:r w:rsidRPr="00C159A2">
        <w:rPr>
          <w:sz w:val="22"/>
          <w:szCs w:val="22"/>
        </w:rPr>
        <w:t>.</w:t>
      </w:r>
      <w:proofErr w:type="gramEnd"/>
      <w:r w:rsidRPr="00C159A2">
        <w:rPr>
          <w:sz w:val="22"/>
          <w:szCs w:val="22"/>
        </w:rPr>
        <w:t xml:space="preserve"> 45/19 a 45/23 v </w:t>
      </w:r>
      <w:proofErr w:type="spellStart"/>
      <w:r w:rsidRPr="00C159A2">
        <w:rPr>
          <w:sz w:val="22"/>
          <w:szCs w:val="22"/>
        </w:rPr>
        <w:t>k.ú</w:t>
      </w:r>
      <w:proofErr w:type="spellEnd"/>
      <w:r w:rsidRPr="00C159A2">
        <w:rPr>
          <w:sz w:val="22"/>
          <w:szCs w:val="22"/>
        </w:rPr>
        <w:t>. Brněnské Ivanovice</w:t>
      </w:r>
    </w:p>
    <w:p w:rsid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 xml:space="preserve">Prodej části pozemku </w:t>
      </w:r>
      <w:proofErr w:type="spellStart"/>
      <w:proofErr w:type="gramStart"/>
      <w:r w:rsidRPr="00C159A2">
        <w:rPr>
          <w:sz w:val="22"/>
          <w:szCs w:val="22"/>
        </w:rPr>
        <w:t>p.č</w:t>
      </w:r>
      <w:proofErr w:type="spellEnd"/>
      <w:r w:rsidRPr="00C159A2">
        <w:rPr>
          <w:sz w:val="22"/>
          <w:szCs w:val="22"/>
        </w:rPr>
        <w:t>.</w:t>
      </w:r>
      <w:proofErr w:type="gramEnd"/>
      <w:r w:rsidRPr="00C159A2">
        <w:rPr>
          <w:sz w:val="22"/>
          <w:szCs w:val="22"/>
        </w:rPr>
        <w:t xml:space="preserve"> 1332/1 v </w:t>
      </w:r>
      <w:proofErr w:type="spellStart"/>
      <w:r w:rsidRPr="00C159A2">
        <w:rPr>
          <w:sz w:val="22"/>
          <w:szCs w:val="22"/>
        </w:rPr>
        <w:t>k.ú</w:t>
      </w:r>
      <w:proofErr w:type="spellEnd"/>
      <w:r w:rsidRPr="00C159A2">
        <w:rPr>
          <w:sz w:val="22"/>
          <w:szCs w:val="22"/>
        </w:rPr>
        <w:t>. Tuřany</w:t>
      </w:r>
    </w:p>
    <w:p w:rsidR="00327079" w:rsidRDefault="00327079" w:rsidP="00327079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27079">
        <w:rPr>
          <w:sz w:val="22"/>
          <w:szCs w:val="22"/>
        </w:rPr>
        <w:t xml:space="preserve">Prodej částí pozemků </w:t>
      </w:r>
      <w:proofErr w:type="spellStart"/>
      <w:proofErr w:type="gramStart"/>
      <w:r w:rsidRPr="00327079">
        <w:rPr>
          <w:sz w:val="22"/>
          <w:szCs w:val="22"/>
        </w:rPr>
        <w:t>p.č</w:t>
      </w:r>
      <w:proofErr w:type="spellEnd"/>
      <w:r w:rsidRPr="00327079">
        <w:rPr>
          <w:sz w:val="22"/>
          <w:szCs w:val="22"/>
        </w:rPr>
        <w:t>.</w:t>
      </w:r>
      <w:proofErr w:type="gramEnd"/>
      <w:r w:rsidRPr="00327079">
        <w:rPr>
          <w:sz w:val="22"/>
          <w:szCs w:val="22"/>
        </w:rPr>
        <w:t xml:space="preserve"> 170 a 183 v </w:t>
      </w:r>
      <w:proofErr w:type="spellStart"/>
      <w:r w:rsidRPr="00327079">
        <w:rPr>
          <w:sz w:val="22"/>
          <w:szCs w:val="22"/>
        </w:rPr>
        <w:t>k.ú</w:t>
      </w:r>
      <w:proofErr w:type="spellEnd"/>
      <w:r w:rsidRPr="00327079">
        <w:rPr>
          <w:sz w:val="22"/>
          <w:szCs w:val="22"/>
        </w:rPr>
        <w:t>. Dvorska</w:t>
      </w:r>
    </w:p>
    <w:p w:rsidR="000E1F67" w:rsidRPr="00327079" w:rsidRDefault="000E1F67" w:rsidP="00327079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Nové názvy ulic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>Různé</w:t>
      </w:r>
    </w:p>
    <w:p w:rsidR="00C159A2" w:rsidRPr="00C159A2" w:rsidRDefault="00C159A2" w:rsidP="009A7557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C159A2">
        <w:rPr>
          <w:sz w:val="22"/>
          <w:szCs w:val="22"/>
        </w:rPr>
        <w:t>Závěr</w:t>
      </w:r>
    </w:p>
    <w:p w:rsidR="006608D9" w:rsidRPr="008174DF" w:rsidRDefault="00913359" w:rsidP="009A7557">
      <w:pPr>
        <w:jc w:val="both"/>
        <w:rPr>
          <w:b/>
          <w:sz w:val="22"/>
          <w:szCs w:val="22"/>
        </w:rPr>
      </w:pPr>
      <w:r w:rsidRPr="008174DF">
        <w:rPr>
          <w:sz w:val="22"/>
          <w:szCs w:val="22"/>
        </w:rPr>
        <w:t>Hlasování: pro</w:t>
      </w:r>
      <w:r w:rsidR="00831881" w:rsidRPr="008174DF">
        <w:rPr>
          <w:sz w:val="22"/>
          <w:szCs w:val="22"/>
        </w:rPr>
        <w:t xml:space="preserve"> 15</w:t>
      </w:r>
      <w:r w:rsidRPr="008174DF">
        <w:rPr>
          <w:sz w:val="22"/>
          <w:szCs w:val="22"/>
        </w:rPr>
        <w:t>, proti</w:t>
      </w:r>
      <w:r w:rsidR="00866E28" w:rsidRPr="008174DF">
        <w:rPr>
          <w:sz w:val="22"/>
          <w:szCs w:val="22"/>
        </w:rPr>
        <w:t xml:space="preserve"> 0, zdržel se 0 </w:t>
      </w:r>
      <w:r w:rsidRPr="008174DF">
        <w:rPr>
          <w:sz w:val="22"/>
          <w:szCs w:val="22"/>
        </w:rPr>
        <w:t>–</w:t>
      </w:r>
      <w:r w:rsidR="00094E7D" w:rsidRPr="008174DF">
        <w:rPr>
          <w:sz w:val="22"/>
          <w:szCs w:val="22"/>
        </w:rPr>
        <w:t xml:space="preserve"> </w:t>
      </w:r>
      <w:r w:rsidR="00094E7D" w:rsidRPr="008174DF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983FDE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D70348" w:rsidRDefault="002468EB" w:rsidP="009A7557">
      <w:pPr>
        <w:jc w:val="both"/>
        <w:rPr>
          <w:b/>
          <w:sz w:val="22"/>
          <w:szCs w:val="22"/>
          <w:u w:val="single"/>
        </w:rPr>
      </w:pPr>
    </w:p>
    <w:p w:rsidR="002854EC" w:rsidRPr="00D70348" w:rsidRDefault="00C159A2" w:rsidP="009A755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2</w:t>
      </w:r>
      <w:r w:rsidR="00913359" w:rsidRPr="00D70348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D70348" w:rsidRDefault="008942E4" w:rsidP="009A7557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Nebyly vzneseny žádné námitky.</w:t>
      </w:r>
    </w:p>
    <w:p w:rsidR="00E077E1" w:rsidRPr="00D70348" w:rsidRDefault="00E077E1" w:rsidP="009A7557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D70348" w:rsidRDefault="00C159A2" w:rsidP="009A7557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F51630">
        <w:rPr>
          <w:b/>
          <w:sz w:val="22"/>
          <w:szCs w:val="22"/>
          <w:u w:val="single"/>
        </w:rPr>
        <w:t>Bod 3</w:t>
      </w:r>
      <w:r w:rsidR="00913359" w:rsidRPr="00F51630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F51630">
        <w:rPr>
          <w:b/>
          <w:sz w:val="22"/>
          <w:szCs w:val="22"/>
          <w:u w:val="single"/>
        </w:rPr>
        <w:t>Zastupitelstva</w:t>
      </w:r>
    </w:p>
    <w:p w:rsidR="00E322F8" w:rsidRDefault="00F51630" w:rsidP="009A7557">
      <w:pPr>
        <w:numPr>
          <w:ilvl w:val="12"/>
          <w:numId w:val="0"/>
        </w:numPr>
        <w:jc w:val="both"/>
        <w:rPr>
          <w:sz w:val="22"/>
          <w:szCs w:val="22"/>
        </w:rPr>
      </w:pPr>
      <w:r w:rsidRPr="00F51630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– poznamenal, že jediným úkolem vzneseným na minulých zasedáních bylo zajistit projednání studie Tuřanského náměstí</w:t>
      </w:r>
      <w:r w:rsidR="00005CB6">
        <w:rPr>
          <w:sz w:val="22"/>
          <w:szCs w:val="22"/>
        </w:rPr>
        <w:t xml:space="preserve"> na příštím zasedání Zastupitelstva</w:t>
      </w:r>
      <w:r>
        <w:rPr>
          <w:sz w:val="22"/>
          <w:szCs w:val="22"/>
        </w:rPr>
        <w:t>.</w:t>
      </w:r>
    </w:p>
    <w:p w:rsidR="00F51630" w:rsidRDefault="00F51630" w:rsidP="009A7557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Diskuze: starosta, Bc. Michal Krátký</w:t>
      </w:r>
    </w:p>
    <w:p w:rsidR="00F51630" w:rsidRPr="00D70348" w:rsidRDefault="00F51630" w:rsidP="009A7557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Úkolem zůstává projednat tuto studii na schůzích Komisí Rady.</w:t>
      </w:r>
    </w:p>
    <w:p w:rsidR="00E322F8" w:rsidRPr="00D70348" w:rsidRDefault="00E322F8" w:rsidP="009A7557">
      <w:pPr>
        <w:pStyle w:val="Zkladntext"/>
        <w:jc w:val="both"/>
        <w:rPr>
          <w:b/>
          <w:sz w:val="22"/>
          <w:szCs w:val="22"/>
          <w:highlight w:val="yellow"/>
        </w:rPr>
      </w:pPr>
    </w:p>
    <w:p w:rsidR="0086256B" w:rsidRDefault="00C159A2" w:rsidP="009A7557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Bod 4</w:t>
      </w:r>
      <w:r w:rsidR="00913359" w:rsidRPr="00D70348">
        <w:rPr>
          <w:b/>
          <w:sz w:val="22"/>
          <w:szCs w:val="22"/>
        </w:rPr>
        <w:t>. programu ZMČ – Dotazy k usnesením z jednání Rady</w:t>
      </w:r>
    </w:p>
    <w:p w:rsidR="00C159A2" w:rsidRDefault="006B2938" w:rsidP="009A7557">
      <w:pPr>
        <w:pStyle w:val="Zkladntext"/>
        <w:jc w:val="both"/>
        <w:rPr>
          <w:sz w:val="22"/>
          <w:szCs w:val="22"/>
          <w:u w:val="none"/>
        </w:rPr>
      </w:pPr>
      <w:r w:rsidRPr="006B2938">
        <w:rPr>
          <w:sz w:val="22"/>
          <w:szCs w:val="22"/>
          <w:u w:val="none"/>
        </w:rPr>
        <w:t>Nebyly vzneseny žádné dotazy</w:t>
      </w:r>
      <w:r>
        <w:rPr>
          <w:sz w:val="22"/>
          <w:szCs w:val="22"/>
          <w:u w:val="none"/>
        </w:rPr>
        <w:t>.</w:t>
      </w:r>
    </w:p>
    <w:p w:rsidR="006B2938" w:rsidRPr="006B2938" w:rsidRDefault="006B2938" w:rsidP="009A7557">
      <w:pPr>
        <w:pStyle w:val="Zkladntext"/>
        <w:jc w:val="both"/>
        <w:rPr>
          <w:sz w:val="22"/>
          <w:szCs w:val="22"/>
          <w:u w:val="none"/>
        </w:rPr>
      </w:pPr>
    </w:p>
    <w:p w:rsidR="00831881" w:rsidRPr="006B2938" w:rsidRDefault="000563C6" w:rsidP="009A7557">
      <w:pPr>
        <w:pStyle w:val="Zkladntext"/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B</w:t>
      </w:r>
      <w:r w:rsidR="00C159A2">
        <w:rPr>
          <w:b/>
          <w:sz w:val="22"/>
          <w:szCs w:val="22"/>
        </w:rPr>
        <w:t>od 5</w:t>
      </w:r>
      <w:r w:rsidR="00913359" w:rsidRPr="00D70348">
        <w:rPr>
          <w:b/>
          <w:sz w:val="22"/>
          <w:szCs w:val="22"/>
        </w:rPr>
        <w:t>. programu ZMČ – Informace o kontrolách provedených výbory ZMČ</w:t>
      </w:r>
    </w:p>
    <w:p w:rsidR="00831881" w:rsidRPr="00D70348" w:rsidRDefault="00831881" w:rsidP="009A7557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</w:rPr>
        <w:t xml:space="preserve">Ing. </w:t>
      </w:r>
      <w:r w:rsidR="00CE7957">
        <w:rPr>
          <w:sz w:val="22"/>
          <w:szCs w:val="22"/>
        </w:rPr>
        <w:t>Hanuš Horák (místopředseda)</w:t>
      </w:r>
      <w:r w:rsidRPr="00D70348">
        <w:rPr>
          <w:sz w:val="22"/>
          <w:szCs w:val="22"/>
          <w:u w:val="none"/>
        </w:rPr>
        <w:t xml:space="preserve"> – </w:t>
      </w:r>
      <w:r w:rsidR="00CE7957">
        <w:rPr>
          <w:sz w:val="22"/>
          <w:szCs w:val="22"/>
          <w:u w:val="none"/>
        </w:rPr>
        <w:t>informoval o 1/VIII. schůzi Finančního výboru, která se konala dne 9. 1. 2019</w:t>
      </w:r>
      <w:r w:rsidR="00983FDE">
        <w:rPr>
          <w:sz w:val="22"/>
          <w:szCs w:val="22"/>
          <w:u w:val="none"/>
        </w:rPr>
        <w:t>,</w:t>
      </w:r>
      <w:r w:rsidR="00CE7957">
        <w:rPr>
          <w:sz w:val="22"/>
          <w:szCs w:val="22"/>
          <w:u w:val="none"/>
        </w:rPr>
        <w:t xml:space="preserve"> a o 2/VIII. schůzi Finančního výboru, která se konala dne 22. 2. 2019.</w:t>
      </w:r>
    </w:p>
    <w:p w:rsidR="006B2938" w:rsidRDefault="006B2938" w:rsidP="006B2938">
      <w:pPr>
        <w:pStyle w:val="Zkladntext"/>
        <w:jc w:val="both"/>
        <w:rPr>
          <w:sz w:val="22"/>
          <w:szCs w:val="22"/>
        </w:rPr>
      </w:pPr>
    </w:p>
    <w:p w:rsidR="006B2938" w:rsidRPr="00D70348" w:rsidRDefault="006B2938" w:rsidP="006B293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</w:rPr>
        <w:t>Bc. Michal Krátký</w:t>
      </w:r>
      <w:r w:rsidRPr="00D70348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(předseda) </w:t>
      </w:r>
      <w:r w:rsidRPr="00D70348">
        <w:rPr>
          <w:sz w:val="22"/>
          <w:szCs w:val="22"/>
          <w:u w:val="none"/>
        </w:rPr>
        <w:t xml:space="preserve">– informoval o </w:t>
      </w:r>
      <w:r>
        <w:rPr>
          <w:sz w:val="22"/>
          <w:szCs w:val="22"/>
          <w:u w:val="none"/>
        </w:rPr>
        <w:t>2</w:t>
      </w:r>
      <w:r w:rsidRPr="00D70348">
        <w:rPr>
          <w:sz w:val="22"/>
          <w:szCs w:val="22"/>
          <w:u w:val="none"/>
        </w:rPr>
        <w:t xml:space="preserve">/VIII. schůzi Kontrolního výboru, která se konala dne </w:t>
      </w:r>
      <w:r w:rsidRPr="00CE7957">
        <w:rPr>
          <w:sz w:val="22"/>
          <w:szCs w:val="22"/>
          <w:u w:val="none"/>
        </w:rPr>
        <w:t>25. 2. 2019.</w:t>
      </w:r>
      <w:r w:rsidRPr="00D70348">
        <w:rPr>
          <w:sz w:val="22"/>
          <w:szCs w:val="22"/>
          <w:u w:val="none"/>
        </w:rPr>
        <w:t xml:space="preserve"> </w:t>
      </w:r>
    </w:p>
    <w:p w:rsidR="00CC149E" w:rsidRPr="00D70348" w:rsidRDefault="00CC149E" w:rsidP="009A7557">
      <w:pPr>
        <w:jc w:val="both"/>
        <w:rPr>
          <w:b/>
          <w:sz w:val="22"/>
          <w:szCs w:val="22"/>
          <w:u w:val="single"/>
        </w:rPr>
      </w:pPr>
    </w:p>
    <w:p w:rsidR="00EA5B42" w:rsidRPr="00D70348" w:rsidRDefault="00C159A2" w:rsidP="009A755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6</w:t>
      </w:r>
      <w:r w:rsidR="00913359" w:rsidRPr="00D70348">
        <w:rPr>
          <w:b/>
          <w:sz w:val="22"/>
          <w:szCs w:val="22"/>
          <w:u w:val="single"/>
        </w:rPr>
        <w:t>. programu ZMČ – Informace o jed</w:t>
      </w:r>
      <w:r w:rsidR="00EA5B42" w:rsidRPr="00D70348">
        <w:rPr>
          <w:b/>
          <w:sz w:val="22"/>
          <w:szCs w:val="22"/>
          <w:u w:val="single"/>
        </w:rPr>
        <w:t>náních starosty a místostarosty</w:t>
      </w:r>
    </w:p>
    <w:p w:rsidR="00944FA2" w:rsidRPr="00D70348" w:rsidRDefault="00944FA2" w:rsidP="009A7557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3C56A2">
        <w:rPr>
          <w:color w:val="000000" w:themeColor="text1"/>
          <w:sz w:val="22"/>
          <w:szCs w:val="22"/>
        </w:rPr>
        <w:t>17</w:t>
      </w:r>
      <w:r w:rsidR="00C159A2">
        <w:rPr>
          <w:color w:val="000000" w:themeColor="text1"/>
          <w:sz w:val="22"/>
          <w:szCs w:val="22"/>
        </w:rPr>
        <w:t xml:space="preserve">. 12. 2018 – 28. </w:t>
      </w:r>
      <w:r w:rsidR="00D823B4" w:rsidRPr="00D70348">
        <w:rPr>
          <w:color w:val="000000" w:themeColor="text1"/>
          <w:sz w:val="22"/>
          <w:szCs w:val="22"/>
        </w:rPr>
        <w:t>2</w:t>
      </w:r>
      <w:r w:rsidR="00C159A2">
        <w:rPr>
          <w:color w:val="000000" w:themeColor="text1"/>
          <w:sz w:val="22"/>
          <w:szCs w:val="22"/>
        </w:rPr>
        <w:t>. 2019</w:t>
      </w:r>
      <w:r w:rsidRPr="00D70348">
        <w:rPr>
          <w:color w:val="000000" w:themeColor="text1"/>
          <w:sz w:val="22"/>
          <w:szCs w:val="22"/>
        </w:rPr>
        <w:t>. Informace o jednáních starosty v písemné podobě obdrželi všichni členové Zastupitelstva.</w:t>
      </w:r>
    </w:p>
    <w:p w:rsidR="00921C6E" w:rsidRPr="00D70348" w:rsidRDefault="00921C6E" w:rsidP="009A7557">
      <w:pPr>
        <w:jc w:val="both"/>
        <w:rPr>
          <w:color w:val="000000" w:themeColor="text1"/>
          <w:sz w:val="22"/>
          <w:szCs w:val="22"/>
        </w:rPr>
      </w:pPr>
    </w:p>
    <w:p w:rsidR="00944FA2" w:rsidRPr="00D70348" w:rsidRDefault="00944FA2" w:rsidP="009A7557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Místostarosta informoval o svých jednáních v období od </w:t>
      </w:r>
      <w:r w:rsidR="00C159A2" w:rsidRPr="004E0628">
        <w:rPr>
          <w:color w:val="000000" w:themeColor="text1"/>
          <w:sz w:val="22"/>
          <w:szCs w:val="22"/>
        </w:rPr>
        <w:t>18. 12. 2018 – 28. 2. 2019</w:t>
      </w:r>
      <w:r w:rsidRPr="00D70348">
        <w:rPr>
          <w:color w:val="000000" w:themeColor="text1"/>
          <w:sz w:val="22"/>
          <w:szCs w:val="22"/>
        </w:rPr>
        <w:t xml:space="preserve">. Informace </w:t>
      </w:r>
      <w:r w:rsidR="00C66DB6">
        <w:rPr>
          <w:color w:val="000000" w:themeColor="text1"/>
          <w:sz w:val="22"/>
          <w:szCs w:val="22"/>
        </w:rPr>
        <w:br/>
      </w:r>
      <w:r w:rsidRPr="00D70348">
        <w:rPr>
          <w:color w:val="000000" w:themeColor="text1"/>
          <w:sz w:val="22"/>
          <w:szCs w:val="22"/>
        </w:rPr>
        <w:t xml:space="preserve">o jednáních </w:t>
      </w:r>
      <w:r w:rsidR="000B216E" w:rsidRPr="00D70348">
        <w:rPr>
          <w:color w:val="000000" w:themeColor="text1"/>
          <w:sz w:val="22"/>
          <w:szCs w:val="22"/>
        </w:rPr>
        <w:t>místo</w:t>
      </w:r>
      <w:r w:rsidRPr="00D70348">
        <w:rPr>
          <w:color w:val="000000" w:themeColor="text1"/>
          <w:sz w:val="22"/>
          <w:szCs w:val="22"/>
        </w:rPr>
        <w:t>starosty v písemné podobě obdrželi všichni členové Zastupitelstva.</w:t>
      </w:r>
    </w:p>
    <w:p w:rsidR="00C159A2" w:rsidRDefault="00C159A2" w:rsidP="009A7557">
      <w:pPr>
        <w:jc w:val="both"/>
        <w:rPr>
          <w:b/>
          <w:sz w:val="22"/>
          <w:szCs w:val="22"/>
          <w:u w:val="single"/>
        </w:rPr>
      </w:pPr>
    </w:p>
    <w:p w:rsidR="00C159A2" w:rsidRPr="00F233CB" w:rsidRDefault="00C159A2" w:rsidP="009A7557">
      <w:pPr>
        <w:jc w:val="both"/>
        <w:rPr>
          <w:b/>
          <w:sz w:val="22"/>
          <w:szCs w:val="22"/>
          <w:u w:val="single"/>
        </w:rPr>
      </w:pPr>
      <w:r w:rsidRPr="00F233CB">
        <w:rPr>
          <w:b/>
          <w:sz w:val="22"/>
          <w:szCs w:val="22"/>
          <w:u w:val="single"/>
        </w:rPr>
        <w:t xml:space="preserve">Bod </w:t>
      </w:r>
      <w:r w:rsidR="00437868" w:rsidRPr="00F233CB">
        <w:rPr>
          <w:b/>
          <w:sz w:val="22"/>
          <w:szCs w:val="22"/>
          <w:u w:val="single"/>
        </w:rPr>
        <w:t>7. programu ZMČ – Územní studie</w:t>
      </w:r>
      <w:r w:rsidR="002668E3" w:rsidRPr="00F233CB">
        <w:rPr>
          <w:b/>
          <w:sz w:val="22"/>
          <w:szCs w:val="22"/>
          <w:u w:val="single"/>
        </w:rPr>
        <w:t xml:space="preserve"> zahrádkářské kolonie</w:t>
      </w:r>
    </w:p>
    <w:p w:rsidR="00C46949" w:rsidRPr="00F233CB" w:rsidRDefault="00C46949" w:rsidP="00C46949">
      <w:pPr>
        <w:pStyle w:val="Nadpis1"/>
        <w:jc w:val="both"/>
        <w:rPr>
          <w:b w:val="0"/>
          <w:sz w:val="22"/>
          <w:szCs w:val="22"/>
        </w:rPr>
      </w:pPr>
      <w:r w:rsidRPr="00F233CB">
        <w:rPr>
          <w:b w:val="0"/>
          <w:sz w:val="22"/>
          <w:szCs w:val="22"/>
        </w:rPr>
        <w:t xml:space="preserve">Starosta informuje Zastupitelstvo o obsahu Územní studie: „Návrh využití zahrádkářských lokalit na území města Brna“. Studie je dostupná na webové adrese: </w:t>
      </w:r>
      <w:hyperlink r:id="rId11" w:history="1">
        <w:r w:rsidRPr="00F233CB">
          <w:rPr>
            <w:rStyle w:val="Hypertextovodkaz"/>
            <w:b w:val="0"/>
            <w:sz w:val="22"/>
            <w:szCs w:val="22"/>
          </w:rPr>
          <w:t>https://www.brno.cz/sprava-mesta/magistrat-mesta-brna/usek-1-namestka-primatorky/odbor-uzemniho-planovani-a-rozvoje/dokumenty/upp/us-navrh-vyuziti-zahradkarskych-lokalit-na-uzemi-mesta-brna/</w:t>
        </w:r>
      </w:hyperlink>
      <w:r w:rsidRPr="00F233CB">
        <w:rPr>
          <w:b w:val="0"/>
          <w:sz w:val="22"/>
          <w:szCs w:val="22"/>
        </w:rPr>
        <w:t xml:space="preserve">. </w:t>
      </w:r>
    </w:p>
    <w:p w:rsidR="00F233CB" w:rsidRDefault="00F233CB" w:rsidP="00C46949">
      <w:pPr>
        <w:pStyle w:val="Zkladntext"/>
        <w:jc w:val="both"/>
        <w:rPr>
          <w:b/>
          <w:sz w:val="22"/>
          <w:szCs w:val="22"/>
          <w:u w:val="none"/>
        </w:rPr>
      </w:pPr>
    </w:p>
    <w:p w:rsidR="00F233CB" w:rsidRPr="00F233CB" w:rsidRDefault="00F233CB" w:rsidP="00C46949">
      <w:pPr>
        <w:pStyle w:val="Zkladntext"/>
        <w:jc w:val="both"/>
        <w:rPr>
          <w:sz w:val="22"/>
          <w:szCs w:val="22"/>
          <w:u w:val="none"/>
        </w:rPr>
      </w:pPr>
      <w:r w:rsidRPr="00F233CB">
        <w:rPr>
          <w:sz w:val="22"/>
          <w:szCs w:val="22"/>
        </w:rPr>
        <w:t>Starosta</w:t>
      </w:r>
      <w:r w:rsidRPr="00F233CB">
        <w:rPr>
          <w:sz w:val="22"/>
          <w:szCs w:val="22"/>
          <w:u w:val="none"/>
        </w:rPr>
        <w:t xml:space="preserve"> – předal slovo Ing. arch. Zbyňku Pechovi, který odprezentoval předmětnou studii.</w:t>
      </w:r>
    </w:p>
    <w:p w:rsidR="00F233CB" w:rsidRDefault="00F233CB" w:rsidP="00C46949">
      <w:pPr>
        <w:pStyle w:val="Zkladntext"/>
        <w:jc w:val="both"/>
        <w:rPr>
          <w:sz w:val="22"/>
          <w:szCs w:val="22"/>
          <w:u w:val="none"/>
        </w:rPr>
      </w:pPr>
    </w:p>
    <w:p w:rsidR="00F233CB" w:rsidRDefault="00F233CB" w:rsidP="00C46949">
      <w:pPr>
        <w:pStyle w:val="Zkladntext"/>
        <w:jc w:val="both"/>
        <w:rPr>
          <w:sz w:val="22"/>
          <w:szCs w:val="22"/>
          <w:u w:val="none"/>
        </w:rPr>
      </w:pPr>
      <w:r w:rsidRPr="00F233CB">
        <w:rPr>
          <w:sz w:val="22"/>
          <w:szCs w:val="22"/>
          <w:u w:val="none"/>
        </w:rPr>
        <w:t>Diskuze: starosta, Ing. arch Zbyněk Pech,</w:t>
      </w:r>
      <w:r w:rsidR="00EA3536">
        <w:rPr>
          <w:sz w:val="22"/>
          <w:szCs w:val="22"/>
          <w:u w:val="none"/>
        </w:rPr>
        <w:t>…</w:t>
      </w:r>
      <w:r w:rsidRPr="00F233CB">
        <w:rPr>
          <w:sz w:val="22"/>
          <w:szCs w:val="22"/>
          <w:u w:val="none"/>
        </w:rPr>
        <w:t xml:space="preserve"> Ing. Martin Chvátal, Bc. Michal Krátký, Mgr. Jiří Polák</w:t>
      </w:r>
    </w:p>
    <w:p w:rsidR="00F233CB" w:rsidRPr="00F233CB" w:rsidRDefault="00F233CB" w:rsidP="00C46949">
      <w:pPr>
        <w:pStyle w:val="Zkladntext"/>
        <w:jc w:val="both"/>
        <w:rPr>
          <w:sz w:val="22"/>
          <w:szCs w:val="22"/>
          <w:u w:val="none"/>
        </w:rPr>
      </w:pPr>
    </w:p>
    <w:p w:rsidR="00F233CB" w:rsidRPr="00F233CB" w:rsidRDefault="00F233CB" w:rsidP="00C46949">
      <w:pPr>
        <w:pStyle w:val="Zkladntext"/>
        <w:jc w:val="both"/>
        <w:rPr>
          <w:sz w:val="22"/>
          <w:szCs w:val="22"/>
          <w:u w:val="none"/>
        </w:rPr>
      </w:pPr>
      <w:r w:rsidRPr="00F233CB">
        <w:rPr>
          <w:sz w:val="22"/>
          <w:szCs w:val="22"/>
        </w:rPr>
        <w:t>Bc. Michal Krátký</w:t>
      </w:r>
      <w:r w:rsidRPr="00F233CB">
        <w:rPr>
          <w:sz w:val="22"/>
          <w:szCs w:val="22"/>
          <w:u w:val="none"/>
        </w:rPr>
        <w:t xml:space="preserve"> – navrhuje znovu projednání bodu na příštím zasedání Zastupitelstva.</w:t>
      </w:r>
    </w:p>
    <w:p w:rsidR="00F233CB" w:rsidRDefault="00F233CB" w:rsidP="00C46949">
      <w:pPr>
        <w:pStyle w:val="Zkladntext"/>
        <w:jc w:val="both"/>
        <w:rPr>
          <w:b/>
          <w:sz w:val="22"/>
          <w:szCs w:val="22"/>
          <w:u w:val="none"/>
        </w:rPr>
      </w:pPr>
    </w:p>
    <w:p w:rsidR="00C46949" w:rsidRPr="00F233CB" w:rsidRDefault="00C46949" w:rsidP="00C46949">
      <w:pPr>
        <w:pStyle w:val="Zkladntext"/>
        <w:jc w:val="both"/>
        <w:rPr>
          <w:b/>
          <w:sz w:val="22"/>
          <w:szCs w:val="22"/>
          <w:u w:val="none"/>
        </w:rPr>
      </w:pPr>
      <w:r w:rsidRPr="00F233CB">
        <w:rPr>
          <w:b/>
          <w:sz w:val="22"/>
          <w:szCs w:val="22"/>
          <w:u w:val="none"/>
        </w:rPr>
        <w:t>Návrh usnesení:</w:t>
      </w:r>
    </w:p>
    <w:p w:rsidR="00C46949" w:rsidRPr="00F233CB" w:rsidRDefault="00C46949" w:rsidP="00C46949">
      <w:pPr>
        <w:jc w:val="both"/>
        <w:rPr>
          <w:sz w:val="22"/>
          <w:szCs w:val="22"/>
        </w:rPr>
      </w:pPr>
      <w:r w:rsidRPr="00F233CB">
        <w:rPr>
          <w:sz w:val="22"/>
          <w:szCs w:val="22"/>
        </w:rPr>
        <w:t xml:space="preserve">Zastupitelstvo MČ Brno-Tuřany </w:t>
      </w:r>
      <w:r w:rsidRPr="00F233CB">
        <w:rPr>
          <w:b/>
          <w:sz w:val="22"/>
          <w:szCs w:val="22"/>
        </w:rPr>
        <w:t>bere na vědomí</w:t>
      </w:r>
      <w:r w:rsidRPr="00F233CB">
        <w:rPr>
          <w:sz w:val="22"/>
          <w:szCs w:val="22"/>
        </w:rPr>
        <w:t xml:space="preserve"> Územní studii: „Návrh využití zahrádkářských lokalit na území města Brna“.</w:t>
      </w:r>
    </w:p>
    <w:p w:rsidR="00C46949" w:rsidRDefault="00F233CB" w:rsidP="00C46949">
      <w:pPr>
        <w:jc w:val="both"/>
        <w:rPr>
          <w:b/>
          <w:sz w:val="22"/>
          <w:szCs w:val="22"/>
        </w:rPr>
      </w:pPr>
      <w:r w:rsidRPr="00F233CB">
        <w:rPr>
          <w:sz w:val="22"/>
          <w:szCs w:val="22"/>
        </w:rPr>
        <w:t>Hlasování: pro 13, proti 0, zdržel se 2</w:t>
      </w:r>
      <w:r w:rsidR="00C46949" w:rsidRPr="00F233CB">
        <w:rPr>
          <w:sz w:val="22"/>
          <w:szCs w:val="22"/>
        </w:rPr>
        <w:t xml:space="preserve"> – </w:t>
      </w:r>
      <w:r w:rsidR="00C46949" w:rsidRPr="00F233C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983FDE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83FDE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DE" w:rsidRDefault="00983FDE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FDE" w:rsidRDefault="00983FDE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944DB" w:rsidRDefault="001944DB" w:rsidP="00C46949">
      <w:pPr>
        <w:jc w:val="both"/>
        <w:rPr>
          <w:b/>
          <w:sz w:val="22"/>
          <w:szCs w:val="22"/>
        </w:rPr>
      </w:pPr>
    </w:p>
    <w:p w:rsidR="001944DB" w:rsidRPr="00FB754C" w:rsidRDefault="001944DB" w:rsidP="00C46949">
      <w:pPr>
        <w:jc w:val="both"/>
        <w:rPr>
          <w:i/>
          <w:sz w:val="22"/>
          <w:szCs w:val="22"/>
        </w:rPr>
      </w:pPr>
      <w:r w:rsidRPr="00FB754C">
        <w:rPr>
          <w:i/>
          <w:sz w:val="22"/>
          <w:szCs w:val="22"/>
        </w:rPr>
        <w:t xml:space="preserve">Z důvodu předpokládané značné časové náročnosti v bodě č. 8 programu ZMČ </w:t>
      </w:r>
      <w:r w:rsidRPr="00FB754C">
        <w:rPr>
          <w:i/>
          <w:sz w:val="22"/>
          <w:szCs w:val="22"/>
          <w:u w:val="single"/>
        </w:rPr>
        <w:t>starosta</w:t>
      </w:r>
      <w:r w:rsidRPr="00FB754C">
        <w:rPr>
          <w:i/>
          <w:sz w:val="22"/>
          <w:szCs w:val="22"/>
        </w:rPr>
        <w:t xml:space="preserve"> navrhl projednat nejprve bod č. 9 programu ZMČ – Návrhy a podněty občanů.</w:t>
      </w:r>
    </w:p>
    <w:p w:rsidR="001944DB" w:rsidRPr="001944DB" w:rsidRDefault="001944DB" w:rsidP="00C46949">
      <w:pPr>
        <w:jc w:val="both"/>
        <w:rPr>
          <w:sz w:val="22"/>
          <w:szCs w:val="22"/>
        </w:rPr>
      </w:pPr>
    </w:p>
    <w:p w:rsidR="001944DB" w:rsidRPr="00D70348" w:rsidRDefault="001944DB" w:rsidP="001944DB">
      <w:pPr>
        <w:jc w:val="both"/>
        <w:rPr>
          <w:b/>
          <w:sz w:val="22"/>
          <w:szCs w:val="22"/>
          <w:u w:val="single"/>
        </w:rPr>
      </w:pPr>
      <w:r w:rsidRPr="00FD0C76">
        <w:rPr>
          <w:b/>
          <w:sz w:val="22"/>
          <w:szCs w:val="22"/>
          <w:u w:val="single"/>
        </w:rPr>
        <w:t>Bod 9. programu ZMČ – Návrhy a podněty občanů</w:t>
      </w:r>
    </w:p>
    <w:p w:rsidR="001944DB" w:rsidRDefault="00EA3536" w:rsidP="00C46949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…</w:t>
      </w:r>
      <w:r w:rsidR="00F40D5E">
        <w:rPr>
          <w:sz w:val="22"/>
          <w:szCs w:val="22"/>
        </w:rPr>
        <w:t xml:space="preserve"> – předložil na zasedání žádost o poskytnutí informací dle zákona </w:t>
      </w:r>
      <w:r w:rsidR="00337D49">
        <w:rPr>
          <w:sz w:val="22"/>
          <w:szCs w:val="22"/>
        </w:rPr>
        <w:br/>
      </w:r>
      <w:r w:rsidR="00F40D5E">
        <w:rPr>
          <w:sz w:val="22"/>
          <w:szCs w:val="22"/>
        </w:rPr>
        <w:t>č. 106/1999 Sb.</w:t>
      </w:r>
      <w:r w:rsidR="0050656A">
        <w:rPr>
          <w:sz w:val="22"/>
          <w:szCs w:val="22"/>
        </w:rPr>
        <w:t>, která bude dodatečně doplněna,</w:t>
      </w:r>
      <w:r w:rsidR="00F40D5E">
        <w:rPr>
          <w:sz w:val="22"/>
          <w:szCs w:val="22"/>
        </w:rPr>
        <w:t xml:space="preserve"> a současně své dotazy přítomným přednesl.</w:t>
      </w:r>
    </w:p>
    <w:p w:rsidR="00F40D5E" w:rsidRDefault="00F40D5E" w:rsidP="00C46949">
      <w:pPr>
        <w:jc w:val="both"/>
        <w:rPr>
          <w:sz w:val="22"/>
          <w:szCs w:val="22"/>
        </w:rPr>
      </w:pPr>
      <w:r>
        <w:rPr>
          <w:sz w:val="22"/>
          <w:szCs w:val="22"/>
        </w:rPr>
        <w:t>Jedná se o dva problémy, které trápí nejen jeho, ale i ostatní občany ulice Šípková.</w:t>
      </w:r>
    </w:p>
    <w:p w:rsidR="00F40D5E" w:rsidRDefault="00F40D5E" w:rsidP="00C46949">
      <w:pPr>
        <w:jc w:val="both"/>
        <w:rPr>
          <w:sz w:val="22"/>
          <w:szCs w:val="22"/>
        </w:rPr>
      </w:pPr>
      <w:r>
        <w:rPr>
          <w:sz w:val="22"/>
          <w:szCs w:val="22"/>
        </w:rPr>
        <w:t>Prvním problémem je dodržování nočního klidu, a to jak v restauraci Tuřanská beseda, tak i rušen</w:t>
      </w:r>
      <w:r w:rsidR="00337D49">
        <w:rPr>
          <w:sz w:val="22"/>
          <w:szCs w:val="22"/>
        </w:rPr>
        <w:t xml:space="preserve">í nočního klidu psy </w:t>
      </w:r>
      <w:proofErr w:type="gramStart"/>
      <w:r w:rsidR="00337D49">
        <w:rPr>
          <w:sz w:val="22"/>
          <w:szCs w:val="22"/>
        </w:rPr>
        <w:t xml:space="preserve">pana </w:t>
      </w:r>
      <w:r w:rsidR="00EA3536">
        <w:rPr>
          <w:sz w:val="22"/>
          <w:szCs w:val="22"/>
        </w:rPr>
        <w:t>..</w:t>
      </w:r>
      <w:r w:rsidR="00337D49">
        <w:rPr>
          <w:sz w:val="22"/>
          <w:szCs w:val="22"/>
        </w:rPr>
        <w:t>.</w:t>
      </w:r>
      <w:proofErr w:type="gramEnd"/>
    </w:p>
    <w:p w:rsidR="00F40D5E" w:rsidRDefault="00F40D5E" w:rsidP="00C46949">
      <w:pPr>
        <w:jc w:val="both"/>
        <w:rPr>
          <w:sz w:val="22"/>
          <w:szCs w:val="22"/>
        </w:rPr>
      </w:pPr>
      <w:r>
        <w:rPr>
          <w:sz w:val="22"/>
          <w:szCs w:val="22"/>
        </w:rPr>
        <w:t>Druhou záležitostí je zvyšující se provoz na polní cestě, která vede za ulici Šípkovou.</w:t>
      </w:r>
    </w:p>
    <w:p w:rsidR="00F40D5E" w:rsidRDefault="00F40D5E" w:rsidP="00C46949">
      <w:pPr>
        <w:jc w:val="both"/>
        <w:rPr>
          <w:sz w:val="22"/>
          <w:szCs w:val="22"/>
        </w:rPr>
      </w:pPr>
      <w:r>
        <w:rPr>
          <w:sz w:val="22"/>
          <w:szCs w:val="22"/>
        </w:rPr>
        <w:t>Vše popisuje ve své žádosti.</w:t>
      </w:r>
    </w:p>
    <w:p w:rsidR="00F71F41" w:rsidRDefault="00EA3536" w:rsidP="00C46949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…</w:t>
      </w:r>
      <w:r w:rsidR="00F40D5E">
        <w:rPr>
          <w:sz w:val="22"/>
          <w:szCs w:val="22"/>
        </w:rPr>
        <w:t xml:space="preserve"> – reagoval na podnět týkající se majitele psů a přednesl přítomným informaci, že psi byli dnes odstěhováni k náhradnímu majiteli.</w:t>
      </w:r>
    </w:p>
    <w:p w:rsidR="00EA3536" w:rsidRDefault="00F71F41" w:rsidP="00C4694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Diskuze: starosta, </w:t>
      </w:r>
      <w:r w:rsidR="00EA3536">
        <w:rPr>
          <w:sz w:val="22"/>
          <w:szCs w:val="22"/>
        </w:rPr>
        <w:t>…</w:t>
      </w:r>
    </w:p>
    <w:p w:rsidR="00EA3536" w:rsidRDefault="00EA3536" w:rsidP="00C46949">
      <w:pPr>
        <w:jc w:val="both"/>
        <w:rPr>
          <w:sz w:val="22"/>
          <w:szCs w:val="22"/>
        </w:rPr>
      </w:pPr>
    </w:p>
    <w:p w:rsidR="00F71F41" w:rsidRDefault="00EA3536" w:rsidP="00C46949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…</w:t>
      </w:r>
      <w:r w:rsidR="00F71F41">
        <w:rPr>
          <w:sz w:val="22"/>
          <w:szCs w:val="22"/>
        </w:rPr>
        <w:t xml:space="preserve"> – vznesl dotaz k vedoucí OST Ing. Jitce Gallové, jak pokračují řízení ohledně stavby Skateparku, zda bylo zahájeno stavební řízení a jestli byla stavebním úřadem stanovena nějaká pokuta.</w:t>
      </w:r>
    </w:p>
    <w:p w:rsidR="00F71F41" w:rsidRDefault="00F71F41" w:rsidP="00C46949">
      <w:pPr>
        <w:jc w:val="both"/>
        <w:rPr>
          <w:sz w:val="22"/>
          <w:szCs w:val="22"/>
        </w:rPr>
      </w:pPr>
      <w:r>
        <w:rPr>
          <w:sz w:val="22"/>
          <w:szCs w:val="22"/>
        </w:rPr>
        <w:t>Ing. Jitka Gallová – odpověděla, že všechny správní řízení zatím nejsou pravomocně ukončeny, proto informace o nich nemohou být zveřejňovány.</w:t>
      </w:r>
    </w:p>
    <w:p w:rsidR="00F71F41" w:rsidRDefault="00F71F41" w:rsidP="00C469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</w:t>
      </w:r>
      <w:r w:rsidR="00EA3536">
        <w:rPr>
          <w:sz w:val="22"/>
          <w:szCs w:val="22"/>
        </w:rPr>
        <w:t>…</w:t>
      </w:r>
      <w:r>
        <w:rPr>
          <w:sz w:val="22"/>
          <w:szCs w:val="22"/>
        </w:rPr>
        <w:t xml:space="preserve">, starosta, </w:t>
      </w:r>
      <w:r w:rsidR="00EA3536">
        <w:rPr>
          <w:sz w:val="22"/>
          <w:szCs w:val="22"/>
        </w:rPr>
        <w:t>…</w:t>
      </w:r>
      <w:r>
        <w:rPr>
          <w:sz w:val="22"/>
          <w:szCs w:val="22"/>
        </w:rPr>
        <w:t>, Ing. Hanuš Horák</w:t>
      </w:r>
    </w:p>
    <w:p w:rsidR="00F71F41" w:rsidRDefault="00F71F41" w:rsidP="00C46949">
      <w:pPr>
        <w:jc w:val="both"/>
        <w:rPr>
          <w:sz w:val="22"/>
          <w:szCs w:val="22"/>
        </w:rPr>
      </w:pPr>
    </w:p>
    <w:p w:rsidR="00F71F41" w:rsidRDefault="00EA3536" w:rsidP="00C46949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…</w:t>
      </w:r>
      <w:r w:rsidR="00F71F41">
        <w:rPr>
          <w:sz w:val="22"/>
          <w:szCs w:val="22"/>
        </w:rPr>
        <w:t xml:space="preserve"> – vznesla dotaz, zda společnost Brněnské komunikace, a.s.</w:t>
      </w:r>
      <w:r w:rsidR="00337D49">
        <w:rPr>
          <w:sz w:val="22"/>
          <w:szCs w:val="22"/>
        </w:rPr>
        <w:t>,</w:t>
      </w:r>
      <w:r w:rsidR="00F71F41">
        <w:rPr>
          <w:sz w:val="22"/>
          <w:szCs w:val="22"/>
        </w:rPr>
        <w:t xml:space="preserve"> podala žádost o prodloužení územního rozhodnutí na obchvat Tuřan.</w:t>
      </w:r>
    </w:p>
    <w:p w:rsidR="00F71F41" w:rsidRPr="00F71F41" w:rsidRDefault="00F71F41" w:rsidP="00C46949">
      <w:pPr>
        <w:jc w:val="both"/>
        <w:rPr>
          <w:sz w:val="22"/>
          <w:szCs w:val="22"/>
        </w:rPr>
      </w:pPr>
      <w:r>
        <w:rPr>
          <w:sz w:val="22"/>
          <w:szCs w:val="22"/>
        </w:rPr>
        <w:t>Ing. Jitka Gallová – odpověděla</w:t>
      </w:r>
      <w:r w:rsidR="00337D49">
        <w:rPr>
          <w:sz w:val="22"/>
          <w:szCs w:val="22"/>
        </w:rPr>
        <w:t>, že</w:t>
      </w:r>
      <w:r>
        <w:rPr>
          <w:sz w:val="22"/>
          <w:szCs w:val="22"/>
        </w:rPr>
        <w:t xml:space="preserve"> ano.</w:t>
      </w:r>
    </w:p>
    <w:p w:rsidR="00C46949" w:rsidRPr="00C159A2" w:rsidRDefault="00C46949" w:rsidP="009A7557">
      <w:pPr>
        <w:jc w:val="both"/>
        <w:rPr>
          <w:b/>
          <w:sz w:val="22"/>
          <w:szCs w:val="22"/>
          <w:u w:val="single"/>
        </w:rPr>
      </w:pPr>
    </w:p>
    <w:p w:rsidR="00327079" w:rsidRPr="00226318" w:rsidRDefault="00C159A2" w:rsidP="00327079">
      <w:pPr>
        <w:jc w:val="both"/>
        <w:rPr>
          <w:b/>
          <w:sz w:val="22"/>
          <w:szCs w:val="22"/>
          <w:u w:val="single"/>
        </w:rPr>
      </w:pPr>
      <w:r w:rsidRPr="00226318">
        <w:rPr>
          <w:b/>
          <w:sz w:val="22"/>
          <w:szCs w:val="22"/>
          <w:u w:val="single"/>
        </w:rPr>
        <w:t xml:space="preserve">Bod 8. programu ZMČ – </w:t>
      </w:r>
      <w:r w:rsidR="00327079" w:rsidRPr="00226318">
        <w:rPr>
          <w:b/>
          <w:sz w:val="22"/>
          <w:szCs w:val="22"/>
          <w:u w:val="single"/>
        </w:rPr>
        <w:t>Revitalizace Holáseckých jezer</w:t>
      </w:r>
    </w:p>
    <w:p w:rsidR="00327079" w:rsidRDefault="00327079" w:rsidP="00327079">
      <w:pPr>
        <w:jc w:val="both"/>
        <w:rPr>
          <w:sz w:val="22"/>
          <w:szCs w:val="22"/>
        </w:rPr>
      </w:pPr>
      <w:r w:rsidRPr="00226318">
        <w:rPr>
          <w:sz w:val="22"/>
          <w:szCs w:val="22"/>
        </w:rPr>
        <w:t>Starosta informuje Zastupitelstvo o průběhu pracovních výborů připravujících Revitalizaci Holáseckých jezer.</w:t>
      </w:r>
    </w:p>
    <w:p w:rsidR="00226318" w:rsidRDefault="00226318" w:rsidP="00327079">
      <w:pPr>
        <w:jc w:val="both"/>
        <w:rPr>
          <w:sz w:val="22"/>
          <w:szCs w:val="22"/>
        </w:rPr>
      </w:pPr>
    </w:p>
    <w:p w:rsidR="00226318" w:rsidRDefault="00EA3536" w:rsidP="00327079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226318">
        <w:rPr>
          <w:sz w:val="22"/>
          <w:szCs w:val="22"/>
        </w:rPr>
        <w:t xml:space="preserve"> – vznesla prosbu k zastupitelům k zamyšlení se nad touto problematikou.</w:t>
      </w:r>
    </w:p>
    <w:p w:rsidR="00226318" w:rsidRDefault="00226318" w:rsidP="00327079">
      <w:pPr>
        <w:jc w:val="both"/>
        <w:rPr>
          <w:sz w:val="22"/>
          <w:szCs w:val="22"/>
        </w:rPr>
      </w:pPr>
    </w:p>
    <w:p w:rsidR="00226318" w:rsidRDefault="00226318" w:rsidP="003270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starosta, </w:t>
      </w:r>
      <w:r w:rsidR="00EA3536">
        <w:rPr>
          <w:sz w:val="22"/>
          <w:szCs w:val="22"/>
        </w:rPr>
        <w:t>…</w:t>
      </w:r>
      <w:r>
        <w:rPr>
          <w:sz w:val="22"/>
          <w:szCs w:val="22"/>
        </w:rPr>
        <w:t>, Ing. Martin Chvátal, Bc. Michal Krátký, Ing. Hanuš Horák, Ing. Jiří Protivínský, Ph.D., místostarosta, Ing. Jitka Gallová</w:t>
      </w:r>
    </w:p>
    <w:p w:rsidR="00226318" w:rsidRDefault="00226318" w:rsidP="00327079">
      <w:pPr>
        <w:jc w:val="both"/>
        <w:rPr>
          <w:sz w:val="22"/>
          <w:szCs w:val="22"/>
        </w:rPr>
      </w:pPr>
    </w:p>
    <w:p w:rsidR="00226318" w:rsidRPr="000C468B" w:rsidRDefault="00226318" w:rsidP="00226318">
      <w:pPr>
        <w:jc w:val="both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V 20:51</w:t>
      </w:r>
      <w:r w:rsidRPr="000C468B">
        <w:rPr>
          <w:i/>
          <w:color w:val="000000" w:themeColor="text1"/>
          <w:sz w:val="22"/>
          <w:szCs w:val="22"/>
        </w:rPr>
        <w:t xml:space="preserve"> starosta vyhlásil přestá</w:t>
      </w:r>
      <w:r>
        <w:rPr>
          <w:i/>
          <w:color w:val="000000" w:themeColor="text1"/>
          <w:sz w:val="22"/>
          <w:szCs w:val="22"/>
        </w:rPr>
        <w:t>vku. Dále se pokračovalo v 21:05</w:t>
      </w:r>
      <w:r w:rsidRPr="000C468B">
        <w:rPr>
          <w:i/>
          <w:color w:val="000000" w:themeColor="text1"/>
          <w:sz w:val="22"/>
          <w:szCs w:val="22"/>
        </w:rPr>
        <w:t xml:space="preserve"> hodin.</w:t>
      </w:r>
    </w:p>
    <w:p w:rsidR="00226318" w:rsidRDefault="00226318" w:rsidP="00327079">
      <w:pPr>
        <w:jc w:val="both"/>
        <w:rPr>
          <w:sz w:val="22"/>
          <w:szCs w:val="22"/>
        </w:rPr>
      </w:pPr>
    </w:p>
    <w:p w:rsidR="00226318" w:rsidRDefault="00226318" w:rsidP="003270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Ing. Martin Chvátal, Ing. Jiří Protivínský, </w:t>
      </w:r>
      <w:r w:rsidR="00EA3536">
        <w:rPr>
          <w:sz w:val="22"/>
          <w:szCs w:val="22"/>
        </w:rPr>
        <w:t>…</w:t>
      </w:r>
      <w:bookmarkStart w:id="0" w:name="_GoBack"/>
      <w:bookmarkEnd w:id="0"/>
      <w:r>
        <w:rPr>
          <w:sz w:val="22"/>
          <w:szCs w:val="22"/>
        </w:rPr>
        <w:t>, Mgr. Pavel Šnajdr, Ph.D., Antonín Tůma, Bc. Michal Krátký</w:t>
      </w:r>
    </w:p>
    <w:p w:rsidR="00226318" w:rsidRDefault="00226318" w:rsidP="00327079">
      <w:pPr>
        <w:jc w:val="both"/>
        <w:rPr>
          <w:sz w:val="22"/>
          <w:szCs w:val="22"/>
        </w:rPr>
      </w:pPr>
    </w:p>
    <w:p w:rsidR="001A5679" w:rsidRDefault="001A5679" w:rsidP="00327079">
      <w:pPr>
        <w:jc w:val="both"/>
        <w:rPr>
          <w:sz w:val="22"/>
          <w:szCs w:val="22"/>
        </w:rPr>
      </w:pPr>
      <w:r w:rsidRPr="003F635D">
        <w:rPr>
          <w:sz w:val="22"/>
          <w:szCs w:val="22"/>
          <w:u w:val="single"/>
        </w:rPr>
        <w:t>Antonín Tůma</w:t>
      </w:r>
      <w:r>
        <w:rPr>
          <w:sz w:val="22"/>
          <w:szCs w:val="22"/>
        </w:rPr>
        <w:t xml:space="preserve"> – podal </w:t>
      </w:r>
      <w:r w:rsidR="00FB754C">
        <w:rPr>
          <w:sz w:val="22"/>
          <w:szCs w:val="22"/>
        </w:rPr>
        <w:t xml:space="preserve">pozměňovací </w:t>
      </w:r>
      <w:r>
        <w:rPr>
          <w:sz w:val="22"/>
          <w:szCs w:val="22"/>
        </w:rPr>
        <w:t>návrh usnesení.</w:t>
      </w:r>
    </w:p>
    <w:p w:rsidR="001A5679" w:rsidRPr="00226318" w:rsidRDefault="001A5679" w:rsidP="00327079">
      <w:pPr>
        <w:jc w:val="both"/>
        <w:rPr>
          <w:sz w:val="22"/>
          <w:szCs w:val="22"/>
        </w:rPr>
      </w:pPr>
    </w:p>
    <w:p w:rsidR="00327079" w:rsidRPr="00226318" w:rsidRDefault="00327079" w:rsidP="00327079">
      <w:pPr>
        <w:jc w:val="both"/>
        <w:rPr>
          <w:b/>
          <w:sz w:val="22"/>
          <w:szCs w:val="22"/>
        </w:rPr>
      </w:pPr>
      <w:r w:rsidRPr="00226318">
        <w:rPr>
          <w:b/>
          <w:sz w:val="22"/>
          <w:szCs w:val="22"/>
        </w:rPr>
        <w:t>Návrh usnesení:</w:t>
      </w:r>
    </w:p>
    <w:p w:rsidR="00327079" w:rsidRPr="00226318" w:rsidRDefault="00327079" w:rsidP="00327079">
      <w:pPr>
        <w:jc w:val="both"/>
        <w:rPr>
          <w:sz w:val="22"/>
          <w:szCs w:val="22"/>
          <w:u w:val="single"/>
        </w:rPr>
      </w:pPr>
      <w:r w:rsidRPr="00226318">
        <w:rPr>
          <w:sz w:val="22"/>
          <w:szCs w:val="22"/>
        </w:rPr>
        <w:t xml:space="preserve">Zastupitelstvo MČ Brno-Tuřany bere na vědomí aktuální stav zpracování projektu „Revitalizace Holáseckých jezer“ předložený projektovou společností </w:t>
      </w:r>
      <w:proofErr w:type="spellStart"/>
      <w:r w:rsidRPr="00226318">
        <w:rPr>
          <w:sz w:val="22"/>
          <w:szCs w:val="22"/>
        </w:rPr>
        <w:t>GEOtest</w:t>
      </w:r>
      <w:proofErr w:type="spellEnd"/>
      <w:r w:rsidRPr="00226318">
        <w:rPr>
          <w:sz w:val="22"/>
          <w:szCs w:val="22"/>
        </w:rPr>
        <w:t xml:space="preserve"> na výrobním výboru konaném dne 19. 2. 2019 na OVLHZ MMB, bere na vědomí závěry jednání výboru ohledně dalšího postupu přípravy projektu, tzn. kromě předloženého řešení (odbahnění pěti z deseti Holáseckých jezer) připravit druhou variantu revitalizace (odbahnění sedmi z deseti jezer) a trvá na záměru odbahnění všech jez</w:t>
      </w:r>
      <w:r w:rsidR="00226318">
        <w:rPr>
          <w:sz w:val="22"/>
          <w:szCs w:val="22"/>
        </w:rPr>
        <w:t>er s výjimkou Kašpárkova jezera a jezera Kocábka způsobem maximálně šetrným k životnímu prostředí.</w:t>
      </w:r>
    </w:p>
    <w:p w:rsidR="00327079" w:rsidRPr="00226318" w:rsidRDefault="00226318" w:rsidP="00327079">
      <w:pPr>
        <w:jc w:val="both"/>
        <w:rPr>
          <w:b/>
          <w:sz w:val="22"/>
          <w:szCs w:val="22"/>
        </w:rPr>
      </w:pPr>
      <w:r w:rsidRPr="00226318">
        <w:rPr>
          <w:sz w:val="22"/>
          <w:szCs w:val="22"/>
        </w:rPr>
        <w:t>Hlasování: pro 8</w:t>
      </w:r>
      <w:r w:rsidR="00327079" w:rsidRPr="00226318">
        <w:rPr>
          <w:sz w:val="22"/>
          <w:szCs w:val="22"/>
        </w:rPr>
        <w:t>, p</w:t>
      </w:r>
      <w:r w:rsidRPr="00226318">
        <w:rPr>
          <w:sz w:val="22"/>
          <w:szCs w:val="22"/>
        </w:rPr>
        <w:t>roti 4, zdržel se 3</w:t>
      </w:r>
      <w:r w:rsidR="00327079" w:rsidRPr="00226318">
        <w:rPr>
          <w:sz w:val="22"/>
          <w:szCs w:val="22"/>
        </w:rPr>
        <w:t xml:space="preserve"> – </w:t>
      </w:r>
      <w:r w:rsidRPr="00226318">
        <w:rPr>
          <w:b/>
          <w:sz w:val="22"/>
          <w:szCs w:val="22"/>
        </w:rPr>
        <w:t>ne</w:t>
      </w:r>
      <w:r w:rsidR="00327079" w:rsidRPr="0022631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Pr="00005CB6" w:rsidRDefault="00005CB6" w:rsidP="00005CB6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05CB6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C159A2" w:rsidRDefault="00C159A2" w:rsidP="00327079">
      <w:pPr>
        <w:pStyle w:val="Nadpis1"/>
        <w:jc w:val="both"/>
        <w:rPr>
          <w:b w:val="0"/>
          <w:sz w:val="22"/>
          <w:szCs w:val="22"/>
        </w:rPr>
      </w:pPr>
    </w:p>
    <w:p w:rsidR="00226318" w:rsidRPr="000409F7" w:rsidRDefault="001A5679" w:rsidP="001A5679">
      <w:pPr>
        <w:jc w:val="both"/>
        <w:rPr>
          <w:i/>
          <w:sz w:val="22"/>
          <w:szCs w:val="22"/>
        </w:rPr>
      </w:pPr>
      <w:r w:rsidRPr="000409F7">
        <w:rPr>
          <w:i/>
          <w:sz w:val="22"/>
          <w:szCs w:val="22"/>
          <w:u w:val="single"/>
        </w:rPr>
        <w:t>PhDr</w:t>
      </w:r>
      <w:r w:rsidR="00226318" w:rsidRPr="000409F7">
        <w:rPr>
          <w:i/>
          <w:sz w:val="22"/>
          <w:szCs w:val="22"/>
          <w:u w:val="single"/>
        </w:rPr>
        <w:t>. Hana Dombrovská</w:t>
      </w:r>
      <w:r w:rsidR="00226318" w:rsidRPr="000409F7">
        <w:rPr>
          <w:i/>
          <w:sz w:val="22"/>
          <w:szCs w:val="22"/>
        </w:rPr>
        <w:t xml:space="preserve"> – vznesla námitku k hlasování dle článku 8</w:t>
      </w:r>
      <w:r w:rsidR="003F635D" w:rsidRPr="000409F7">
        <w:rPr>
          <w:i/>
          <w:sz w:val="22"/>
          <w:szCs w:val="22"/>
        </w:rPr>
        <w:t>, bodu 11</w:t>
      </w:r>
      <w:r w:rsidR="00226318" w:rsidRPr="000409F7">
        <w:rPr>
          <w:i/>
          <w:sz w:val="22"/>
          <w:szCs w:val="22"/>
        </w:rPr>
        <w:t xml:space="preserve"> Jednacího řádu Zastupitelstva MČ Brno-Tuřany. Z tohoto důvodu dal</w:t>
      </w:r>
      <w:r w:rsidRPr="000409F7">
        <w:rPr>
          <w:i/>
          <w:sz w:val="22"/>
          <w:szCs w:val="22"/>
        </w:rPr>
        <w:t xml:space="preserve"> starosta znovu hlasovat.</w:t>
      </w:r>
      <w:r w:rsidR="00226318" w:rsidRPr="000409F7">
        <w:rPr>
          <w:i/>
          <w:sz w:val="22"/>
          <w:szCs w:val="22"/>
        </w:rPr>
        <w:t xml:space="preserve"> </w:t>
      </w:r>
    </w:p>
    <w:p w:rsidR="001A5679" w:rsidRDefault="001A5679" w:rsidP="001A5679">
      <w:pPr>
        <w:jc w:val="both"/>
        <w:rPr>
          <w:sz w:val="22"/>
          <w:szCs w:val="22"/>
        </w:rPr>
      </w:pPr>
    </w:p>
    <w:p w:rsidR="001A5679" w:rsidRPr="00226318" w:rsidRDefault="001A5679" w:rsidP="001A5679">
      <w:pPr>
        <w:jc w:val="both"/>
        <w:rPr>
          <w:b/>
          <w:sz w:val="22"/>
          <w:szCs w:val="22"/>
        </w:rPr>
      </w:pPr>
      <w:r w:rsidRPr="00226318">
        <w:rPr>
          <w:sz w:val="22"/>
          <w:szCs w:val="22"/>
        </w:rPr>
        <w:t xml:space="preserve">Hlasování: pro </w:t>
      </w:r>
      <w:r>
        <w:rPr>
          <w:sz w:val="22"/>
          <w:szCs w:val="22"/>
        </w:rPr>
        <w:t>6</w:t>
      </w:r>
      <w:r w:rsidRPr="00226318">
        <w:rPr>
          <w:sz w:val="22"/>
          <w:szCs w:val="22"/>
        </w:rPr>
        <w:t xml:space="preserve">, proti </w:t>
      </w:r>
      <w:r>
        <w:rPr>
          <w:sz w:val="22"/>
          <w:szCs w:val="22"/>
        </w:rPr>
        <w:t>6</w:t>
      </w:r>
      <w:r w:rsidRPr="00226318">
        <w:rPr>
          <w:sz w:val="22"/>
          <w:szCs w:val="22"/>
        </w:rPr>
        <w:t xml:space="preserve">, zdržel se 3 – </w:t>
      </w:r>
      <w:r w:rsidRPr="00226318">
        <w:rPr>
          <w:b/>
          <w:sz w:val="22"/>
          <w:szCs w:val="22"/>
        </w:rPr>
        <w:t>neschváleno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Pr="00005CB6" w:rsidRDefault="00005CB6" w:rsidP="00005CB6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05CB6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27079" w:rsidRDefault="00327079" w:rsidP="00327079"/>
    <w:p w:rsidR="001A5679" w:rsidRPr="00226318" w:rsidRDefault="001A5679" w:rsidP="001A5679">
      <w:pPr>
        <w:jc w:val="both"/>
        <w:rPr>
          <w:b/>
          <w:sz w:val="22"/>
          <w:szCs w:val="22"/>
        </w:rPr>
      </w:pPr>
      <w:r w:rsidRPr="00226318">
        <w:rPr>
          <w:b/>
          <w:sz w:val="22"/>
          <w:szCs w:val="22"/>
        </w:rPr>
        <w:t>Návrh usnesení:</w:t>
      </w:r>
    </w:p>
    <w:p w:rsidR="001A5679" w:rsidRPr="00226318" w:rsidRDefault="001A5679" w:rsidP="001A5679">
      <w:pPr>
        <w:jc w:val="both"/>
        <w:rPr>
          <w:sz w:val="22"/>
          <w:szCs w:val="22"/>
          <w:u w:val="single"/>
        </w:rPr>
      </w:pPr>
      <w:r w:rsidRPr="00226318">
        <w:rPr>
          <w:sz w:val="22"/>
          <w:szCs w:val="22"/>
        </w:rPr>
        <w:lastRenderedPageBreak/>
        <w:t xml:space="preserve">Zastupitelstvo MČ Brno-Tuřany bere na vědomí aktuální stav zpracování projektu „Revitalizace Holáseckých jezer“ předložený projektovou společností </w:t>
      </w:r>
      <w:proofErr w:type="spellStart"/>
      <w:r w:rsidRPr="00226318">
        <w:rPr>
          <w:sz w:val="22"/>
          <w:szCs w:val="22"/>
        </w:rPr>
        <w:t>GEOtest</w:t>
      </w:r>
      <w:proofErr w:type="spellEnd"/>
      <w:r w:rsidRPr="00226318">
        <w:rPr>
          <w:sz w:val="22"/>
          <w:szCs w:val="22"/>
        </w:rPr>
        <w:t xml:space="preserve"> na výrobním výboru konaném dne 19. 2. 2019 na OVLHZ MMB, bere na vědomí závěry jednání výboru ohledně dalšího postupu přípravy projektu, tzn. kromě předloženého řešení (odbahnění pěti z deseti Holáseckých jezer) připravit druhou variantu revitalizace (odbahnění sedmi z deseti jezer) a trvá na záměru odbahnění všech jez</w:t>
      </w:r>
      <w:r>
        <w:rPr>
          <w:sz w:val="22"/>
          <w:szCs w:val="22"/>
        </w:rPr>
        <w:t>er s výjimkou Kašpárkova jezera způsobem maximálně šetrným k životnímu prostředí.</w:t>
      </w:r>
    </w:p>
    <w:p w:rsidR="001A5679" w:rsidRPr="001A5679" w:rsidRDefault="001A5679" w:rsidP="001A5679">
      <w:pPr>
        <w:jc w:val="both"/>
        <w:rPr>
          <w:b/>
          <w:sz w:val="22"/>
          <w:szCs w:val="22"/>
        </w:rPr>
      </w:pPr>
      <w:r w:rsidRPr="00226318">
        <w:rPr>
          <w:sz w:val="22"/>
          <w:szCs w:val="22"/>
        </w:rPr>
        <w:t xml:space="preserve">Hlasování: pro </w:t>
      </w:r>
      <w:r>
        <w:rPr>
          <w:sz w:val="22"/>
          <w:szCs w:val="22"/>
        </w:rPr>
        <w:t>12</w:t>
      </w:r>
      <w:r w:rsidRPr="00226318">
        <w:rPr>
          <w:sz w:val="22"/>
          <w:szCs w:val="22"/>
        </w:rPr>
        <w:t xml:space="preserve">, proti </w:t>
      </w:r>
      <w:r>
        <w:rPr>
          <w:sz w:val="22"/>
          <w:szCs w:val="22"/>
        </w:rPr>
        <w:t>1</w:t>
      </w:r>
      <w:r w:rsidRPr="00226318">
        <w:rPr>
          <w:sz w:val="22"/>
          <w:szCs w:val="22"/>
        </w:rPr>
        <w:t xml:space="preserve">, zdržel se </w:t>
      </w:r>
      <w:r>
        <w:rPr>
          <w:sz w:val="22"/>
          <w:szCs w:val="22"/>
        </w:rPr>
        <w:t>2</w:t>
      </w:r>
      <w:r w:rsidRPr="00226318">
        <w:rPr>
          <w:sz w:val="22"/>
          <w:szCs w:val="22"/>
        </w:rPr>
        <w:t xml:space="preserve"> – </w:t>
      </w:r>
      <w:r w:rsidRPr="0022631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C159A2" w:rsidRDefault="00C159A2" w:rsidP="009A7557">
      <w:pPr>
        <w:jc w:val="both"/>
        <w:rPr>
          <w:b/>
          <w:sz w:val="22"/>
          <w:szCs w:val="22"/>
          <w:u w:val="single"/>
        </w:rPr>
      </w:pPr>
    </w:p>
    <w:p w:rsidR="002D1168" w:rsidRPr="00D70348" w:rsidRDefault="00C159A2" w:rsidP="009A755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10</w:t>
      </w:r>
      <w:r w:rsidR="002D1168" w:rsidRPr="00D70348">
        <w:rPr>
          <w:b/>
          <w:sz w:val="22"/>
          <w:szCs w:val="22"/>
          <w:u w:val="single"/>
        </w:rPr>
        <w:t>. programu ZMČ – N</w:t>
      </w:r>
      <w:r>
        <w:rPr>
          <w:b/>
          <w:sz w:val="22"/>
          <w:szCs w:val="22"/>
          <w:u w:val="single"/>
        </w:rPr>
        <w:t>ávrh rozpočtového opatření č. 2/2019</w:t>
      </w:r>
    </w:p>
    <w:p w:rsidR="004A549A" w:rsidRPr="004A549A" w:rsidRDefault="004A549A" w:rsidP="004A549A">
      <w:pPr>
        <w:jc w:val="both"/>
        <w:rPr>
          <w:sz w:val="22"/>
          <w:szCs w:val="22"/>
        </w:rPr>
      </w:pPr>
      <w:r w:rsidRPr="004A549A">
        <w:rPr>
          <w:sz w:val="22"/>
          <w:szCs w:val="22"/>
        </w:rPr>
        <w:t>Rada předkládá Zastupitelstvu návrh rozpočtového opatření č. 2/2019.</w:t>
      </w:r>
    </w:p>
    <w:p w:rsidR="004A549A" w:rsidRPr="004A549A" w:rsidRDefault="004A549A" w:rsidP="004A549A">
      <w:pPr>
        <w:jc w:val="both"/>
        <w:rPr>
          <w:sz w:val="22"/>
          <w:szCs w:val="22"/>
        </w:rPr>
      </w:pPr>
      <w:r w:rsidRPr="004A549A">
        <w:rPr>
          <w:sz w:val="22"/>
          <w:szCs w:val="22"/>
        </w:rPr>
        <w:t>Rada na své 9/VIII. schůzi pod bodem programu č. 4 doporučila Zastupitelstvu schválit rozpočtové opatření č. 2/2019, které tvoří přílohu tohoto bodu.</w:t>
      </w:r>
    </w:p>
    <w:p w:rsidR="004A549A" w:rsidRPr="0085595F" w:rsidRDefault="004A549A" w:rsidP="004A549A">
      <w:pPr>
        <w:pStyle w:val="Zkladntext"/>
        <w:jc w:val="both"/>
        <w:rPr>
          <w:b/>
          <w:sz w:val="22"/>
          <w:szCs w:val="22"/>
          <w:u w:val="none"/>
        </w:rPr>
      </w:pPr>
      <w:r w:rsidRPr="0085595F">
        <w:rPr>
          <w:b/>
          <w:sz w:val="22"/>
          <w:szCs w:val="22"/>
          <w:u w:val="none"/>
        </w:rPr>
        <w:t>Návrh usnesení:</w:t>
      </w:r>
    </w:p>
    <w:p w:rsidR="004A549A" w:rsidRPr="004A549A" w:rsidRDefault="004A549A" w:rsidP="004A54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4A549A">
        <w:rPr>
          <w:b/>
          <w:sz w:val="22"/>
          <w:szCs w:val="22"/>
        </w:rPr>
        <w:t>schvaluje</w:t>
      </w:r>
      <w:r>
        <w:rPr>
          <w:sz w:val="22"/>
          <w:szCs w:val="22"/>
        </w:rPr>
        <w:t xml:space="preserve"> </w:t>
      </w:r>
      <w:r w:rsidRPr="004A549A">
        <w:rPr>
          <w:sz w:val="22"/>
          <w:szCs w:val="22"/>
        </w:rPr>
        <w:t>rozpočtové opatření č. 2/2019, které tvoří přílohu usnesení.</w:t>
      </w:r>
    </w:p>
    <w:p w:rsidR="00332E4A" w:rsidRPr="00791BF2" w:rsidRDefault="00791BF2" w:rsidP="004A549A">
      <w:pPr>
        <w:jc w:val="both"/>
        <w:rPr>
          <w:b/>
          <w:sz w:val="22"/>
          <w:szCs w:val="22"/>
        </w:rPr>
      </w:pPr>
      <w:r w:rsidRPr="00791BF2">
        <w:rPr>
          <w:sz w:val="22"/>
          <w:szCs w:val="22"/>
        </w:rPr>
        <w:t>Hlasování: pro 15</w:t>
      </w:r>
      <w:r w:rsidR="00332E4A" w:rsidRPr="00791BF2">
        <w:rPr>
          <w:sz w:val="22"/>
          <w:szCs w:val="22"/>
        </w:rPr>
        <w:t xml:space="preserve">, proti 0, zdržel se 0 – </w:t>
      </w:r>
      <w:r w:rsidR="00332E4A" w:rsidRPr="00791BF2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9A7557">
      <w:pPr>
        <w:jc w:val="both"/>
        <w:rPr>
          <w:b/>
          <w:sz w:val="22"/>
          <w:szCs w:val="22"/>
        </w:rPr>
      </w:pPr>
    </w:p>
    <w:p w:rsidR="002D1168" w:rsidRPr="00D70348" w:rsidRDefault="00C159A2" w:rsidP="009A755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11</w:t>
      </w:r>
      <w:r w:rsidR="002D1168" w:rsidRPr="00D70348">
        <w:rPr>
          <w:b/>
          <w:sz w:val="22"/>
          <w:szCs w:val="22"/>
          <w:u w:val="single"/>
        </w:rPr>
        <w:t xml:space="preserve">. programu ZMČ – </w:t>
      </w:r>
      <w:r>
        <w:rPr>
          <w:b/>
          <w:sz w:val="22"/>
          <w:szCs w:val="22"/>
          <w:u w:val="single"/>
        </w:rPr>
        <w:t>Žádost o dotaci na Slavnosti tuřanského zelí</w:t>
      </w:r>
    </w:p>
    <w:p w:rsidR="00845132" w:rsidRPr="00845132" w:rsidRDefault="00845132" w:rsidP="00845132">
      <w:pPr>
        <w:jc w:val="both"/>
        <w:rPr>
          <w:sz w:val="22"/>
          <w:szCs w:val="22"/>
        </w:rPr>
      </w:pPr>
      <w:r w:rsidRPr="00845132">
        <w:rPr>
          <w:sz w:val="22"/>
          <w:szCs w:val="22"/>
        </w:rPr>
        <w:t xml:space="preserve">Rada předkládá Zastupitelstvu možnost požádat o dotaci na akci Slavnosti tuřanského zelí. </w:t>
      </w:r>
    </w:p>
    <w:p w:rsidR="00845132" w:rsidRPr="00845132" w:rsidRDefault="00845132" w:rsidP="00845132">
      <w:pPr>
        <w:jc w:val="both"/>
        <w:rPr>
          <w:sz w:val="22"/>
          <w:szCs w:val="22"/>
        </w:rPr>
      </w:pPr>
      <w:r w:rsidRPr="00845132">
        <w:rPr>
          <w:sz w:val="22"/>
          <w:szCs w:val="22"/>
        </w:rPr>
        <w:t>Rada na své 9/VIII. schůzi pod bodem programu č. 5 doporučila Zastupitelstvu požádat prostřednictvím města o dotaci z rozpočtu Jihomoravského kraje z dotačního programu „Individuální dotace JMK 2019“ ve výši 80.000,- Kč na akci Slavnosti tuřanského zelí a doporuč</w:t>
      </w:r>
      <w:r w:rsidR="000409F7">
        <w:rPr>
          <w:sz w:val="22"/>
          <w:szCs w:val="22"/>
        </w:rPr>
        <w:t>i</w:t>
      </w:r>
      <w:r w:rsidRPr="00845132">
        <w:rPr>
          <w:sz w:val="22"/>
          <w:szCs w:val="22"/>
        </w:rPr>
        <w:t>la Zastupitelstvu vzít na vědomí, že městská část plně odpovídá za závazky vyplývající z případného nedodržení podmínek stanovených poskytovatelem účelových finančních prostředků.</w:t>
      </w:r>
    </w:p>
    <w:p w:rsidR="00845132" w:rsidRPr="00845132" w:rsidRDefault="00845132" w:rsidP="00845132">
      <w:pPr>
        <w:pStyle w:val="Zkladntext"/>
        <w:jc w:val="both"/>
        <w:rPr>
          <w:b/>
          <w:sz w:val="22"/>
          <w:szCs w:val="22"/>
          <w:u w:val="none"/>
        </w:rPr>
      </w:pPr>
      <w:r w:rsidRPr="00845132">
        <w:rPr>
          <w:b/>
          <w:sz w:val="22"/>
          <w:szCs w:val="22"/>
          <w:u w:val="none"/>
        </w:rPr>
        <w:t>Návrh usnesení:</w:t>
      </w:r>
    </w:p>
    <w:p w:rsidR="00845132" w:rsidRPr="00845132" w:rsidRDefault="00845132" w:rsidP="008451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845132">
        <w:rPr>
          <w:b/>
          <w:sz w:val="22"/>
          <w:szCs w:val="22"/>
        </w:rPr>
        <w:t>žádá</w:t>
      </w:r>
      <w:r>
        <w:rPr>
          <w:b/>
          <w:sz w:val="22"/>
          <w:szCs w:val="22"/>
        </w:rPr>
        <w:t xml:space="preserve"> </w:t>
      </w:r>
      <w:r w:rsidRPr="00845132">
        <w:rPr>
          <w:sz w:val="22"/>
          <w:szCs w:val="22"/>
        </w:rPr>
        <w:t>prostřednictvím města o dotaci z rozpočtu Jihomoravského kraje z dotačního programu „Individuální dotace JMK 2019“ ve výši 80.000,- Kč na akci Slavnosti tuřanského zelí</w:t>
      </w:r>
      <w:r>
        <w:rPr>
          <w:sz w:val="22"/>
          <w:szCs w:val="22"/>
        </w:rPr>
        <w:t xml:space="preserve"> </w:t>
      </w:r>
      <w:r w:rsidRPr="00845132">
        <w:rPr>
          <w:b/>
          <w:sz w:val="22"/>
          <w:szCs w:val="22"/>
        </w:rPr>
        <w:t>a bere na vědomí,</w:t>
      </w:r>
      <w:r>
        <w:rPr>
          <w:sz w:val="22"/>
          <w:szCs w:val="22"/>
        </w:rPr>
        <w:t xml:space="preserve"> </w:t>
      </w:r>
      <w:r w:rsidRPr="00845132">
        <w:rPr>
          <w:sz w:val="22"/>
          <w:szCs w:val="22"/>
        </w:rPr>
        <w:t>že městská část plně odpovídá za závazky vyplývající z případného nedodržení podmínek stanovených poskytovatelem ú</w:t>
      </w:r>
      <w:r>
        <w:rPr>
          <w:sz w:val="22"/>
          <w:szCs w:val="22"/>
        </w:rPr>
        <w:t>čelových finančních prostředků.</w:t>
      </w:r>
    </w:p>
    <w:p w:rsidR="00332E4A" w:rsidRPr="00791BF2" w:rsidRDefault="00791BF2" w:rsidP="00845132">
      <w:pPr>
        <w:jc w:val="both"/>
        <w:rPr>
          <w:b/>
          <w:sz w:val="22"/>
          <w:szCs w:val="22"/>
        </w:rPr>
      </w:pPr>
      <w:r w:rsidRPr="00791BF2">
        <w:rPr>
          <w:sz w:val="22"/>
          <w:szCs w:val="22"/>
        </w:rPr>
        <w:t>Hlasování: pro 15</w:t>
      </w:r>
      <w:r w:rsidR="00332E4A" w:rsidRPr="00791BF2">
        <w:rPr>
          <w:sz w:val="22"/>
          <w:szCs w:val="22"/>
        </w:rPr>
        <w:t xml:space="preserve">, proti 0, zdržel se 0 – </w:t>
      </w:r>
      <w:r w:rsidR="00332E4A" w:rsidRPr="00791BF2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Default="005E6595" w:rsidP="00845132">
      <w:pPr>
        <w:jc w:val="both"/>
        <w:rPr>
          <w:b/>
          <w:sz w:val="22"/>
          <w:szCs w:val="22"/>
        </w:rPr>
      </w:pPr>
    </w:p>
    <w:p w:rsidR="00FB754C" w:rsidRPr="00845132" w:rsidRDefault="00FB754C" w:rsidP="00845132">
      <w:pPr>
        <w:jc w:val="both"/>
        <w:rPr>
          <w:b/>
          <w:sz w:val="22"/>
          <w:szCs w:val="22"/>
        </w:rPr>
      </w:pPr>
    </w:p>
    <w:p w:rsidR="002D1168" w:rsidRPr="00845132" w:rsidRDefault="00C159A2" w:rsidP="00845132">
      <w:pPr>
        <w:jc w:val="both"/>
        <w:rPr>
          <w:b/>
          <w:sz w:val="22"/>
          <w:szCs w:val="22"/>
          <w:u w:val="single"/>
        </w:rPr>
      </w:pPr>
      <w:r w:rsidRPr="00845132">
        <w:rPr>
          <w:b/>
          <w:sz w:val="22"/>
          <w:szCs w:val="22"/>
          <w:u w:val="single"/>
        </w:rPr>
        <w:t>Bod 12</w:t>
      </w:r>
      <w:r w:rsidR="002D1168" w:rsidRPr="00845132">
        <w:rPr>
          <w:b/>
          <w:sz w:val="22"/>
          <w:szCs w:val="22"/>
          <w:u w:val="single"/>
        </w:rPr>
        <w:t xml:space="preserve">. programu ZMČ – </w:t>
      </w:r>
      <w:r w:rsidRPr="00845132">
        <w:rPr>
          <w:b/>
          <w:sz w:val="22"/>
          <w:szCs w:val="22"/>
          <w:u w:val="single"/>
        </w:rPr>
        <w:t>Žádost o dotaci na opravu kaple v Brněnských Ivanovicích</w:t>
      </w:r>
    </w:p>
    <w:p w:rsidR="00CC1EC2" w:rsidRPr="00845132" w:rsidRDefault="00CC1EC2" w:rsidP="00845132">
      <w:pPr>
        <w:jc w:val="both"/>
        <w:rPr>
          <w:sz w:val="22"/>
          <w:szCs w:val="22"/>
        </w:rPr>
      </w:pPr>
      <w:r w:rsidRPr="00845132">
        <w:rPr>
          <w:sz w:val="22"/>
          <w:szCs w:val="22"/>
        </w:rPr>
        <w:t xml:space="preserve">Rada předkládá Zastupitelstvu možnost požádat o dotaci na opravu kaple v Brněnských Ivanovicích. </w:t>
      </w:r>
    </w:p>
    <w:p w:rsidR="00CC1EC2" w:rsidRPr="00CC1EC2" w:rsidRDefault="00CC1EC2" w:rsidP="00845132">
      <w:pPr>
        <w:jc w:val="both"/>
        <w:rPr>
          <w:sz w:val="22"/>
          <w:szCs w:val="22"/>
        </w:rPr>
      </w:pPr>
      <w:r w:rsidRPr="00845132">
        <w:rPr>
          <w:sz w:val="22"/>
          <w:szCs w:val="22"/>
        </w:rPr>
        <w:t xml:space="preserve">Rada na své 9/VIII. schůzi pod bodem programu č. 6 doporučila Zastupitelstvu požádat o účelovou dotaci z rozpočtu Jihomoravského kraje z dotačního programu „Podpora rozvoje v oblasti kultury </w:t>
      </w:r>
      <w:r w:rsidR="000409F7">
        <w:rPr>
          <w:sz w:val="22"/>
          <w:szCs w:val="22"/>
        </w:rPr>
        <w:br/>
      </w:r>
      <w:r w:rsidRPr="00845132">
        <w:rPr>
          <w:sz w:val="22"/>
          <w:szCs w:val="22"/>
        </w:rPr>
        <w:t xml:space="preserve">a památkové péče v roce 2019“ ve výši 250.000,- Kč na opravu kaple v Brněnských Ivanovicích </w:t>
      </w:r>
      <w:r w:rsidR="000409F7">
        <w:rPr>
          <w:sz w:val="22"/>
          <w:szCs w:val="22"/>
        </w:rPr>
        <w:br/>
      </w:r>
      <w:r w:rsidRPr="00845132">
        <w:rPr>
          <w:sz w:val="22"/>
          <w:szCs w:val="22"/>
        </w:rPr>
        <w:lastRenderedPageBreak/>
        <w:t>a doporučila Zastupitelstvu vzít na vědomí, že městská část plně odpovídá za závazky vyplývající</w:t>
      </w:r>
      <w:r w:rsidRPr="00CC1EC2">
        <w:rPr>
          <w:sz w:val="22"/>
          <w:szCs w:val="22"/>
        </w:rPr>
        <w:t xml:space="preserve"> z případného nedodržení podmínek stanovených poskytovatelem účelových finančních prostředků.</w:t>
      </w:r>
    </w:p>
    <w:p w:rsidR="00CC1EC2" w:rsidRPr="00CC1EC2" w:rsidRDefault="00CC1EC2" w:rsidP="00CC1EC2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Pr="00CC1EC2">
        <w:rPr>
          <w:b/>
          <w:sz w:val="22"/>
          <w:szCs w:val="22"/>
          <w:u w:val="none"/>
        </w:rPr>
        <w:t>:</w:t>
      </w:r>
    </w:p>
    <w:p w:rsidR="00CC1EC2" w:rsidRPr="00C1400D" w:rsidRDefault="00CC1EC2" w:rsidP="00C140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CC1EC2">
        <w:rPr>
          <w:b/>
          <w:sz w:val="22"/>
          <w:szCs w:val="22"/>
        </w:rPr>
        <w:t>žádá</w:t>
      </w:r>
      <w:r>
        <w:rPr>
          <w:b/>
          <w:sz w:val="22"/>
          <w:szCs w:val="22"/>
        </w:rPr>
        <w:t xml:space="preserve"> </w:t>
      </w:r>
      <w:r w:rsidRPr="00CC1EC2">
        <w:rPr>
          <w:sz w:val="22"/>
          <w:szCs w:val="22"/>
        </w:rPr>
        <w:t>o účelovou dotaci z rozpočtu Jihomoravského kraje z dotačního programu „Podpora rozvoje v oblasti kultury a památkové péče v roce 2019“ ve výši 250.000,- Kč na opravu kaple v Brněnských Ivanovicích</w:t>
      </w:r>
      <w:r>
        <w:rPr>
          <w:sz w:val="22"/>
          <w:szCs w:val="22"/>
        </w:rPr>
        <w:t xml:space="preserve"> </w:t>
      </w:r>
      <w:r w:rsidRPr="00CC1EC2">
        <w:rPr>
          <w:b/>
          <w:sz w:val="22"/>
          <w:szCs w:val="22"/>
        </w:rPr>
        <w:t>a bere na vědomí,</w:t>
      </w:r>
      <w:r>
        <w:rPr>
          <w:sz w:val="22"/>
          <w:szCs w:val="22"/>
        </w:rPr>
        <w:t xml:space="preserve"> </w:t>
      </w:r>
      <w:r w:rsidRPr="00CC1EC2">
        <w:rPr>
          <w:sz w:val="22"/>
          <w:szCs w:val="22"/>
        </w:rPr>
        <w:t>že městská část plně odpovídá za závazky vyplývající z případného nedodržení podmínek stanovených poskytovatelem účelových finančních prostředků</w:t>
      </w:r>
      <w:r w:rsidRPr="00CC1EC2">
        <w:rPr>
          <w:color w:val="FF0000"/>
          <w:sz w:val="22"/>
          <w:szCs w:val="22"/>
        </w:rPr>
        <w:t>.</w:t>
      </w:r>
    </w:p>
    <w:p w:rsidR="00553895" w:rsidRPr="00791BF2" w:rsidRDefault="00791BF2" w:rsidP="009A7557">
      <w:pPr>
        <w:jc w:val="both"/>
        <w:rPr>
          <w:b/>
          <w:sz w:val="22"/>
          <w:szCs w:val="22"/>
        </w:rPr>
      </w:pPr>
      <w:r w:rsidRPr="00791BF2">
        <w:rPr>
          <w:sz w:val="22"/>
          <w:szCs w:val="22"/>
        </w:rPr>
        <w:t>Hlasování: pro 15</w:t>
      </w:r>
      <w:r w:rsidR="00553895" w:rsidRPr="00791BF2">
        <w:rPr>
          <w:sz w:val="22"/>
          <w:szCs w:val="22"/>
        </w:rPr>
        <w:t xml:space="preserve">, proti 0, zdržel se 0 – </w:t>
      </w:r>
      <w:r w:rsidR="00553895" w:rsidRPr="00791BF2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3895" w:rsidRPr="00D70348" w:rsidRDefault="00553895" w:rsidP="009A7557">
      <w:pPr>
        <w:jc w:val="both"/>
        <w:rPr>
          <w:b/>
          <w:sz w:val="22"/>
          <w:szCs w:val="22"/>
          <w:u w:val="single"/>
        </w:rPr>
      </w:pPr>
    </w:p>
    <w:p w:rsidR="00C159A2" w:rsidRPr="00C159A2" w:rsidRDefault="00C159A2" w:rsidP="009A7557">
      <w:pPr>
        <w:pStyle w:val="Nadpis1"/>
        <w:jc w:val="both"/>
        <w:rPr>
          <w:sz w:val="22"/>
          <w:szCs w:val="22"/>
          <w:u w:val="single"/>
        </w:rPr>
      </w:pPr>
      <w:r w:rsidRPr="00C159A2">
        <w:rPr>
          <w:sz w:val="22"/>
          <w:szCs w:val="22"/>
          <w:u w:val="single"/>
        </w:rPr>
        <w:t>Bod 13</w:t>
      </w:r>
      <w:r w:rsidR="002D1168" w:rsidRPr="00C159A2">
        <w:rPr>
          <w:sz w:val="22"/>
          <w:szCs w:val="22"/>
          <w:u w:val="single"/>
        </w:rPr>
        <w:t xml:space="preserve">. programu ZMČ – </w:t>
      </w:r>
      <w:r w:rsidRPr="00C159A2">
        <w:rPr>
          <w:sz w:val="22"/>
          <w:szCs w:val="22"/>
          <w:u w:val="single"/>
        </w:rPr>
        <w:t xml:space="preserve">Nabytí pozemků </w:t>
      </w:r>
      <w:proofErr w:type="spellStart"/>
      <w:proofErr w:type="gramStart"/>
      <w:r w:rsidRPr="00C159A2">
        <w:rPr>
          <w:sz w:val="22"/>
          <w:szCs w:val="22"/>
          <w:u w:val="single"/>
        </w:rPr>
        <w:t>p.č</w:t>
      </w:r>
      <w:proofErr w:type="spellEnd"/>
      <w:r w:rsidRPr="00C159A2">
        <w:rPr>
          <w:sz w:val="22"/>
          <w:szCs w:val="22"/>
          <w:u w:val="single"/>
        </w:rPr>
        <w:t>.</w:t>
      </w:r>
      <w:proofErr w:type="gramEnd"/>
      <w:r w:rsidRPr="00C159A2">
        <w:rPr>
          <w:sz w:val="22"/>
          <w:szCs w:val="22"/>
          <w:u w:val="single"/>
        </w:rPr>
        <w:t xml:space="preserve"> 45/19 a 45/23 v </w:t>
      </w:r>
      <w:proofErr w:type="spellStart"/>
      <w:r w:rsidRPr="00C159A2">
        <w:rPr>
          <w:sz w:val="22"/>
          <w:szCs w:val="22"/>
          <w:u w:val="single"/>
        </w:rPr>
        <w:t>k.ú</w:t>
      </w:r>
      <w:proofErr w:type="spellEnd"/>
      <w:r w:rsidRPr="00C159A2">
        <w:rPr>
          <w:sz w:val="22"/>
          <w:szCs w:val="22"/>
          <w:u w:val="single"/>
        </w:rPr>
        <w:t>. Brněnské Ivanovice</w:t>
      </w:r>
    </w:p>
    <w:p w:rsidR="00C159A2" w:rsidRPr="00A748B8" w:rsidRDefault="00C159A2" w:rsidP="009A7557">
      <w:pPr>
        <w:jc w:val="both"/>
        <w:rPr>
          <w:sz w:val="22"/>
          <w:szCs w:val="22"/>
        </w:rPr>
      </w:pPr>
      <w:r w:rsidRPr="00A748B8">
        <w:rPr>
          <w:sz w:val="22"/>
          <w:szCs w:val="22"/>
        </w:rPr>
        <w:t>Rada předkládá Zastupitelstvu žádost Majetkového odboru MMB o vyjádření</w:t>
      </w:r>
      <w:r>
        <w:rPr>
          <w:sz w:val="22"/>
          <w:szCs w:val="22"/>
        </w:rPr>
        <w:t xml:space="preserve"> k bezúplatnému nabytí pozemků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45/19 a 45</w:t>
      </w:r>
      <w:r w:rsidRPr="00A748B8">
        <w:rPr>
          <w:sz w:val="22"/>
          <w:szCs w:val="22"/>
        </w:rPr>
        <w:t>/2</w:t>
      </w:r>
      <w:r>
        <w:rPr>
          <w:sz w:val="22"/>
          <w:szCs w:val="22"/>
        </w:rPr>
        <w:t>3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Brněnské Ivanovice</w:t>
      </w:r>
      <w:r w:rsidRPr="00A748B8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vlastnictví statutárního města Brna.</w:t>
      </w:r>
    </w:p>
    <w:p w:rsidR="00C159A2" w:rsidRPr="00A748B8" w:rsidRDefault="00C159A2" w:rsidP="009A7557">
      <w:pPr>
        <w:jc w:val="both"/>
        <w:rPr>
          <w:sz w:val="22"/>
          <w:szCs w:val="22"/>
        </w:rPr>
      </w:pPr>
      <w:r w:rsidRPr="00A748B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8</w:t>
      </w:r>
      <w:r w:rsidRPr="00A748B8">
        <w:rPr>
          <w:sz w:val="22"/>
          <w:szCs w:val="22"/>
        </w:rPr>
        <w:t>/V</w:t>
      </w:r>
      <w:r>
        <w:rPr>
          <w:sz w:val="22"/>
          <w:szCs w:val="22"/>
        </w:rPr>
        <w:t>I</w:t>
      </w:r>
      <w:r w:rsidRPr="00A748B8">
        <w:rPr>
          <w:sz w:val="22"/>
          <w:szCs w:val="22"/>
        </w:rPr>
        <w:t xml:space="preserve">II. schůzi pod bodem programu č. </w:t>
      </w:r>
      <w:r>
        <w:rPr>
          <w:sz w:val="22"/>
          <w:szCs w:val="22"/>
        </w:rPr>
        <w:t>13</w:t>
      </w:r>
      <w:r w:rsidRPr="00A748B8">
        <w:rPr>
          <w:sz w:val="22"/>
          <w:szCs w:val="22"/>
        </w:rPr>
        <w:t xml:space="preserve"> doporučila Zastupitelstvu souhlasit s</w:t>
      </w:r>
      <w:r>
        <w:rPr>
          <w:sz w:val="22"/>
          <w:szCs w:val="22"/>
        </w:rPr>
        <w:t xml:space="preserve"> nabytím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45</w:t>
      </w:r>
      <w:r w:rsidRPr="00A748B8">
        <w:rPr>
          <w:sz w:val="22"/>
          <w:szCs w:val="22"/>
        </w:rPr>
        <w:t>/1</w:t>
      </w:r>
      <w:r>
        <w:rPr>
          <w:sz w:val="22"/>
          <w:szCs w:val="22"/>
        </w:rPr>
        <w:t>9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Brněnské Ivanovice</w:t>
      </w:r>
      <w:r w:rsidRPr="00A748B8">
        <w:rPr>
          <w:sz w:val="22"/>
          <w:szCs w:val="22"/>
        </w:rPr>
        <w:t xml:space="preserve"> do vlastnictví statutárního města Brna</w:t>
      </w:r>
      <w:r>
        <w:rPr>
          <w:sz w:val="22"/>
          <w:szCs w:val="22"/>
        </w:rPr>
        <w:t xml:space="preserve">, nesouhlasit s nabytím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45/23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Brněnské Ivanovice do vlastnictví statutárního města Brna </w:t>
      </w:r>
      <w:r>
        <w:rPr>
          <w:sz w:val="22"/>
          <w:szCs w:val="22"/>
        </w:rPr>
        <w:br/>
        <w:t xml:space="preserve">a doporučit nabytí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45/23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Brněnské Ivanovice do vlastnictví Jihomoravského kraje.</w:t>
      </w:r>
    </w:p>
    <w:p w:rsidR="00C159A2" w:rsidRPr="00C159A2" w:rsidRDefault="00C159A2" w:rsidP="009A7557">
      <w:pPr>
        <w:pStyle w:val="Zkladntext"/>
        <w:jc w:val="both"/>
        <w:rPr>
          <w:b/>
          <w:sz w:val="22"/>
          <w:szCs w:val="22"/>
          <w:u w:val="none"/>
        </w:rPr>
      </w:pPr>
      <w:r w:rsidRPr="00C159A2">
        <w:rPr>
          <w:b/>
          <w:sz w:val="22"/>
          <w:szCs w:val="22"/>
          <w:u w:val="none"/>
        </w:rPr>
        <w:t>Návrh usnesení:</w:t>
      </w:r>
    </w:p>
    <w:p w:rsidR="00553895" w:rsidRPr="00D70348" w:rsidRDefault="00C159A2" w:rsidP="009A7557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A748B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A748B8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s  nabytím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45</w:t>
      </w:r>
      <w:r w:rsidRPr="00A748B8">
        <w:rPr>
          <w:sz w:val="22"/>
          <w:szCs w:val="22"/>
        </w:rPr>
        <w:t>/1</w:t>
      </w:r>
      <w:r>
        <w:rPr>
          <w:sz w:val="22"/>
          <w:szCs w:val="22"/>
        </w:rPr>
        <w:t xml:space="preserve">9 </w:t>
      </w:r>
      <w:r w:rsidRPr="00A748B8">
        <w:rPr>
          <w:sz w:val="22"/>
          <w:szCs w:val="22"/>
        </w:rPr>
        <w:t>v </w:t>
      </w:r>
      <w:proofErr w:type="spellStart"/>
      <w:r w:rsidRPr="00A748B8">
        <w:rPr>
          <w:sz w:val="22"/>
          <w:szCs w:val="22"/>
        </w:rPr>
        <w:t>k.ú</w:t>
      </w:r>
      <w:proofErr w:type="spellEnd"/>
      <w:r w:rsidRPr="00A748B8">
        <w:rPr>
          <w:sz w:val="22"/>
          <w:szCs w:val="22"/>
        </w:rPr>
        <w:t xml:space="preserve">. </w:t>
      </w:r>
      <w:r>
        <w:rPr>
          <w:sz w:val="22"/>
          <w:szCs w:val="22"/>
        </w:rPr>
        <w:t>Brněnské Ivanovice</w:t>
      </w:r>
      <w:r w:rsidRPr="00A748B8">
        <w:rPr>
          <w:sz w:val="22"/>
          <w:szCs w:val="22"/>
        </w:rPr>
        <w:t xml:space="preserve"> do vlastnictví statutárního města Brna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ne</w:t>
      </w:r>
      <w:r w:rsidRPr="00A748B8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s nabytím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45</w:t>
      </w:r>
      <w:r w:rsidRPr="00A748B8">
        <w:rPr>
          <w:sz w:val="22"/>
          <w:szCs w:val="22"/>
        </w:rPr>
        <w:t>/</w:t>
      </w:r>
      <w:r>
        <w:rPr>
          <w:sz w:val="22"/>
          <w:szCs w:val="22"/>
        </w:rPr>
        <w:t xml:space="preserve">23 </w:t>
      </w:r>
      <w:r w:rsidRPr="00A748B8">
        <w:rPr>
          <w:sz w:val="22"/>
          <w:szCs w:val="22"/>
        </w:rPr>
        <w:t>v </w:t>
      </w:r>
      <w:proofErr w:type="spellStart"/>
      <w:r w:rsidRPr="00A748B8">
        <w:rPr>
          <w:sz w:val="22"/>
          <w:szCs w:val="22"/>
        </w:rPr>
        <w:t>k.ú</w:t>
      </w:r>
      <w:proofErr w:type="spellEnd"/>
      <w:r w:rsidRPr="00A748B8">
        <w:rPr>
          <w:sz w:val="22"/>
          <w:szCs w:val="22"/>
        </w:rPr>
        <w:t xml:space="preserve">. </w:t>
      </w:r>
      <w:r>
        <w:rPr>
          <w:sz w:val="22"/>
          <w:szCs w:val="22"/>
        </w:rPr>
        <w:t>Brněnské Ivanovice</w:t>
      </w:r>
      <w:r w:rsidRPr="00A748B8">
        <w:rPr>
          <w:sz w:val="22"/>
          <w:szCs w:val="22"/>
        </w:rPr>
        <w:t xml:space="preserve"> do vlastnictví statutárního města Brna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a doporučuje</w:t>
      </w:r>
      <w:r>
        <w:rPr>
          <w:sz w:val="22"/>
          <w:szCs w:val="22"/>
        </w:rPr>
        <w:t xml:space="preserve"> nabytí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45</w:t>
      </w:r>
      <w:r w:rsidRPr="00A748B8">
        <w:rPr>
          <w:sz w:val="22"/>
          <w:szCs w:val="22"/>
        </w:rPr>
        <w:t>/</w:t>
      </w:r>
      <w:r>
        <w:rPr>
          <w:sz w:val="22"/>
          <w:szCs w:val="22"/>
        </w:rPr>
        <w:t xml:space="preserve">23 </w:t>
      </w:r>
      <w:r w:rsidRPr="00A748B8">
        <w:rPr>
          <w:sz w:val="22"/>
          <w:szCs w:val="22"/>
        </w:rPr>
        <w:t>v </w:t>
      </w:r>
      <w:proofErr w:type="spellStart"/>
      <w:r w:rsidRPr="00A748B8">
        <w:rPr>
          <w:sz w:val="22"/>
          <w:szCs w:val="22"/>
        </w:rPr>
        <w:t>k.ú</w:t>
      </w:r>
      <w:proofErr w:type="spellEnd"/>
      <w:r w:rsidRPr="00A748B8">
        <w:rPr>
          <w:sz w:val="22"/>
          <w:szCs w:val="22"/>
        </w:rPr>
        <w:t xml:space="preserve">. </w:t>
      </w:r>
      <w:r>
        <w:rPr>
          <w:sz w:val="22"/>
          <w:szCs w:val="22"/>
        </w:rPr>
        <w:t>Brněnské Ivanovice</w:t>
      </w:r>
      <w:r w:rsidRPr="00A748B8">
        <w:rPr>
          <w:sz w:val="22"/>
          <w:szCs w:val="22"/>
        </w:rPr>
        <w:t xml:space="preserve"> do vlastnictví </w:t>
      </w:r>
      <w:r>
        <w:rPr>
          <w:sz w:val="22"/>
          <w:szCs w:val="22"/>
        </w:rPr>
        <w:t>Jihomoravského kraje.</w:t>
      </w:r>
    </w:p>
    <w:p w:rsidR="00553895" w:rsidRPr="00791BF2" w:rsidRDefault="00791BF2" w:rsidP="009A7557">
      <w:pPr>
        <w:jc w:val="both"/>
        <w:rPr>
          <w:b/>
          <w:sz w:val="22"/>
          <w:szCs w:val="22"/>
        </w:rPr>
      </w:pPr>
      <w:r w:rsidRPr="00791BF2">
        <w:rPr>
          <w:sz w:val="22"/>
          <w:szCs w:val="22"/>
        </w:rPr>
        <w:t>Hlasování: pro 15</w:t>
      </w:r>
      <w:r w:rsidR="00553895" w:rsidRPr="00791BF2">
        <w:rPr>
          <w:sz w:val="22"/>
          <w:szCs w:val="22"/>
        </w:rPr>
        <w:t xml:space="preserve">, proti 0, zdržel se 0 – </w:t>
      </w:r>
      <w:r w:rsidR="00553895" w:rsidRPr="00791BF2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9A7557">
      <w:pPr>
        <w:jc w:val="both"/>
        <w:rPr>
          <w:b/>
          <w:sz w:val="22"/>
          <w:szCs w:val="22"/>
        </w:rPr>
      </w:pPr>
    </w:p>
    <w:p w:rsidR="00C159A2" w:rsidRPr="00B52AAB" w:rsidRDefault="00C159A2" w:rsidP="009A7557">
      <w:pPr>
        <w:jc w:val="both"/>
        <w:rPr>
          <w:b/>
          <w:sz w:val="22"/>
          <w:szCs w:val="22"/>
          <w:u w:val="single"/>
        </w:rPr>
      </w:pPr>
      <w:r w:rsidRPr="00B52AAB">
        <w:rPr>
          <w:b/>
          <w:sz w:val="22"/>
          <w:szCs w:val="22"/>
          <w:u w:val="single"/>
        </w:rPr>
        <w:t>Bod 14</w:t>
      </w:r>
      <w:r w:rsidR="002D1168" w:rsidRPr="00B52AAB">
        <w:rPr>
          <w:b/>
          <w:sz w:val="22"/>
          <w:szCs w:val="22"/>
          <w:u w:val="single"/>
        </w:rPr>
        <w:t xml:space="preserve">. programu ZMČ – </w:t>
      </w:r>
      <w:r w:rsidRPr="00B52AAB">
        <w:rPr>
          <w:b/>
          <w:sz w:val="22"/>
          <w:szCs w:val="22"/>
          <w:u w:val="single"/>
        </w:rPr>
        <w:t xml:space="preserve">Prodej části pozemku </w:t>
      </w:r>
      <w:proofErr w:type="spellStart"/>
      <w:proofErr w:type="gramStart"/>
      <w:r w:rsidRPr="00B52AAB">
        <w:rPr>
          <w:b/>
          <w:sz w:val="22"/>
          <w:szCs w:val="22"/>
          <w:u w:val="single"/>
        </w:rPr>
        <w:t>p.č</w:t>
      </w:r>
      <w:proofErr w:type="spellEnd"/>
      <w:r w:rsidRPr="00B52AAB">
        <w:rPr>
          <w:b/>
          <w:sz w:val="22"/>
          <w:szCs w:val="22"/>
          <w:u w:val="single"/>
        </w:rPr>
        <w:t>.</w:t>
      </w:r>
      <w:proofErr w:type="gramEnd"/>
      <w:r w:rsidRPr="00B52AAB">
        <w:rPr>
          <w:b/>
          <w:sz w:val="22"/>
          <w:szCs w:val="22"/>
          <w:u w:val="single"/>
        </w:rPr>
        <w:t xml:space="preserve"> 1332/1 v </w:t>
      </w:r>
      <w:proofErr w:type="spellStart"/>
      <w:r w:rsidRPr="00B52AAB">
        <w:rPr>
          <w:b/>
          <w:sz w:val="22"/>
          <w:szCs w:val="22"/>
          <w:u w:val="single"/>
        </w:rPr>
        <w:t>k.ú</w:t>
      </w:r>
      <w:proofErr w:type="spellEnd"/>
      <w:r w:rsidRPr="00B52AAB">
        <w:rPr>
          <w:b/>
          <w:sz w:val="22"/>
          <w:szCs w:val="22"/>
          <w:u w:val="single"/>
        </w:rPr>
        <w:t>. Tuřany</w:t>
      </w:r>
    </w:p>
    <w:p w:rsidR="00C159A2" w:rsidRPr="009A7557" w:rsidRDefault="00C159A2" w:rsidP="009A7557">
      <w:pPr>
        <w:jc w:val="both"/>
        <w:rPr>
          <w:sz w:val="22"/>
          <w:szCs w:val="22"/>
        </w:rPr>
      </w:pPr>
      <w:r w:rsidRPr="009A7557">
        <w:rPr>
          <w:sz w:val="22"/>
          <w:szCs w:val="22"/>
        </w:rPr>
        <w:t xml:space="preserve">Rada předkládá Zastupitelstvu návrh pana Mgr. Michala Černého a paní Aleny Černé na dispozici s majetkem města na prodej části pozemku </w:t>
      </w:r>
      <w:proofErr w:type="spellStart"/>
      <w:proofErr w:type="gramStart"/>
      <w:r w:rsidRPr="009A7557">
        <w:rPr>
          <w:sz w:val="22"/>
          <w:szCs w:val="22"/>
        </w:rPr>
        <w:t>p.č</w:t>
      </w:r>
      <w:proofErr w:type="spellEnd"/>
      <w:r w:rsidRPr="009A7557">
        <w:rPr>
          <w:sz w:val="22"/>
          <w:szCs w:val="22"/>
        </w:rPr>
        <w:t>.</w:t>
      </w:r>
      <w:proofErr w:type="gramEnd"/>
      <w:r w:rsidRPr="009A7557">
        <w:rPr>
          <w:sz w:val="22"/>
          <w:szCs w:val="22"/>
        </w:rPr>
        <w:t xml:space="preserve"> 1332/1 v </w:t>
      </w:r>
      <w:proofErr w:type="spellStart"/>
      <w:r w:rsidRPr="009A7557">
        <w:rPr>
          <w:sz w:val="22"/>
          <w:szCs w:val="22"/>
        </w:rPr>
        <w:t>k.ú</w:t>
      </w:r>
      <w:proofErr w:type="spellEnd"/>
      <w:r w:rsidRPr="009A7557">
        <w:rPr>
          <w:sz w:val="22"/>
          <w:szCs w:val="22"/>
        </w:rPr>
        <w:t>. Tuřany o výměře 1 m</w:t>
      </w:r>
      <w:r w:rsidRPr="009A7557">
        <w:rPr>
          <w:sz w:val="22"/>
          <w:szCs w:val="22"/>
          <w:vertAlign w:val="superscript"/>
        </w:rPr>
        <w:t>2</w:t>
      </w:r>
      <w:r w:rsidRPr="009A7557">
        <w:rPr>
          <w:sz w:val="22"/>
          <w:szCs w:val="22"/>
        </w:rPr>
        <w:t xml:space="preserve">. </w:t>
      </w:r>
    </w:p>
    <w:p w:rsidR="00C159A2" w:rsidRPr="009A7557" w:rsidRDefault="00C159A2" w:rsidP="009A7557">
      <w:pPr>
        <w:jc w:val="both"/>
        <w:rPr>
          <w:sz w:val="22"/>
          <w:szCs w:val="22"/>
        </w:rPr>
      </w:pPr>
      <w:r w:rsidRPr="009A7557">
        <w:rPr>
          <w:sz w:val="22"/>
          <w:szCs w:val="22"/>
        </w:rPr>
        <w:t xml:space="preserve">Rada na své 9/VIII. schůzi pod bodem programu č. 11 doporučila Zastupitelstvu souhlasit s prodejem části pozemku </w:t>
      </w:r>
      <w:proofErr w:type="spellStart"/>
      <w:proofErr w:type="gramStart"/>
      <w:r w:rsidRPr="009A7557">
        <w:rPr>
          <w:sz w:val="22"/>
          <w:szCs w:val="22"/>
        </w:rPr>
        <w:t>p.č</w:t>
      </w:r>
      <w:proofErr w:type="spellEnd"/>
      <w:r w:rsidRPr="009A7557">
        <w:rPr>
          <w:sz w:val="22"/>
          <w:szCs w:val="22"/>
        </w:rPr>
        <w:t>.</w:t>
      </w:r>
      <w:proofErr w:type="gramEnd"/>
      <w:r w:rsidRPr="009A7557">
        <w:rPr>
          <w:sz w:val="22"/>
          <w:szCs w:val="22"/>
        </w:rPr>
        <w:t xml:space="preserve"> 1332/1 v </w:t>
      </w:r>
      <w:proofErr w:type="spellStart"/>
      <w:r w:rsidRPr="009A7557">
        <w:rPr>
          <w:sz w:val="22"/>
          <w:szCs w:val="22"/>
        </w:rPr>
        <w:t>k.ú</w:t>
      </w:r>
      <w:proofErr w:type="spellEnd"/>
      <w:r w:rsidRPr="009A7557">
        <w:rPr>
          <w:sz w:val="22"/>
          <w:szCs w:val="22"/>
        </w:rPr>
        <w:t>. Tuřany o výměře 1 m</w:t>
      </w:r>
      <w:r w:rsidRPr="009A7557">
        <w:rPr>
          <w:sz w:val="22"/>
          <w:szCs w:val="22"/>
          <w:vertAlign w:val="superscript"/>
        </w:rPr>
        <w:t>2</w:t>
      </w:r>
      <w:r w:rsidRPr="009A7557">
        <w:rPr>
          <w:sz w:val="22"/>
          <w:szCs w:val="22"/>
        </w:rPr>
        <w:t xml:space="preserve">, která je zastavěna budovou </w:t>
      </w:r>
      <w:proofErr w:type="gramStart"/>
      <w:r w:rsidRPr="009A7557">
        <w:rPr>
          <w:sz w:val="22"/>
          <w:szCs w:val="22"/>
        </w:rPr>
        <w:t>č.p.</w:t>
      </w:r>
      <w:proofErr w:type="gramEnd"/>
      <w:r w:rsidRPr="009A7557">
        <w:rPr>
          <w:sz w:val="22"/>
          <w:szCs w:val="22"/>
        </w:rPr>
        <w:t xml:space="preserve"> 16.</w:t>
      </w:r>
    </w:p>
    <w:p w:rsidR="00C159A2" w:rsidRPr="009A7557" w:rsidRDefault="00C159A2" w:rsidP="009A7557">
      <w:pPr>
        <w:pStyle w:val="Zkladntext"/>
        <w:jc w:val="both"/>
        <w:rPr>
          <w:b/>
          <w:sz w:val="22"/>
          <w:szCs w:val="22"/>
          <w:u w:val="none"/>
        </w:rPr>
      </w:pPr>
      <w:r w:rsidRPr="009A7557">
        <w:rPr>
          <w:b/>
          <w:sz w:val="22"/>
          <w:szCs w:val="22"/>
          <w:u w:val="none"/>
        </w:rPr>
        <w:t>Návrh usnesení:</w:t>
      </w:r>
    </w:p>
    <w:p w:rsidR="00553895" w:rsidRPr="009A7557" w:rsidRDefault="009A7557" w:rsidP="009A7557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C159A2" w:rsidRPr="009A7557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="00C159A2" w:rsidRPr="009A7557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="00C159A2" w:rsidRPr="009A7557">
        <w:rPr>
          <w:sz w:val="22"/>
          <w:szCs w:val="22"/>
        </w:rPr>
        <w:t xml:space="preserve">s prodejem části pozemku </w:t>
      </w:r>
      <w:proofErr w:type="spellStart"/>
      <w:proofErr w:type="gramStart"/>
      <w:r w:rsidR="00C159A2" w:rsidRPr="009A7557">
        <w:rPr>
          <w:sz w:val="22"/>
          <w:szCs w:val="22"/>
        </w:rPr>
        <w:t>p.č</w:t>
      </w:r>
      <w:proofErr w:type="spellEnd"/>
      <w:r w:rsidR="00C159A2" w:rsidRPr="009A7557">
        <w:rPr>
          <w:sz w:val="22"/>
          <w:szCs w:val="22"/>
        </w:rPr>
        <w:t>.</w:t>
      </w:r>
      <w:proofErr w:type="gramEnd"/>
      <w:r w:rsidR="00C159A2" w:rsidRPr="009A7557">
        <w:rPr>
          <w:sz w:val="22"/>
          <w:szCs w:val="22"/>
        </w:rPr>
        <w:t xml:space="preserve"> 1332/1 v </w:t>
      </w:r>
      <w:proofErr w:type="spellStart"/>
      <w:r w:rsidR="00C159A2" w:rsidRPr="009A7557">
        <w:rPr>
          <w:sz w:val="22"/>
          <w:szCs w:val="22"/>
        </w:rPr>
        <w:t>k.ú</w:t>
      </w:r>
      <w:proofErr w:type="spellEnd"/>
      <w:r w:rsidR="00C159A2" w:rsidRPr="009A7557">
        <w:rPr>
          <w:sz w:val="22"/>
          <w:szCs w:val="22"/>
        </w:rPr>
        <w:t xml:space="preserve">. Tuřany </w:t>
      </w:r>
      <w:r w:rsidR="000409F7">
        <w:rPr>
          <w:sz w:val="22"/>
          <w:szCs w:val="22"/>
        </w:rPr>
        <w:br/>
      </w:r>
      <w:r w:rsidR="00C159A2" w:rsidRPr="009A7557">
        <w:rPr>
          <w:sz w:val="22"/>
          <w:szCs w:val="22"/>
        </w:rPr>
        <w:t>o výměře 1 m</w:t>
      </w:r>
      <w:r w:rsidR="00C159A2" w:rsidRPr="009A7557">
        <w:rPr>
          <w:sz w:val="22"/>
          <w:szCs w:val="22"/>
          <w:vertAlign w:val="superscript"/>
        </w:rPr>
        <w:t>2</w:t>
      </w:r>
      <w:r w:rsidR="00C159A2" w:rsidRPr="009A7557">
        <w:rPr>
          <w:sz w:val="22"/>
          <w:szCs w:val="22"/>
        </w:rPr>
        <w:t xml:space="preserve">, která je zastavěna budovou </w:t>
      </w:r>
      <w:proofErr w:type="gramStart"/>
      <w:r w:rsidR="00C159A2" w:rsidRPr="009A7557">
        <w:rPr>
          <w:sz w:val="22"/>
          <w:szCs w:val="22"/>
        </w:rPr>
        <w:t>č.p.</w:t>
      </w:r>
      <w:proofErr w:type="gramEnd"/>
      <w:r w:rsidR="00C159A2" w:rsidRPr="009A7557">
        <w:rPr>
          <w:sz w:val="22"/>
          <w:szCs w:val="22"/>
        </w:rPr>
        <w:t xml:space="preserve"> 16. Dotčená část pozemku je vymezena v geometrickém plánu, který tvoří přílohu tohoto usnesení.</w:t>
      </w:r>
    </w:p>
    <w:p w:rsidR="00553895" w:rsidRPr="00791BF2" w:rsidRDefault="00791BF2" w:rsidP="009A7557">
      <w:pPr>
        <w:jc w:val="both"/>
        <w:rPr>
          <w:b/>
          <w:sz w:val="22"/>
          <w:szCs w:val="22"/>
        </w:rPr>
      </w:pPr>
      <w:r w:rsidRPr="00791BF2">
        <w:rPr>
          <w:sz w:val="22"/>
          <w:szCs w:val="22"/>
        </w:rPr>
        <w:t>Hlasování: pro 15</w:t>
      </w:r>
      <w:r w:rsidR="00553895" w:rsidRPr="00791BF2">
        <w:rPr>
          <w:sz w:val="22"/>
          <w:szCs w:val="22"/>
        </w:rPr>
        <w:t xml:space="preserve">, proti 0, zdržel se 0 – </w:t>
      </w:r>
      <w:r w:rsidR="00553895" w:rsidRPr="00791BF2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D2933" w:rsidRDefault="002D2933" w:rsidP="009A7557">
      <w:pPr>
        <w:jc w:val="both"/>
        <w:rPr>
          <w:b/>
          <w:sz w:val="22"/>
          <w:szCs w:val="22"/>
        </w:rPr>
      </w:pPr>
    </w:p>
    <w:p w:rsidR="00B52AAB" w:rsidRPr="00327079" w:rsidRDefault="00B52AAB" w:rsidP="00B52AAB">
      <w:pPr>
        <w:jc w:val="both"/>
        <w:rPr>
          <w:b/>
          <w:sz w:val="22"/>
          <w:szCs w:val="22"/>
          <w:u w:val="single"/>
        </w:rPr>
      </w:pPr>
      <w:r w:rsidRPr="00327079">
        <w:rPr>
          <w:b/>
          <w:sz w:val="22"/>
          <w:szCs w:val="22"/>
          <w:u w:val="single"/>
        </w:rPr>
        <w:t xml:space="preserve">Bod 15. programu ZMČ – Prodej částí pozemků </w:t>
      </w:r>
      <w:proofErr w:type="spellStart"/>
      <w:proofErr w:type="gramStart"/>
      <w:r w:rsidRPr="00327079">
        <w:rPr>
          <w:b/>
          <w:sz w:val="22"/>
          <w:szCs w:val="22"/>
          <w:u w:val="single"/>
        </w:rPr>
        <w:t>p.č</w:t>
      </w:r>
      <w:proofErr w:type="spellEnd"/>
      <w:r w:rsidRPr="00327079">
        <w:rPr>
          <w:b/>
          <w:sz w:val="22"/>
          <w:szCs w:val="22"/>
          <w:u w:val="single"/>
        </w:rPr>
        <w:t>.</w:t>
      </w:r>
      <w:proofErr w:type="gramEnd"/>
      <w:r w:rsidRPr="00327079">
        <w:rPr>
          <w:b/>
          <w:sz w:val="22"/>
          <w:szCs w:val="22"/>
          <w:u w:val="single"/>
        </w:rPr>
        <w:t xml:space="preserve"> 170 a 183 v </w:t>
      </w:r>
      <w:proofErr w:type="spellStart"/>
      <w:r w:rsidRPr="00327079">
        <w:rPr>
          <w:b/>
          <w:sz w:val="22"/>
          <w:szCs w:val="22"/>
          <w:u w:val="single"/>
        </w:rPr>
        <w:t>k.ú</w:t>
      </w:r>
      <w:proofErr w:type="spellEnd"/>
      <w:r w:rsidRPr="00327079">
        <w:rPr>
          <w:b/>
          <w:sz w:val="22"/>
          <w:szCs w:val="22"/>
          <w:u w:val="single"/>
        </w:rPr>
        <w:t>. Dvorska</w:t>
      </w:r>
    </w:p>
    <w:p w:rsidR="00B52AAB" w:rsidRPr="00327079" w:rsidRDefault="00B52AAB" w:rsidP="00B52AAB">
      <w:pPr>
        <w:jc w:val="both"/>
        <w:rPr>
          <w:sz w:val="22"/>
          <w:szCs w:val="22"/>
        </w:rPr>
      </w:pPr>
      <w:r w:rsidRPr="00327079">
        <w:rPr>
          <w:sz w:val="22"/>
          <w:szCs w:val="22"/>
        </w:rPr>
        <w:lastRenderedPageBreak/>
        <w:t xml:space="preserve">Rada předkládá Zastupitelstvu žádost MO MMB o vyjádření k prodeji částí pozemků </w:t>
      </w:r>
      <w:proofErr w:type="spellStart"/>
      <w:proofErr w:type="gramStart"/>
      <w:r w:rsidRPr="00327079">
        <w:rPr>
          <w:sz w:val="22"/>
          <w:szCs w:val="22"/>
        </w:rPr>
        <w:t>p.č</w:t>
      </w:r>
      <w:proofErr w:type="spellEnd"/>
      <w:r w:rsidRPr="00327079">
        <w:rPr>
          <w:sz w:val="22"/>
          <w:szCs w:val="22"/>
        </w:rPr>
        <w:t>.</w:t>
      </w:r>
      <w:proofErr w:type="gramEnd"/>
      <w:r w:rsidRPr="00327079">
        <w:rPr>
          <w:sz w:val="22"/>
          <w:szCs w:val="22"/>
        </w:rPr>
        <w:t xml:space="preserve"> 170 </w:t>
      </w:r>
      <w:r w:rsidRPr="00327079">
        <w:rPr>
          <w:sz w:val="22"/>
          <w:szCs w:val="22"/>
        </w:rPr>
        <w:br/>
        <w:t>a 183 v </w:t>
      </w:r>
      <w:proofErr w:type="spellStart"/>
      <w:r w:rsidRPr="00327079">
        <w:rPr>
          <w:sz w:val="22"/>
          <w:szCs w:val="22"/>
        </w:rPr>
        <w:t>k.ú</w:t>
      </w:r>
      <w:proofErr w:type="spellEnd"/>
      <w:r w:rsidRPr="00327079">
        <w:rPr>
          <w:sz w:val="22"/>
          <w:szCs w:val="22"/>
        </w:rPr>
        <w:t xml:space="preserve">. Dvorska. </w:t>
      </w:r>
    </w:p>
    <w:p w:rsidR="00B52AAB" w:rsidRDefault="00B52AAB" w:rsidP="00B52AAB">
      <w:pPr>
        <w:jc w:val="both"/>
        <w:rPr>
          <w:sz w:val="22"/>
          <w:szCs w:val="22"/>
        </w:rPr>
      </w:pPr>
      <w:r w:rsidRPr="00327079">
        <w:rPr>
          <w:sz w:val="22"/>
          <w:szCs w:val="22"/>
        </w:rPr>
        <w:t xml:space="preserve">Rada na své 10/VIII. mimořádné schůzi pod bodem programu č. 6 souhlasila s pronájmem </w:t>
      </w:r>
      <w:r w:rsidRPr="00327079">
        <w:rPr>
          <w:sz w:val="22"/>
          <w:szCs w:val="22"/>
        </w:rPr>
        <w:br/>
        <w:t xml:space="preserve">a doporučila Zastupitelstvu nesouhlasit s prodejem částí pozemků </w:t>
      </w:r>
      <w:proofErr w:type="spellStart"/>
      <w:proofErr w:type="gramStart"/>
      <w:r w:rsidRPr="00327079">
        <w:rPr>
          <w:sz w:val="22"/>
          <w:szCs w:val="22"/>
        </w:rPr>
        <w:t>p.č</w:t>
      </w:r>
      <w:proofErr w:type="spellEnd"/>
      <w:r w:rsidRPr="00327079">
        <w:rPr>
          <w:sz w:val="22"/>
          <w:szCs w:val="22"/>
        </w:rPr>
        <w:t>.</w:t>
      </w:r>
      <w:proofErr w:type="gramEnd"/>
      <w:r w:rsidRPr="00327079">
        <w:rPr>
          <w:sz w:val="22"/>
          <w:szCs w:val="22"/>
        </w:rPr>
        <w:t xml:space="preserve"> 170 a 183 v </w:t>
      </w:r>
      <w:proofErr w:type="spellStart"/>
      <w:r w:rsidRPr="00327079">
        <w:rPr>
          <w:sz w:val="22"/>
          <w:szCs w:val="22"/>
        </w:rPr>
        <w:t>k.ú</w:t>
      </w:r>
      <w:proofErr w:type="spellEnd"/>
      <w:r w:rsidRPr="00327079">
        <w:rPr>
          <w:sz w:val="22"/>
          <w:szCs w:val="22"/>
        </w:rPr>
        <w:t>. Dvorska.</w:t>
      </w:r>
    </w:p>
    <w:p w:rsidR="0034129B" w:rsidRDefault="0034129B" w:rsidP="00B52AAB">
      <w:pPr>
        <w:jc w:val="both"/>
        <w:rPr>
          <w:sz w:val="22"/>
          <w:szCs w:val="22"/>
        </w:rPr>
      </w:pPr>
    </w:p>
    <w:p w:rsidR="0034129B" w:rsidRDefault="0034129B" w:rsidP="00B52AAB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Ing. Jiří Protivínský, Ph.D., starosta</w:t>
      </w:r>
    </w:p>
    <w:p w:rsidR="0034129B" w:rsidRPr="00327079" w:rsidRDefault="0034129B" w:rsidP="00B52AAB">
      <w:pPr>
        <w:jc w:val="both"/>
        <w:rPr>
          <w:sz w:val="22"/>
          <w:szCs w:val="22"/>
        </w:rPr>
      </w:pPr>
    </w:p>
    <w:p w:rsidR="00B52AAB" w:rsidRPr="00327079" w:rsidRDefault="00B52AAB" w:rsidP="00B52AAB">
      <w:pPr>
        <w:pStyle w:val="Zkladntext"/>
        <w:rPr>
          <w:b/>
          <w:sz w:val="22"/>
          <w:szCs w:val="22"/>
          <w:u w:val="none"/>
        </w:rPr>
      </w:pPr>
      <w:r w:rsidRPr="00327079">
        <w:rPr>
          <w:b/>
          <w:sz w:val="22"/>
          <w:szCs w:val="22"/>
          <w:u w:val="none"/>
        </w:rPr>
        <w:t>Návrh usnesení:</w:t>
      </w:r>
    </w:p>
    <w:p w:rsidR="00B52AAB" w:rsidRPr="00CA56B6" w:rsidRDefault="00B52AAB" w:rsidP="00B52AAB">
      <w:pPr>
        <w:rPr>
          <w:sz w:val="22"/>
          <w:szCs w:val="22"/>
        </w:rPr>
      </w:pPr>
      <w:r w:rsidRPr="00CA56B6">
        <w:rPr>
          <w:sz w:val="22"/>
          <w:szCs w:val="22"/>
        </w:rPr>
        <w:t xml:space="preserve">Zastupitelstvo MČ Brno-Tuřany </w:t>
      </w:r>
      <w:r w:rsidRPr="00CA56B6">
        <w:rPr>
          <w:b/>
          <w:sz w:val="22"/>
          <w:szCs w:val="22"/>
        </w:rPr>
        <w:t>nesouhlasí</w:t>
      </w:r>
      <w:r w:rsidRPr="00CA56B6">
        <w:rPr>
          <w:sz w:val="22"/>
          <w:szCs w:val="22"/>
        </w:rPr>
        <w:t xml:space="preserve"> s prodejem částí pozemků </w:t>
      </w:r>
      <w:proofErr w:type="spellStart"/>
      <w:proofErr w:type="gramStart"/>
      <w:r w:rsidRPr="00CA56B6">
        <w:rPr>
          <w:sz w:val="22"/>
          <w:szCs w:val="22"/>
        </w:rPr>
        <w:t>p.č</w:t>
      </w:r>
      <w:proofErr w:type="spellEnd"/>
      <w:r w:rsidRPr="00CA56B6">
        <w:rPr>
          <w:sz w:val="22"/>
          <w:szCs w:val="22"/>
        </w:rPr>
        <w:t>.</w:t>
      </w:r>
      <w:proofErr w:type="gramEnd"/>
      <w:r w:rsidRPr="00CA56B6">
        <w:rPr>
          <w:sz w:val="22"/>
          <w:szCs w:val="22"/>
        </w:rPr>
        <w:t xml:space="preserve"> 170 a 183 v </w:t>
      </w:r>
      <w:proofErr w:type="spellStart"/>
      <w:r w:rsidRPr="00CA56B6">
        <w:rPr>
          <w:sz w:val="22"/>
          <w:szCs w:val="22"/>
        </w:rPr>
        <w:t>k.ú</w:t>
      </w:r>
      <w:proofErr w:type="spellEnd"/>
      <w:r w:rsidRPr="00CA56B6">
        <w:rPr>
          <w:sz w:val="22"/>
          <w:szCs w:val="22"/>
        </w:rPr>
        <w:t>. Dvorska. Dotčené části pozemků jsou vymezeny v mapě, která tvoří přílohu tohoto usnesení.</w:t>
      </w:r>
    </w:p>
    <w:p w:rsidR="00327079" w:rsidRPr="0034129B" w:rsidRDefault="0034129B" w:rsidP="00327079">
      <w:pPr>
        <w:jc w:val="both"/>
        <w:rPr>
          <w:b/>
          <w:sz w:val="22"/>
          <w:szCs w:val="22"/>
        </w:rPr>
      </w:pPr>
      <w:r w:rsidRPr="0034129B">
        <w:rPr>
          <w:sz w:val="22"/>
          <w:szCs w:val="22"/>
        </w:rPr>
        <w:t>Hlasování: pro 13, proti 1, zdržel se 1</w:t>
      </w:r>
      <w:r w:rsidR="00327079" w:rsidRPr="0034129B">
        <w:rPr>
          <w:sz w:val="22"/>
          <w:szCs w:val="22"/>
        </w:rPr>
        <w:t xml:space="preserve"> – </w:t>
      </w:r>
      <w:r w:rsidR="00327079" w:rsidRPr="0034129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27079" w:rsidRPr="00CA56B6" w:rsidRDefault="00327079" w:rsidP="00B52AAB">
      <w:pPr>
        <w:rPr>
          <w:sz w:val="22"/>
          <w:szCs w:val="22"/>
        </w:rPr>
      </w:pPr>
    </w:p>
    <w:p w:rsidR="000E1F67" w:rsidRPr="00CA56B6" w:rsidRDefault="000E1F67" w:rsidP="000E1F67">
      <w:pPr>
        <w:jc w:val="both"/>
        <w:rPr>
          <w:b/>
          <w:sz w:val="22"/>
          <w:szCs w:val="22"/>
          <w:u w:val="single"/>
        </w:rPr>
      </w:pPr>
      <w:r w:rsidRPr="00CA56B6">
        <w:rPr>
          <w:b/>
          <w:sz w:val="22"/>
          <w:szCs w:val="22"/>
          <w:u w:val="single"/>
        </w:rPr>
        <w:t>Bod 16. programu ZMČ – Nové názvy ulic</w:t>
      </w:r>
    </w:p>
    <w:p w:rsidR="000E1F67" w:rsidRDefault="007843A9" w:rsidP="000E1F67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</w:t>
      </w:r>
      <w:r w:rsidR="000E1F67" w:rsidRPr="00CA56B6">
        <w:rPr>
          <w:sz w:val="22"/>
          <w:szCs w:val="22"/>
        </w:rPr>
        <w:t xml:space="preserve"> předkládá Zastupitelstvu žádost o pojmenování dvou nových ulic navazujících na ulici Sokolnickou.  </w:t>
      </w:r>
    </w:p>
    <w:p w:rsidR="007843A9" w:rsidRDefault="007843A9" w:rsidP="000E1F67">
      <w:pPr>
        <w:jc w:val="both"/>
        <w:rPr>
          <w:sz w:val="22"/>
          <w:szCs w:val="22"/>
        </w:rPr>
      </w:pPr>
    </w:p>
    <w:p w:rsidR="007843A9" w:rsidRDefault="007843A9" w:rsidP="000E1F67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Ing. Jitka Gallová, Ing. Miroslav Dorazil, Ing. Hanuš Horák, Bc. Michal Krátký, Ing. Martin Chvátal, Mgr. Pavel Šnajdr, Ph.D.</w:t>
      </w:r>
    </w:p>
    <w:p w:rsidR="007843A9" w:rsidRPr="00CA56B6" w:rsidRDefault="007843A9" w:rsidP="000E1F67">
      <w:pPr>
        <w:jc w:val="both"/>
        <w:rPr>
          <w:sz w:val="22"/>
          <w:szCs w:val="22"/>
        </w:rPr>
      </w:pPr>
    </w:p>
    <w:p w:rsidR="00CA56B6" w:rsidRPr="00CA56B6" w:rsidRDefault="000E1F67" w:rsidP="00CA56B6">
      <w:pPr>
        <w:pStyle w:val="Zkladntext"/>
        <w:jc w:val="both"/>
        <w:rPr>
          <w:b/>
          <w:sz w:val="22"/>
          <w:szCs w:val="22"/>
          <w:u w:val="none"/>
        </w:rPr>
      </w:pPr>
      <w:r w:rsidRPr="00CA56B6">
        <w:rPr>
          <w:b/>
          <w:sz w:val="22"/>
          <w:szCs w:val="22"/>
          <w:u w:val="none"/>
        </w:rPr>
        <w:t>Návrh usnesení:</w:t>
      </w:r>
    </w:p>
    <w:p w:rsidR="007843A9" w:rsidRPr="00CA56B6" w:rsidRDefault="007843A9" w:rsidP="007843A9">
      <w:pPr>
        <w:pStyle w:val="Zkladntext"/>
        <w:jc w:val="both"/>
        <w:rPr>
          <w:b/>
          <w:sz w:val="22"/>
          <w:szCs w:val="22"/>
          <w:u w:val="none"/>
        </w:rPr>
      </w:pPr>
      <w:r w:rsidRPr="000B4A67">
        <w:rPr>
          <w:sz w:val="22"/>
          <w:szCs w:val="22"/>
          <w:u w:val="none"/>
        </w:rPr>
        <w:t xml:space="preserve">Zastupitelstvo MČ Brno-Tuřany </w:t>
      </w:r>
      <w:r w:rsidRPr="007843A9">
        <w:rPr>
          <w:b/>
          <w:sz w:val="22"/>
          <w:szCs w:val="22"/>
          <w:u w:val="none"/>
        </w:rPr>
        <w:t>schvaluje</w:t>
      </w:r>
      <w:r w:rsidRPr="000B4A67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nové názvy </w:t>
      </w:r>
      <w:r w:rsidR="004852F2">
        <w:rPr>
          <w:sz w:val="22"/>
          <w:szCs w:val="22"/>
          <w:u w:val="none"/>
        </w:rPr>
        <w:t>ulic</w:t>
      </w:r>
      <w:r w:rsidRPr="000B4A67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- </w:t>
      </w:r>
      <w:proofErr w:type="spellStart"/>
      <w:r>
        <w:rPr>
          <w:sz w:val="22"/>
          <w:szCs w:val="22"/>
          <w:u w:val="none"/>
        </w:rPr>
        <w:t>Navaříkova</w:t>
      </w:r>
      <w:proofErr w:type="spellEnd"/>
      <w:r>
        <w:rPr>
          <w:sz w:val="22"/>
          <w:szCs w:val="22"/>
          <w:u w:val="none"/>
        </w:rPr>
        <w:t xml:space="preserve">, Generála Ludvíka Krejčího, Oldřicha Jambory, Melicharova, Kinclova, U Radaru, Ke Špici a </w:t>
      </w:r>
      <w:proofErr w:type="spellStart"/>
      <w:r>
        <w:rPr>
          <w:sz w:val="22"/>
          <w:szCs w:val="22"/>
          <w:u w:val="none"/>
        </w:rPr>
        <w:t>Frömlova</w:t>
      </w:r>
      <w:proofErr w:type="spellEnd"/>
      <w:r>
        <w:rPr>
          <w:sz w:val="22"/>
          <w:szCs w:val="22"/>
          <w:u w:val="none"/>
        </w:rPr>
        <w:t>.</w:t>
      </w:r>
    </w:p>
    <w:p w:rsidR="00CA56B6" w:rsidRPr="007843A9" w:rsidRDefault="007843A9" w:rsidP="00CA56B6">
      <w:pPr>
        <w:jc w:val="both"/>
        <w:rPr>
          <w:b/>
          <w:sz w:val="22"/>
          <w:szCs w:val="22"/>
        </w:rPr>
      </w:pPr>
      <w:r w:rsidRPr="007843A9">
        <w:rPr>
          <w:sz w:val="22"/>
          <w:szCs w:val="22"/>
        </w:rPr>
        <w:t>Hlasování: pro 15</w:t>
      </w:r>
      <w:r w:rsidR="00CA56B6" w:rsidRPr="007843A9">
        <w:rPr>
          <w:sz w:val="22"/>
          <w:szCs w:val="22"/>
        </w:rPr>
        <w:t xml:space="preserve">, proti 0, zdržel se 0 – </w:t>
      </w:r>
      <w:r w:rsidR="00CA56B6" w:rsidRPr="007843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05CB6" w:rsidTr="00005CB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05CB6" w:rsidTr="00005CB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B6" w:rsidRDefault="00005CB6" w:rsidP="00005CB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B6" w:rsidRDefault="00005CB6" w:rsidP="00005CB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52AAB" w:rsidRPr="00CA56B6" w:rsidRDefault="00B52AAB" w:rsidP="00B52AAB">
      <w:pPr>
        <w:pStyle w:val="Zkladntext"/>
        <w:rPr>
          <w:sz w:val="22"/>
          <w:szCs w:val="22"/>
        </w:rPr>
      </w:pPr>
    </w:p>
    <w:p w:rsidR="00125443" w:rsidRDefault="000E1F67" w:rsidP="009A7557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17</w:t>
      </w:r>
      <w:r w:rsidR="00247460" w:rsidRPr="00D70348">
        <w:rPr>
          <w:b/>
          <w:sz w:val="22"/>
          <w:szCs w:val="22"/>
          <w:u w:val="single"/>
        </w:rPr>
        <w:t>. programu ZMČ –</w:t>
      </w:r>
      <w:r w:rsidR="00E66102" w:rsidRPr="00D70348">
        <w:rPr>
          <w:b/>
          <w:sz w:val="22"/>
          <w:szCs w:val="22"/>
          <w:u w:val="single"/>
        </w:rPr>
        <w:t xml:space="preserve"> </w:t>
      </w:r>
      <w:r w:rsidR="00BE757B" w:rsidRPr="00D70348">
        <w:rPr>
          <w:b/>
          <w:sz w:val="22"/>
          <w:szCs w:val="22"/>
          <w:u w:val="single"/>
        </w:rPr>
        <w:t>Různé</w:t>
      </w:r>
    </w:p>
    <w:p w:rsidR="007F7C20" w:rsidRP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  <w:u w:val="single"/>
        </w:rPr>
      </w:pPr>
      <w:r w:rsidRPr="007F7C20">
        <w:rPr>
          <w:sz w:val="22"/>
          <w:szCs w:val="22"/>
          <w:u w:val="single"/>
        </w:rPr>
        <w:t xml:space="preserve">Starosta </w:t>
      </w:r>
    </w:p>
    <w:p w:rsid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7F7C20">
        <w:rPr>
          <w:sz w:val="22"/>
          <w:szCs w:val="22"/>
        </w:rPr>
        <w:t>–</w:t>
      </w:r>
      <w:r>
        <w:rPr>
          <w:sz w:val="22"/>
          <w:szCs w:val="22"/>
        </w:rPr>
        <w:t xml:space="preserve"> požádal o doporučení umístění nových sloupů veřejného osvětlení.</w:t>
      </w:r>
    </w:p>
    <w:p w:rsid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dále </w:t>
      </w:r>
      <w:r w:rsidR="003F635D">
        <w:rPr>
          <w:sz w:val="22"/>
          <w:szCs w:val="22"/>
        </w:rPr>
        <w:t>projednal s přítomnými zastupiteli otázku</w:t>
      </w:r>
      <w:r>
        <w:rPr>
          <w:sz w:val="22"/>
          <w:szCs w:val="22"/>
        </w:rPr>
        <w:t> pověření oddávajícího pro městskou část Brno-Tuřany.</w:t>
      </w:r>
    </w:p>
    <w:p w:rsid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starosta, Mgr. Pavel Šnajdr, Ph.D., Jaromír Měrka </w:t>
      </w:r>
    </w:p>
    <w:p w:rsid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  <w:u w:val="single"/>
        </w:rPr>
      </w:pPr>
    </w:p>
    <w:p w:rsid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7F7C20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žádost týkající se předávání materiálů k zasedání Zastupitelstva</w:t>
      </w:r>
      <w:r w:rsidR="003F635D">
        <w:rPr>
          <w:sz w:val="22"/>
          <w:szCs w:val="22"/>
        </w:rPr>
        <w:t>.</w:t>
      </w:r>
    </w:p>
    <w:p w:rsid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Diskuze: starosta, Mgr. Jiří Polák</w:t>
      </w:r>
    </w:p>
    <w:p w:rsid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7F7C20" w:rsidRDefault="007F7C20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7F7C20">
        <w:rPr>
          <w:sz w:val="22"/>
          <w:szCs w:val="22"/>
          <w:u w:val="single"/>
        </w:rPr>
        <w:t>Ing. Jiří Protivínský, Ph.D</w:t>
      </w:r>
      <w:r>
        <w:rPr>
          <w:sz w:val="22"/>
          <w:szCs w:val="22"/>
        </w:rPr>
        <w:t xml:space="preserve">. – vznesl </w:t>
      </w:r>
      <w:r w:rsidR="00D775F2">
        <w:rPr>
          <w:sz w:val="22"/>
          <w:szCs w:val="22"/>
        </w:rPr>
        <w:t>podnět ohledně parkovacího prostoru na ulici Tuřanská a úpravu obrubníků</w:t>
      </w:r>
      <w:r w:rsidR="003F635D">
        <w:rPr>
          <w:sz w:val="22"/>
          <w:szCs w:val="22"/>
        </w:rPr>
        <w:t>.</w:t>
      </w:r>
    </w:p>
    <w:p w:rsidR="007F7C20" w:rsidRPr="007F7C20" w:rsidRDefault="00D775F2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Diskuze: Ing. Jitka Gallová</w:t>
      </w:r>
    </w:p>
    <w:p w:rsidR="009A7557" w:rsidRDefault="009A7557" w:rsidP="009A7557">
      <w:pPr>
        <w:pStyle w:val="Odstavecseseznamem"/>
        <w:ind w:left="0"/>
        <w:contextualSpacing w:val="0"/>
        <w:jc w:val="both"/>
        <w:rPr>
          <w:sz w:val="22"/>
          <w:szCs w:val="22"/>
          <w:u w:val="single"/>
        </w:rPr>
      </w:pPr>
    </w:p>
    <w:p w:rsidR="003657D6" w:rsidRPr="00D70348" w:rsidRDefault="000E1F67" w:rsidP="009A7557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18</w:t>
      </w:r>
      <w:r w:rsidR="003657D6" w:rsidRPr="00D70348">
        <w:rPr>
          <w:b/>
          <w:sz w:val="22"/>
          <w:szCs w:val="22"/>
          <w:u w:val="single"/>
        </w:rPr>
        <w:t xml:space="preserve">. programu ZMČ – </w:t>
      </w:r>
      <w:r w:rsidR="00BE757B" w:rsidRPr="00D70348">
        <w:rPr>
          <w:b/>
          <w:sz w:val="22"/>
          <w:szCs w:val="22"/>
          <w:u w:val="single"/>
        </w:rPr>
        <w:t>Závěr</w:t>
      </w:r>
    </w:p>
    <w:p w:rsidR="00836B84" w:rsidRPr="00D70348" w:rsidRDefault="00836B84" w:rsidP="009A7557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Starosta poděkoval členům Zastupitelstva</w:t>
      </w:r>
      <w:r w:rsidR="001F156E" w:rsidRPr="00D7034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za </w:t>
      </w:r>
      <w:r w:rsidR="002D1168" w:rsidRPr="00D70348">
        <w:rPr>
          <w:sz w:val="22"/>
          <w:szCs w:val="22"/>
        </w:rPr>
        <w:t>konstruktivní jednání</w:t>
      </w:r>
      <w:r w:rsidR="009A7557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a ukončil zasedání </w:t>
      </w:r>
      <w:r w:rsidRPr="007F7C20">
        <w:rPr>
          <w:sz w:val="22"/>
          <w:szCs w:val="22"/>
        </w:rPr>
        <w:t>v </w:t>
      </w:r>
      <w:r w:rsidR="007F7C20" w:rsidRPr="007F7C20">
        <w:rPr>
          <w:sz w:val="22"/>
          <w:szCs w:val="22"/>
        </w:rPr>
        <w:t>21:32</w:t>
      </w:r>
      <w:r w:rsidRPr="00D70348">
        <w:rPr>
          <w:sz w:val="22"/>
          <w:szCs w:val="22"/>
        </w:rPr>
        <w:t xml:space="preserve">  hodin. </w:t>
      </w:r>
    </w:p>
    <w:p w:rsidR="00E57DF4" w:rsidRPr="00D70348" w:rsidRDefault="00E57DF4" w:rsidP="000F323B">
      <w:pPr>
        <w:jc w:val="both"/>
        <w:outlineLvl w:val="0"/>
        <w:rPr>
          <w:sz w:val="22"/>
          <w:szCs w:val="22"/>
        </w:rPr>
      </w:pPr>
    </w:p>
    <w:p w:rsidR="00803277" w:rsidRPr="00D70348" w:rsidRDefault="00913359" w:rsidP="000F323B">
      <w:pPr>
        <w:jc w:val="both"/>
        <w:outlineLvl w:val="0"/>
        <w:rPr>
          <w:sz w:val="22"/>
          <w:szCs w:val="22"/>
        </w:rPr>
      </w:pPr>
      <w:r w:rsidRPr="00D70348">
        <w:rPr>
          <w:sz w:val="22"/>
          <w:szCs w:val="22"/>
        </w:rPr>
        <w:t xml:space="preserve">Zapsala: </w:t>
      </w:r>
      <w:r w:rsidR="000461A9" w:rsidRPr="00D70348">
        <w:rPr>
          <w:sz w:val="22"/>
          <w:szCs w:val="22"/>
        </w:rPr>
        <w:t>Petra Goldová</w:t>
      </w:r>
    </w:p>
    <w:p w:rsidR="00BE123F" w:rsidRPr="00D70348" w:rsidRDefault="00BE123F" w:rsidP="00943DA9">
      <w:pPr>
        <w:jc w:val="both"/>
        <w:rPr>
          <w:sz w:val="22"/>
          <w:szCs w:val="22"/>
        </w:rPr>
      </w:pPr>
    </w:p>
    <w:p w:rsidR="00BE123F" w:rsidRPr="00D70348" w:rsidRDefault="00BE123F" w:rsidP="00943DA9">
      <w:pPr>
        <w:jc w:val="both"/>
        <w:rPr>
          <w:sz w:val="22"/>
          <w:szCs w:val="22"/>
        </w:rPr>
      </w:pPr>
    </w:p>
    <w:p w:rsidR="00E57DF4" w:rsidRDefault="00E57DF4" w:rsidP="00943DA9">
      <w:pPr>
        <w:jc w:val="both"/>
        <w:rPr>
          <w:sz w:val="22"/>
          <w:szCs w:val="22"/>
        </w:rPr>
      </w:pPr>
    </w:p>
    <w:p w:rsidR="00A3487A" w:rsidRPr="00D70348" w:rsidRDefault="00A3487A" w:rsidP="00943DA9">
      <w:pPr>
        <w:jc w:val="both"/>
        <w:rPr>
          <w:sz w:val="22"/>
          <w:szCs w:val="22"/>
        </w:rPr>
      </w:pPr>
    </w:p>
    <w:p w:rsidR="00E57DF4" w:rsidRPr="00D70348" w:rsidRDefault="00E57DF4" w:rsidP="00943DA9">
      <w:pPr>
        <w:jc w:val="both"/>
        <w:rPr>
          <w:sz w:val="22"/>
          <w:szCs w:val="22"/>
        </w:rPr>
      </w:pPr>
    </w:p>
    <w:p w:rsidR="00841E2C" w:rsidRPr="00D70348" w:rsidRDefault="00913359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__________________________    </w:t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="004515F0" w:rsidRPr="00D70348">
        <w:rPr>
          <w:sz w:val="22"/>
          <w:szCs w:val="22"/>
        </w:rPr>
        <w:t xml:space="preserve">    </w:t>
      </w:r>
      <w:r w:rsidRPr="00D70348">
        <w:rPr>
          <w:sz w:val="22"/>
          <w:szCs w:val="22"/>
        </w:rPr>
        <w:t xml:space="preserve"> __</w:t>
      </w:r>
      <w:r w:rsidR="00841E2C" w:rsidRPr="00D70348">
        <w:rPr>
          <w:sz w:val="22"/>
          <w:szCs w:val="22"/>
        </w:rPr>
        <w:t>________________________</w:t>
      </w:r>
    </w:p>
    <w:p w:rsidR="00D73620" w:rsidRPr="00D70348" w:rsidRDefault="004C4872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</w:t>
      </w:r>
      <w:r w:rsidR="007F7C20">
        <w:rPr>
          <w:sz w:val="22"/>
          <w:szCs w:val="22"/>
        </w:rPr>
        <w:t xml:space="preserve">      </w:t>
      </w:r>
      <w:r w:rsidR="00FB2844" w:rsidRPr="00D70348">
        <w:rPr>
          <w:sz w:val="22"/>
          <w:szCs w:val="22"/>
        </w:rPr>
        <w:t xml:space="preserve"> </w:t>
      </w:r>
      <w:r w:rsidR="007F7C20" w:rsidRPr="007F7C20">
        <w:rPr>
          <w:sz w:val="22"/>
          <w:szCs w:val="22"/>
        </w:rPr>
        <w:t>Bc. Lukáš Lach</w:t>
      </w:r>
      <w:r w:rsidR="00FB2844" w:rsidRPr="007F7C20">
        <w:rPr>
          <w:sz w:val="22"/>
          <w:szCs w:val="22"/>
        </w:rPr>
        <w:tab/>
        <w:t xml:space="preserve">           </w:t>
      </w:r>
      <w:r w:rsidR="00EF2D3C" w:rsidRPr="007F7C20">
        <w:rPr>
          <w:sz w:val="22"/>
          <w:szCs w:val="22"/>
        </w:rPr>
        <w:t xml:space="preserve">      </w:t>
      </w:r>
      <w:r w:rsidR="007F7C20" w:rsidRPr="007F7C20">
        <w:rPr>
          <w:sz w:val="22"/>
          <w:szCs w:val="22"/>
        </w:rPr>
        <w:tab/>
      </w:r>
      <w:r w:rsidR="007F7C20" w:rsidRPr="007F7C20">
        <w:rPr>
          <w:sz w:val="22"/>
          <w:szCs w:val="22"/>
        </w:rPr>
        <w:tab/>
      </w:r>
      <w:r w:rsidR="007F7C20" w:rsidRPr="007F7C20">
        <w:rPr>
          <w:sz w:val="22"/>
          <w:szCs w:val="22"/>
        </w:rPr>
        <w:tab/>
        <w:t xml:space="preserve">              Mgr. Marek Lang</w:t>
      </w:r>
    </w:p>
    <w:p w:rsidR="00913359" w:rsidRPr="00D70348" w:rsidRDefault="00CD50A7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</w:t>
      </w:r>
      <w:r w:rsidR="00D73620" w:rsidRPr="00D70348">
        <w:rPr>
          <w:sz w:val="22"/>
          <w:szCs w:val="22"/>
        </w:rPr>
        <w:t xml:space="preserve"> ověřovatel</w:t>
      </w:r>
      <w:r w:rsidR="0017145A" w:rsidRPr="00D70348">
        <w:rPr>
          <w:sz w:val="22"/>
          <w:szCs w:val="22"/>
        </w:rPr>
        <w:t xml:space="preserve"> </w:t>
      </w:r>
      <w:r w:rsidR="00841E2C" w:rsidRPr="00D70348">
        <w:rPr>
          <w:sz w:val="22"/>
          <w:szCs w:val="22"/>
        </w:rPr>
        <w:t>zápisu</w:t>
      </w:r>
      <w:r w:rsidR="00841E2C" w:rsidRPr="00D70348">
        <w:rPr>
          <w:sz w:val="22"/>
          <w:szCs w:val="22"/>
        </w:rPr>
        <w:tab/>
      </w:r>
      <w:r w:rsidR="00841E2C" w:rsidRPr="00D70348">
        <w:rPr>
          <w:sz w:val="22"/>
          <w:szCs w:val="22"/>
        </w:rPr>
        <w:tab/>
        <w:t xml:space="preserve">                 </w:t>
      </w:r>
      <w:r w:rsidR="00D73620" w:rsidRPr="00D70348">
        <w:rPr>
          <w:sz w:val="22"/>
          <w:szCs w:val="22"/>
        </w:rPr>
        <w:t xml:space="preserve">      </w:t>
      </w:r>
      <w:r w:rsidR="00841E2C" w:rsidRPr="00D70348">
        <w:rPr>
          <w:sz w:val="22"/>
          <w:szCs w:val="22"/>
        </w:rPr>
        <w:t xml:space="preserve">          </w:t>
      </w:r>
      <w:r w:rsidR="0090470C" w:rsidRPr="00D70348">
        <w:rPr>
          <w:sz w:val="22"/>
          <w:szCs w:val="22"/>
        </w:rPr>
        <w:t xml:space="preserve">   </w:t>
      </w:r>
      <w:r w:rsidR="00FB2844" w:rsidRPr="00D70348">
        <w:rPr>
          <w:sz w:val="22"/>
          <w:szCs w:val="22"/>
        </w:rPr>
        <w:t xml:space="preserve"> </w:t>
      </w:r>
      <w:r w:rsidR="00913359" w:rsidRPr="00D70348">
        <w:rPr>
          <w:sz w:val="22"/>
          <w:szCs w:val="22"/>
        </w:rPr>
        <w:t>ověřovatel zápisu</w:t>
      </w:r>
    </w:p>
    <w:p w:rsidR="00913359" w:rsidRPr="00D70348" w:rsidRDefault="00913359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</w:t>
      </w:r>
      <w:r w:rsidR="007D248D" w:rsidRPr="00D70348">
        <w:rPr>
          <w:sz w:val="22"/>
          <w:szCs w:val="22"/>
        </w:rPr>
        <w:t>podepsáno dne:</w:t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  <w:t xml:space="preserve">   </w:t>
      </w:r>
      <w:r w:rsidR="00E57DF4" w:rsidRPr="00D70348">
        <w:rPr>
          <w:sz w:val="22"/>
          <w:szCs w:val="22"/>
        </w:rPr>
        <w:tab/>
        <w:t xml:space="preserve">  </w:t>
      </w:r>
      <w:r w:rsidR="004515F0" w:rsidRPr="00D70348">
        <w:rPr>
          <w:sz w:val="22"/>
          <w:szCs w:val="22"/>
        </w:rPr>
        <w:t xml:space="preserve">   </w:t>
      </w:r>
      <w:r w:rsidR="007D248D" w:rsidRPr="00D70348">
        <w:rPr>
          <w:sz w:val="22"/>
          <w:szCs w:val="22"/>
        </w:rPr>
        <w:t>podepsáno dne:</w:t>
      </w:r>
    </w:p>
    <w:p w:rsidR="00913359" w:rsidRPr="00D70348" w:rsidRDefault="00913359" w:rsidP="00943DA9">
      <w:pPr>
        <w:jc w:val="both"/>
        <w:rPr>
          <w:sz w:val="22"/>
          <w:szCs w:val="22"/>
        </w:rPr>
      </w:pPr>
    </w:p>
    <w:p w:rsidR="009F2C2A" w:rsidRDefault="009F2C2A" w:rsidP="00943DA9">
      <w:pPr>
        <w:jc w:val="both"/>
        <w:rPr>
          <w:sz w:val="22"/>
          <w:szCs w:val="22"/>
        </w:rPr>
      </w:pPr>
    </w:p>
    <w:p w:rsidR="00A3487A" w:rsidRDefault="00A3487A" w:rsidP="00943DA9">
      <w:pPr>
        <w:jc w:val="both"/>
        <w:rPr>
          <w:sz w:val="22"/>
          <w:szCs w:val="22"/>
        </w:rPr>
      </w:pPr>
    </w:p>
    <w:p w:rsidR="00A3487A" w:rsidRPr="00D70348" w:rsidRDefault="00A3487A" w:rsidP="00943DA9">
      <w:pPr>
        <w:jc w:val="both"/>
        <w:rPr>
          <w:sz w:val="22"/>
          <w:szCs w:val="22"/>
        </w:rPr>
      </w:pPr>
    </w:p>
    <w:p w:rsidR="009F2C2A" w:rsidRPr="00D70348" w:rsidRDefault="009F2C2A" w:rsidP="00943DA9">
      <w:pPr>
        <w:jc w:val="both"/>
        <w:rPr>
          <w:sz w:val="22"/>
          <w:szCs w:val="22"/>
        </w:rPr>
      </w:pPr>
    </w:p>
    <w:p w:rsidR="00913359" w:rsidRPr="00D70348" w:rsidRDefault="00913359" w:rsidP="00943DA9">
      <w:pPr>
        <w:jc w:val="both"/>
        <w:rPr>
          <w:sz w:val="22"/>
          <w:szCs w:val="22"/>
        </w:rPr>
      </w:pPr>
    </w:p>
    <w:p w:rsidR="00913359" w:rsidRPr="00D70348" w:rsidRDefault="00ED1816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                                 </w:t>
      </w:r>
      <w:r w:rsidR="00913359" w:rsidRPr="00D70348">
        <w:rPr>
          <w:sz w:val="22"/>
          <w:szCs w:val="22"/>
        </w:rPr>
        <w:t>___________________________</w:t>
      </w:r>
    </w:p>
    <w:p w:rsidR="00913359" w:rsidRPr="00D70348" w:rsidRDefault="00D55794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</w:t>
      </w:r>
      <w:r w:rsidR="00ED1816" w:rsidRPr="00D70348">
        <w:rPr>
          <w:sz w:val="22"/>
          <w:szCs w:val="22"/>
        </w:rPr>
        <w:t xml:space="preserve">                          </w:t>
      </w:r>
      <w:r w:rsidR="0006269C" w:rsidRPr="00D70348">
        <w:rPr>
          <w:sz w:val="22"/>
          <w:szCs w:val="22"/>
        </w:rPr>
        <w:t xml:space="preserve">                           </w:t>
      </w:r>
      <w:r w:rsidR="00ED1816" w:rsidRPr="00D70348">
        <w:rPr>
          <w:sz w:val="22"/>
          <w:szCs w:val="22"/>
        </w:rPr>
        <w:t xml:space="preserve"> </w:t>
      </w:r>
      <w:r w:rsidR="0090470C" w:rsidRPr="00D70348">
        <w:rPr>
          <w:sz w:val="22"/>
          <w:szCs w:val="22"/>
        </w:rPr>
        <w:t xml:space="preserve">  </w:t>
      </w:r>
      <w:r w:rsidR="00EA5B42" w:rsidRPr="00D70348">
        <w:rPr>
          <w:sz w:val="22"/>
          <w:szCs w:val="22"/>
        </w:rPr>
        <w:t>Radomír Vondra</w:t>
      </w:r>
    </w:p>
    <w:p w:rsidR="00604B6B" w:rsidRPr="00D70348" w:rsidRDefault="00ED1816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     </w:t>
      </w:r>
      <w:r w:rsidR="0006269C" w:rsidRPr="00D70348">
        <w:rPr>
          <w:sz w:val="22"/>
          <w:szCs w:val="22"/>
        </w:rPr>
        <w:t xml:space="preserve">                             </w:t>
      </w:r>
      <w:r w:rsidR="00EA5B42" w:rsidRPr="00D70348">
        <w:rPr>
          <w:sz w:val="22"/>
          <w:szCs w:val="22"/>
        </w:rPr>
        <w:t xml:space="preserve">  </w:t>
      </w:r>
      <w:r w:rsidR="0006269C" w:rsidRPr="00D70348">
        <w:rPr>
          <w:sz w:val="22"/>
          <w:szCs w:val="22"/>
        </w:rPr>
        <w:t xml:space="preserve"> </w:t>
      </w:r>
      <w:r w:rsidR="00EA5B42" w:rsidRPr="00D70348">
        <w:rPr>
          <w:sz w:val="22"/>
          <w:szCs w:val="22"/>
        </w:rPr>
        <w:t>s</w:t>
      </w:r>
      <w:r w:rsidR="00604B6B" w:rsidRPr="00D70348">
        <w:rPr>
          <w:sz w:val="22"/>
          <w:szCs w:val="22"/>
        </w:rPr>
        <w:t>tarosta MČ Brno</w:t>
      </w:r>
      <w:r w:rsidR="00E57DF4" w:rsidRPr="00D70348">
        <w:rPr>
          <w:sz w:val="22"/>
          <w:szCs w:val="22"/>
        </w:rPr>
        <w:t>-</w:t>
      </w:r>
      <w:r w:rsidR="00604B6B" w:rsidRPr="00D70348">
        <w:rPr>
          <w:sz w:val="22"/>
          <w:szCs w:val="22"/>
        </w:rPr>
        <w:t>Tuřany</w:t>
      </w:r>
    </w:p>
    <w:p w:rsidR="00D66A31" w:rsidRPr="00D70348" w:rsidRDefault="00CD50A7" w:rsidP="00A554F6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  <w:t xml:space="preserve">         </w:t>
      </w:r>
      <w:r w:rsidR="00E57DF4" w:rsidRPr="00D7034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            </w:t>
      </w:r>
      <w:r w:rsidR="007D248D" w:rsidRPr="00D70348">
        <w:rPr>
          <w:sz w:val="22"/>
          <w:szCs w:val="22"/>
        </w:rPr>
        <w:t>podepsáno dne:</w:t>
      </w:r>
    </w:p>
    <w:sectPr w:rsidR="00D66A31" w:rsidRPr="00D70348" w:rsidSect="00D600D1">
      <w:footerReference w:type="default" r:id="rId12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B6" w:rsidRDefault="00005CB6" w:rsidP="005E61BC">
      <w:r>
        <w:separator/>
      </w:r>
    </w:p>
  </w:endnote>
  <w:endnote w:type="continuationSeparator" w:id="0">
    <w:p w:rsidR="00005CB6" w:rsidRDefault="00005CB6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005CB6" w:rsidRDefault="00005C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53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05CB6" w:rsidRDefault="00005C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B6" w:rsidRDefault="00005CB6" w:rsidP="005E61BC">
      <w:r>
        <w:separator/>
      </w:r>
    </w:p>
  </w:footnote>
  <w:footnote w:type="continuationSeparator" w:id="0">
    <w:p w:rsidR="00005CB6" w:rsidRDefault="00005CB6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9D7"/>
    <w:multiLevelType w:val="hybridMultilevel"/>
    <w:tmpl w:val="1C3C8D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C196C"/>
    <w:multiLevelType w:val="hybridMultilevel"/>
    <w:tmpl w:val="E1A87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5B9A"/>
    <w:multiLevelType w:val="hybridMultilevel"/>
    <w:tmpl w:val="F6F24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01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D5342"/>
    <w:multiLevelType w:val="hybridMultilevel"/>
    <w:tmpl w:val="79A652B8"/>
    <w:lvl w:ilvl="0" w:tplc="C380947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75CBC"/>
    <w:multiLevelType w:val="hybridMultilevel"/>
    <w:tmpl w:val="D4E29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B34F6"/>
    <w:multiLevelType w:val="hybridMultilevel"/>
    <w:tmpl w:val="1A6E6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40485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D292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5CB6"/>
    <w:rsid w:val="0000735C"/>
    <w:rsid w:val="00007ADD"/>
    <w:rsid w:val="00007B49"/>
    <w:rsid w:val="00010C44"/>
    <w:rsid w:val="000129E6"/>
    <w:rsid w:val="00013DE9"/>
    <w:rsid w:val="00014477"/>
    <w:rsid w:val="00014523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09F7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320"/>
    <w:rsid w:val="00073A5D"/>
    <w:rsid w:val="0007435B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38D6"/>
    <w:rsid w:val="000A3A16"/>
    <w:rsid w:val="000A48F5"/>
    <w:rsid w:val="000A49A5"/>
    <w:rsid w:val="000A4BAB"/>
    <w:rsid w:val="000A5467"/>
    <w:rsid w:val="000A6538"/>
    <w:rsid w:val="000A6916"/>
    <w:rsid w:val="000A6E8F"/>
    <w:rsid w:val="000A70DF"/>
    <w:rsid w:val="000B0034"/>
    <w:rsid w:val="000B0FE7"/>
    <w:rsid w:val="000B11FA"/>
    <w:rsid w:val="000B216E"/>
    <w:rsid w:val="000B3020"/>
    <w:rsid w:val="000B39E2"/>
    <w:rsid w:val="000B4B09"/>
    <w:rsid w:val="000B4BDC"/>
    <w:rsid w:val="000B574E"/>
    <w:rsid w:val="000B59A8"/>
    <w:rsid w:val="000B5E0D"/>
    <w:rsid w:val="000C04C5"/>
    <w:rsid w:val="000C0B08"/>
    <w:rsid w:val="000C0C90"/>
    <w:rsid w:val="000C0F15"/>
    <w:rsid w:val="000C2007"/>
    <w:rsid w:val="000C468B"/>
    <w:rsid w:val="000C6322"/>
    <w:rsid w:val="000C6E86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D762C"/>
    <w:rsid w:val="000E0524"/>
    <w:rsid w:val="000E0687"/>
    <w:rsid w:val="000E1F67"/>
    <w:rsid w:val="000E24D9"/>
    <w:rsid w:val="000E4960"/>
    <w:rsid w:val="000E74A3"/>
    <w:rsid w:val="000F1E90"/>
    <w:rsid w:val="000F2DE3"/>
    <w:rsid w:val="000F323B"/>
    <w:rsid w:val="000F41A4"/>
    <w:rsid w:val="000F46A3"/>
    <w:rsid w:val="000F6C77"/>
    <w:rsid w:val="0010045B"/>
    <w:rsid w:val="00100CF9"/>
    <w:rsid w:val="00100ED6"/>
    <w:rsid w:val="00102327"/>
    <w:rsid w:val="00106126"/>
    <w:rsid w:val="00106514"/>
    <w:rsid w:val="00106581"/>
    <w:rsid w:val="00106D38"/>
    <w:rsid w:val="001071D9"/>
    <w:rsid w:val="00107733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25D9"/>
    <w:rsid w:val="0012297C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6AC9"/>
    <w:rsid w:val="001406A1"/>
    <w:rsid w:val="00141B87"/>
    <w:rsid w:val="00142ECA"/>
    <w:rsid w:val="00142FCE"/>
    <w:rsid w:val="001443AD"/>
    <w:rsid w:val="00144788"/>
    <w:rsid w:val="00145D11"/>
    <w:rsid w:val="00153D65"/>
    <w:rsid w:val="001544DB"/>
    <w:rsid w:val="0015596D"/>
    <w:rsid w:val="00156C06"/>
    <w:rsid w:val="001577DE"/>
    <w:rsid w:val="00162C8B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3E69"/>
    <w:rsid w:val="00186225"/>
    <w:rsid w:val="00186C8C"/>
    <w:rsid w:val="00187D2D"/>
    <w:rsid w:val="001902F5"/>
    <w:rsid w:val="00190A91"/>
    <w:rsid w:val="00191043"/>
    <w:rsid w:val="001944DB"/>
    <w:rsid w:val="001944F1"/>
    <w:rsid w:val="00196461"/>
    <w:rsid w:val="0019651D"/>
    <w:rsid w:val="00197B68"/>
    <w:rsid w:val="001A01BA"/>
    <w:rsid w:val="001A451C"/>
    <w:rsid w:val="001A489C"/>
    <w:rsid w:val="001A4FE7"/>
    <w:rsid w:val="001A5679"/>
    <w:rsid w:val="001A6BB5"/>
    <w:rsid w:val="001A7931"/>
    <w:rsid w:val="001B0A1C"/>
    <w:rsid w:val="001B5976"/>
    <w:rsid w:val="001B7351"/>
    <w:rsid w:val="001C0320"/>
    <w:rsid w:val="001C1058"/>
    <w:rsid w:val="001C186C"/>
    <w:rsid w:val="001C1959"/>
    <w:rsid w:val="001C1AA8"/>
    <w:rsid w:val="001C3FB7"/>
    <w:rsid w:val="001C45DC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156E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3F4F"/>
    <w:rsid w:val="0020476A"/>
    <w:rsid w:val="00204D9F"/>
    <w:rsid w:val="002054DC"/>
    <w:rsid w:val="00210C0F"/>
    <w:rsid w:val="00210C68"/>
    <w:rsid w:val="00210DF2"/>
    <w:rsid w:val="00211794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6318"/>
    <w:rsid w:val="0022773D"/>
    <w:rsid w:val="002308AF"/>
    <w:rsid w:val="0023117A"/>
    <w:rsid w:val="00231610"/>
    <w:rsid w:val="00231929"/>
    <w:rsid w:val="00231D8D"/>
    <w:rsid w:val="0023208C"/>
    <w:rsid w:val="0023212D"/>
    <w:rsid w:val="00233064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2B8D"/>
    <w:rsid w:val="0024392E"/>
    <w:rsid w:val="002446B1"/>
    <w:rsid w:val="002468EB"/>
    <w:rsid w:val="00247460"/>
    <w:rsid w:val="002500E5"/>
    <w:rsid w:val="00251010"/>
    <w:rsid w:val="0025284A"/>
    <w:rsid w:val="00254129"/>
    <w:rsid w:val="002549C1"/>
    <w:rsid w:val="00255602"/>
    <w:rsid w:val="002565BD"/>
    <w:rsid w:val="00256854"/>
    <w:rsid w:val="00257441"/>
    <w:rsid w:val="00260517"/>
    <w:rsid w:val="002607EA"/>
    <w:rsid w:val="00261503"/>
    <w:rsid w:val="00262592"/>
    <w:rsid w:val="00264859"/>
    <w:rsid w:val="002650FE"/>
    <w:rsid w:val="002668E3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B6938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68"/>
    <w:rsid w:val="002D11EE"/>
    <w:rsid w:val="002D1F0D"/>
    <w:rsid w:val="002D2933"/>
    <w:rsid w:val="002D2E3A"/>
    <w:rsid w:val="002D47D5"/>
    <w:rsid w:val="002E0C52"/>
    <w:rsid w:val="002E1129"/>
    <w:rsid w:val="002E18E0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079"/>
    <w:rsid w:val="00327187"/>
    <w:rsid w:val="00327DC1"/>
    <w:rsid w:val="00331019"/>
    <w:rsid w:val="003327DA"/>
    <w:rsid w:val="00332E4A"/>
    <w:rsid w:val="00333241"/>
    <w:rsid w:val="00333BF8"/>
    <w:rsid w:val="00335B46"/>
    <w:rsid w:val="00335F4A"/>
    <w:rsid w:val="003378EB"/>
    <w:rsid w:val="00337B62"/>
    <w:rsid w:val="00337D49"/>
    <w:rsid w:val="00340DBB"/>
    <w:rsid w:val="0034129B"/>
    <w:rsid w:val="003414B2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57D6"/>
    <w:rsid w:val="00366677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6453"/>
    <w:rsid w:val="003866FE"/>
    <w:rsid w:val="00386A9F"/>
    <w:rsid w:val="00386E04"/>
    <w:rsid w:val="003878A2"/>
    <w:rsid w:val="00390C79"/>
    <w:rsid w:val="0039236C"/>
    <w:rsid w:val="003943AC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8CA"/>
    <w:rsid w:val="003B190F"/>
    <w:rsid w:val="003B26D6"/>
    <w:rsid w:val="003B5728"/>
    <w:rsid w:val="003B6379"/>
    <w:rsid w:val="003B63B0"/>
    <w:rsid w:val="003B7E4D"/>
    <w:rsid w:val="003C06A0"/>
    <w:rsid w:val="003C0B42"/>
    <w:rsid w:val="003C19E8"/>
    <w:rsid w:val="003C3239"/>
    <w:rsid w:val="003C4585"/>
    <w:rsid w:val="003C51E5"/>
    <w:rsid w:val="003C56A2"/>
    <w:rsid w:val="003C62D2"/>
    <w:rsid w:val="003C7BFB"/>
    <w:rsid w:val="003C7EB1"/>
    <w:rsid w:val="003D0BCC"/>
    <w:rsid w:val="003D0C17"/>
    <w:rsid w:val="003D1625"/>
    <w:rsid w:val="003D1D73"/>
    <w:rsid w:val="003D302F"/>
    <w:rsid w:val="003D394C"/>
    <w:rsid w:val="003D47DF"/>
    <w:rsid w:val="003D5556"/>
    <w:rsid w:val="003D5FE9"/>
    <w:rsid w:val="003D6264"/>
    <w:rsid w:val="003D648F"/>
    <w:rsid w:val="003D7C8D"/>
    <w:rsid w:val="003E0A80"/>
    <w:rsid w:val="003E202A"/>
    <w:rsid w:val="003E2384"/>
    <w:rsid w:val="003E30C5"/>
    <w:rsid w:val="003E540B"/>
    <w:rsid w:val="003E5868"/>
    <w:rsid w:val="003E60E8"/>
    <w:rsid w:val="003F0D42"/>
    <w:rsid w:val="003F0E56"/>
    <w:rsid w:val="003F11CA"/>
    <w:rsid w:val="003F590A"/>
    <w:rsid w:val="003F5E96"/>
    <w:rsid w:val="003F6163"/>
    <w:rsid w:val="003F635D"/>
    <w:rsid w:val="0040061D"/>
    <w:rsid w:val="0040092C"/>
    <w:rsid w:val="0040225E"/>
    <w:rsid w:val="004041F6"/>
    <w:rsid w:val="00404E07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37868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75FBA"/>
    <w:rsid w:val="0048065E"/>
    <w:rsid w:val="00481962"/>
    <w:rsid w:val="004842D3"/>
    <w:rsid w:val="004852F2"/>
    <w:rsid w:val="004867E5"/>
    <w:rsid w:val="004875DD"/>
    <w:rsid w:val="00487C83"/>
    <w:rsid w:val="00490D71"/>
    <w:rsid w:val="0049124A"/>
    <w:rsid w:val="00492578"/>
    <w:rsid w:val="004956EF"/>
    <w:rsid w:val="00496331"/>
    <w:rsid w:val="004A274C"/>
    <w:rsid w:val="004A33DF"/>
    <w:rsid w:val="004A3FB8"/>
    <w:rsid w:val="004A47E7"/>
    <w:rsid w:val="004A4E66"/>
    <w:rsid w:val="004A4FBA"/>
    <w:rsid w:val="004A549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872"/>
    <w:rsid w:val="004C4B10"/>
    <w:rsid w:val="004C6836"/>
    <w:rsid w:val="004C79A3"/>
    <w:rsid w:val="004D1380"/>
    <w:rsid w:val="004D161C"/>
    <w:rsid w:val="004D2845"/>
    <w:rsid w:val="004D3A0D"/>
    <w:rsid w:val="004D4C14"/>
    <w:rsid w:val="004D7A60"/>
    <w:rsid w:val="004E0628"/>
    <w:rsid w:val="004E1819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0656A"/>
    <w:rsid w:val="005110BD"/>
    <w:rsid w:val="005114C9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1D21"/>
    <w:rsid w:val="00552ED1"/>
    <w:rsid w:val="00553293"/>
    <w:rsid w:val="00553895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5CE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595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1681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2175"/>
    <w:rsid w:val="00646F8C"/>
    <w:rsid w:val="006479CE"/>
    <w:rsid w:val="00647F82"/>
    <w:rsid w:val="00650C47"/>
    <w:rsid w:val="00651EBC"/>
    <w:rsid w:val="0065287E"/>
    <w:rsid w:val="00652ED1"/>
    <w:rsid w:val="00653FC3"/>
    <w:rsid w:val="00654762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342C"/>
    <w:rsid w:val="00663501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715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645"/>
    <w:rsid w:val="006A4F54"/>
    <w:rsid w:val="006A6CBA"/>
    <w:rsid w:val="006A7159"/>
    <w:rsid w:val="006A7C3F"/>
    <w:rsid w:val="006B007A"/>
    <w:rsid w:val="006B0C28"/>
    <w:rsid w:val="006B0ECB"/>
    <w:rsid w:val="006B1B66"/>
    <w:rsid w:val="006B2938"/>
    <w:rsid w:val="006B4050"/>
    <w:rsid w:val="006B44B9"/>
    <w:rsid w:val="006B5539"/>
    <w:rsid w:val="006B6BE6"/>
    <w:rsid w:val="006B7075"/>
    <w:rsid w:val="006B79D8"/>
    <w:rsid w:val="006B7B46"/>
    <w:rsid w:val="006C1241"/>
    <w:rsid w:val="006C2902"/>
    <w:rsid w:val="006C340B"/>
    <w:rsid w:val="006C3762"/>
    <w:rsid w:val="006C3F9F"/>
    <w:rsid w:val="006C4287"/>
    <w:rsid w:val="006C55D0"/>
    <w:rsid w:val="006C6FC3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577"/>
    <w:rsid w:val="006F1974"/>
    <w:rsid w:val="006F1EC2"/>
    <w:rsid w:val="006F2010"/>
    <w:rsid w:val="006F2A29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0E15"/>
    <w:rsid w:val="00701E5B"/>
    <w:rsid w:val="00702017"/>
    <w:rsid w:val="007030C1"/>
    <w:rsid w:val="007040D4"/>
    <w:rsid w:val="00705194"/>
    <w:rsid w:val="0070532B"/>
    <w:rsid w:val="00705C01"/>
    <w:rsid w:val="00705FC9"/>
    <w:rsid w:val="0070694A"/>
    <w:rsid w:val="0070719C"/>
    <w:rsid w:val="007073F1"/>
    <w:rsid w:val="00707B54"/>
    <w:rsid w:val="00707F05"/>
    <w:rsid w:val="00713AC6"/>
    <w:rsid w:val="00713E70"/>
    <w:rsid w:val="0071459E"/>
    <w:rsid w:val="007145A5"/>
    <w:rsid w:val="00714BB5"/>
    <w:rsid w:val="00715436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7244"/>
    <w:rsid w:val="00777DEB"/>
    <w:rsid w:val="00780CBA"/>
    <w:rsid w:val="00780E1F"/>
    <w:rsid w:val="007817DB"/>
    <w:rsid w:val="00783B86"/>
    <w:rsid w:val="007843A9"/>
    <w:rsid w:val="007862F3"/>
    <w:rsid w:val="00790047"/>
    <w:rsid w:val="00790595"/>
    <w:rsid w:val="00791BF2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2889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F2031"/>
    <w:rsid w:val="007F42C7"/>
    <w:rsid w:val="007F43C0"/>
    <w:rsid w:val="007F4CF5"/>
    <w:rsid w:val="007F54B4"/>
    <w:rsid w:val="007F7C20"/>
    <w:rsid w:val="00801832"/>
    <w:rsid w:val="0080203A"/>
    <w:rsid w:val="008025ED"/>
    <w:rsid w:val="00803277"/>
    <w:rsid w:val="008052A6"/>
    <w:rsid w:val="00805B16"/>
    <w:rsid w:val="00806E6C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4DF"/>
    <w:rsid w:val="00817C75"/>
    <w:rsid w:val="00821014"/>
    <w:rsid w:val="00821903"/>
    <w:rsid w:val="00822B97"/>
    <w:rsid w:val="0082379E"/>
    <w:rsid w:val="00823A68"/>
    <w:rsid w:val="008247B8"/>
    <w:rsid w:val="008247D9"/>
    <w:rsid w:val="0083002C"/>
    <w:rsid w:val="00831881"/>
    <w:rsid w:val="008326B8"/>
    <w:rsid w:val="008329D1"/>
    <w:rsid w:val="0083446D"/>
    <w:rsid w:val="008358E5"/>
    <w:rsid w:val="0083621C"/>
    <w:rsid w:val="008362E6"/>
    <w:rsid w:val="00836B84"/>
    <w:rsid w:val="00836BEA"/>
    <w:rsid w:val="008402A7"/>
    <w:rsid w:val="00841E2C"/>
    <w:rsid w:val="008436A4"/>
    <w:rsid w:val="00845132"/>
    <w:rsid w:val="00847151"/>
    <w:rsid w:val="00851C15"/>
    <w:rsid w:val="00852505"/>
    <w:rsid w:val="00852874"/>
    <w:rsid w:val="008528BC"/>
    <w:rsid w:val="008539DD"/>
    <w:rsid w:val="00854A8A"/>
    <w:rsid w:val="00854E89"/>
    <w:rsid w:val="0085544B"/>
    <w:rsid w:val="0085595F"/>
    <w:rsid w:val="0085618D"/>
    <w:rsid w:val="00861322"/>
    <w:rsid w:val="00861ADE"/>
    <w:rsid w:val="00862445"/>
    <w:rsid w:val="0086256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4DA6"/>
    <w:rsid w:val="00895EB4"/>
    <w:rsid w:val="00896361"/>
    <w:rsid w:val="008978EE"/>
    <w:rsid w:val="008A0B61"/>
    <w:rsid w:val="008A1529"/>
    <w:rsid w:val="008A15C9"/>
    <w:rsid w:val="008A35D0"/>
    <w:rsid w:val="008A406C"/>
    <w:rsid w:val="008A43EA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C7BCB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667"/>
    <w:rsid w:val="008F0C65"/>
    <w:rsid w:val="008F2A77"/>
    <w:rsid w:val="008F2EBE"/>
    <w:rsid w:val="008F4730"/>
    <w:rsid w:val="008F4ACE"/>
    <w:rsid w:val="008F543C"/>
    <w:rsid w:val="008F5611"/>
    <w:rsid w:val="008F5829"/>
    <w:rsid w:val="008F5A93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1C6E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6ABA"/>
    <w:rsid w:val="00937DF7"/>
    <w:rsid w:val="009419A8"/>
    <w:rsid w:val="009426BF"/>
    <w:rsid w:val="00943CD4"/>
    <w:rsid w:val="00943DA9"/>
    <w:rsid w:val="00944FA2"/>
    <w:rsid w:val="009458B0"/>
    <w:rsid w:val="00946591"/>
    <w:rsid w:val="0095215E"/>
    <w:rsid w:val="00952D07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661E8"/>
    <w:rsid w:val="0097190F"/>
    <w:rsid w:val="00972480"/>
    <w:rsid w:val="00973D00"/>
    <w:rsid w:val="00973ED2"/>
    <w:rsid w:val="00975106"/>
    <w:rsid w:val="00975567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3FDE"/>
    <w:rsid w:val="009840CC"/>
    <w:rsid w:val="009842F4"/>
    <w:rsid w:val="00984E43"/>
    <w:rsid w:val="0098618D"/>
    <w:rsid w:val="00986C9D"/>
    <w:rsid w:val="00990B8B"/>
    <w:rsid w:val="009911A9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5265"/>
    <w:rsid w:val="009A7184"/>
    <w:rsid w:val="009A7417"/>
    <w:rsid w:val="009A7557"/>
    <w:rsid w:val="009B014F"/>
    <w:rsid w:val="009B028D"/>
    <w:rsid w:val="009B16FC"/>
    <w:rsid w:val="009B7C21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50CA"/>
    <w:rsid w:val="009E7895"/>
    <w:rsid w:val="009F02C0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1415"/>
    <w:rsid w:val="00A3254A"/>
    <w:rsid w:val="00A33543"/>
    <w:rsid w:val="00A33F63"/>
    <w:rsid w:val="00A3487A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795"/>
    <w:rsid w:val="00A53ECE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0B8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42D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199"/>
    <w:rsid w:val="00A84948"/>
    <w:rsid w:val="00A857E6"/>
    <w:rsid w:val="00A86F91"/>
    <w:rsid w:val="00A87AF8"/>
    <w:rsid w:val="00A87FF2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5786"/>
    <w:rsid w:val="00AA65C4"/>
    <w:rsid w:val="00AA660C"/>
    <w:rsid w:val="00AA67D1"/>
    <w:rsid w:val="00AB0260"/>
    <w:rsid w:val="00AB1909"/>
    <w:rsid w:val="00AB32CE"/>
    <w:rsid w:val="00AB5CAC"/>
    <w:rsid w:val="00AB7F9E"/>
    <w:rsid w:val="00AC2597"/>
    <w:rsid w:val="00AC2AE5"/>
    <w:rsid w:val="00AC4689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C6E"/>
    <w:rsid w:val="00B06F59"/>
    <w:rsid w:val="00B07A50"/>
    <w:rsid w:val="00B11460"/>
    <w:rsid w:val="00B12109"/>
    <w:rsid w:val="00B12562"/>
    <w:rsid w:val="00B13A17"/>
    <w:rsid w:val="00B14855"/>
    <w:rsid w:val="00B14EC5"/>
    <w:rsid w:val="00B151E5"/>
    <w:rsid w:val="00B158C4"/>
    <w:rsid w:val="00B16D51"/>
    <w:rsid w:val="00B203DE"/>
    <w:rsid w:val="00B20495"/>
    <w:rsid w:val="00B21D2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AAB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398"/>
    <w:rsid w:val="00B74DE0"/>
    <w:rsid w:val="00B752D0"/>
    <w:rsid w:val="00B7649E"/>
    <w:rsid w:val="00B766DA"/>
    <w:rsid w:val="00B80504"/>
    <w:rsid w:val="00B8092F"/>
    <w:rsid w:val="00B81782"/>
    <w:rsid w:val="00B81A26"/>
    <w:rsid w:val="00B81ED9"/>
    <w:rsid w:val="00B82BC2"/>
    <w:rsid w:val="00B83E65"/>
    <w:rsid w:val="00B854CD"/>
    <w:rsid w:val="00B8554F"/>
    <w:rsid w:val="00B87415"/>
    <w:rsid w:val="00B87446"/>
    <w:rsid w:val="00B87F60"/>
    <w:rsid w:val="00B91A6D"/>
    <w:rsid w:val="00B91C5D"/>
    <w:rsid w:val="00B92867"/>
    <w:rsid w:val="00B933A8"/>
    <w:rsid w:val="00B9345D"/>
    <w:rsid w:val="00B9381A"/>
    <w:rsid w:val="00B947BF"/>
    <w:rsid w:val="00B95150"/>
    <w:rsid w:val="00B969FE"/>
    <w:rsid w:val="00B96F76"/>
    <w:rsid w:val="00B96FF5"/>
    <w:rsid w:val="00BA0A66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1CC7"/>
    <w:rsid w:val="00BB469C"/>
    <w:rsid w:val="00BB46A1"/>
    <w:rsid w:val="00BB507C"/>
    <w:rsid w:val="00BB5EC3"/>
    <w:rsid w:val="00BB6056"/>
    <w:rsid w:val="00BB78D2"/>
    <w:rsid w:val="00BB79F0"/>
    <w:rsid w:val="00BC25F3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E757B"/>
    <w:rsid w:val="00BF01B8"/>
    <w:rsid w:val="00BF0574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400D"/>
    <w:rsid w:val="00C1534C"/>
    <w:rsid w:val="00C159A2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50DB"/>
    <w:rsid w:val="00C3585F"/>
    <w:rsid w:val="00C36F73"/>
    <w:rsid w:val="00C41429"/>
    <w:rsid w:val="00C41BE0"/>
    <w:rsid w:val="00C4213A"/>
    <w:rsid w:val="00C430A1"/>
    <w:rsid w:val="00C43F38"/>
    <w:rsid w:val="00C440A6"/>
    <w:rsid w:val="00C44D72"/>
    <w:rsid w:val="00C460AF"/>
    <w:rsid w:val="00C46949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66DB6"/>
    <w:rsid w:val="00C670AB"/>
    <w:rsid w:val="00C70355"/>
    <w:rsid w:val="00C70611"/>
    <w:rsid w:val="00C72B15"/>
    <w:rsid w:val="00C75654"/>
    <w:rsid w:val="00C7650F"/>
    <w:rsid w:val="00C77738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532"/>
    <w:rsid w:val="00CA0945"/>
    <w:rsid w:val="00CA283C"/>
    <w:rsid w:val="00CA3489"/>
    <w:rsid w:val="00CA56B6"/>
    <w:rsid w:val="00CB27FF"/>
    <w:rsid w:val="00CB3434"/>
    <w:rsid w:val="00CB4D2D"/>
    <w:rsid w:val="00CB4E04"/>
    <w:rsid w:val="00CB7092"/>
    <w:rsid w:val="00CB7761"/>
    <w:rsid w:val="00CC11AA"/>
    <w:rsid w:val="00CC149E"/>
    <w:rsid w:val="00CC14E9"/>
    <w:rsid w:val="00CC1EC2"/>
    <w:rsid w:val="00CC2708"/>
    <w:rsid w:val="00CC7BB3"/>
    <w:rsid w:val="00CC7FD5"/>
    <w:rsid w:val="00CD012D"/>
    <w:rsid w:val="00CD23FF"/>
    <w:rsid w:val="00CD50A7"/>
    <w:rsid w:val="00CD57CF"/>
    <w:rsid w:val="00CD6081"/>
    <w:rsid w:val="00CD65DD"/>
    <w:rsid w:val="00CD6685"/>
    <w:rsid w:val="00CD78D3"/>
    <w:rsid w:val="00CE25F7"/>
    <w:rsid w:val="00CE4683"/>
    <w:rsid w:val="00CE523C"/>
    <w:rsid w:val="00CE72A2"/>
    <w:rsid w:val="00CE7957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5EB6"/>
    <w:rsid w:val="00D26D81"/>
    <w:rsid w:val="00D30E65"/>
    <w:rsid w:val="00D32DDF"/>
    <w:rsid w:val="00D3415E"/>
    <w:rsid w:val="00D3556E"/>
    <w:rsid w:val="00D35726"/>
    <w:rsid w:val="00D359E7"/>
    <w:rsid w:val="00D373F5"/>
    <w:rsid w:val="00D407CB"/>
    <w:rsid w:val="00D4294E"/>
    <w:rsid w:val="00D43967"/>
    <w:rsid w:val="00D43A29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348"/>
    <w:rsid w:val="00D707FB"/>
    <w:rsid w:val="00D70BBE"/>
    <w:rsid w:val="00D70E71"/>
    <w:rsid w:val="00D71ED0"/>
    <w:rsid w:val="00D72CEF"/>
    <w:rsid w:val="00D73620"/>
    <w:rsid w:val="00D73FC4"/>
    <w:rsid w:val="00D7550B"/>
    <w:rsid w:val="00D775F2"/>
    <w:rsid w:val="00D801A4"/>
    <w:rsid w:val="00D80E0A"/>
    <w:rsid w:val="00D80F80"/>
    <w:rsid w:val="00D81511"/>
    <w:rsid w:val="00D81793"/>
    <w:rsid w:val="00D823B4"/>
    <w:rsid w:val="00D82680"/>
    <w:rsid w:val="00D82867"/>
    <w:rsid w:val="00D843E8"/>
    <w:rsid w:val="00D87B3A"/>
    <w:rsid w:val="00D87F76"/>
    <w:rsid w:val="00D90085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33BB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68B0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8B3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67C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49A"/>
    <w:rsid w:val="00E348EF"/>
    <w:rsid w:val="00E3578A"/>
    <w:rsid w:val="00E359CA"/>
    <w:rsid w:val="00E36175"/>
    <w:rsid w:val="00E3734A"/>
    <w:rsid w:val="00E41420"/>
    <w:rsid w:val="00E41932"/>
    <w:rsid w:val="00E427FA"/>
    <w:rsid w:val="00E45714"/>
    <w:rsid w:val="00E45E00"/>
    <w:rsid w:val="00E47B07"/>
    <w:rsid w:val="00E502AF"/>
    <w:rsid w:val="00E507E7"/>
    <w:rsid w:val="00E512AD"/>
    <w:rsid w:val="00E515E1"/>
    <w:rsid w:val="00E525DD"/>
    <w:rsid w:val="00E53095"/>
    <w:rsid w:val="00E53E65"/>
    <w:rsid w:val="00E54421"/>
    <w:rsid w:val="00E54794"/>
    <w:rsid w:val="00E550C3"/>
    <w:rsid w:val="00E575E2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655B"/>
    <w:rsid w:val="00E770F7"/>
    <w:rsid w:val="00E773C7"/>
    <w:rsid w:val="00E81130"/>
    <w:rsid w:val="00E81419"/>
    <w:rsid w:val="00E82328"/>
    <w:rsid w:val="00E82AC9"/>
    <w:rsid w:val="00E8533E"/>
    <w:rsid w:val="00E90E55"/>
    <w:rsid w:val="00E914BC"/>
    <w:rsid w:val="00E91A0C"/>
    <w:rsid w:val="00E9237B"/>
    <w:rsid w:val="00E942D5"/>
    <w:rsid w:val="00E958A9"/>
    <w:rsid w:val="00E96590"/>
    <w:rsid w:val="00E96FA1"/>
    <w:rsid w:val="00EA0AF1"/>
    <w:rsid w:val="00EA3536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27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16AD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06"/>
    <w:rsid w:val="00F157E8"/>
    <w:rsid w:val="00F157F8"/>
    <w:rsid w:val="00F1583A"/>
    <w:rsid w:val="00F17902"/>
    <w:rsid w:val="00F17F4A"/>
    <w:rsid w:val="00F21E0F"/>
    <w:rsid w:val="00F21FDA"/>
    <w:rsid w:val="00F22B85"/>
    <w:rsid w:val="00F233CB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733"/>
    <w:rsid w:val="00F31919"/>
    <w:rsid w:val="00F31B75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0D5E"/>
    <w:rsid w:val="00F41709"/>
    <w:rsid w:val="00F41A0D"/>
    <w:rsid w:val="00F4297D"/>
    <w:rsid w:val="00F43214"/>
    <w:rsid w:val="00F44C1F"/>
    <w:rsid w:val="00F45492"/>
    <w:rsid w:val="00F47AD4"/>
    <w:rsid w:val="00F51630"/>
    <w:rsid w:val="00F518DE"/>
    <w:rsid w:val="00F52302"/>
    <w:rsid w:val="00F539B0"/>
    <w:rsid w:val="00F55173"/>
    <w:rsid w:val="00F55280"/>
    <w:rsid w:val="00F5601A"/>
    <w:rsid w:val="00F561DD"/>
    <w:rsid w:val="00F57985"/>
    <w:rsid w:val="00F57E9D"/>
    <w:rsid w:val="00F6039F"/>
    <w:rsid w:val="00F606D9"/>
    <w:rsid w:val="00F60850"/>
    <w:rsid w:val="00F62C3B"/>
    <w:rsid w:val="00F63183"/>
    <w:rsid w:val="00F6461C"/>
    <w:rsid w:val="00F6763F"/>
    <w:rsid w:val="00F67A9A"/>
    <w:rsid w:val="00F71748"/>
    <w:rsid w:val="00F71F41"/>
    <w:rsid w:val="00F72C4B"/>
    <w:rsid w:val="00F74936"/>
    <w:rsid w:val="00F751BE"/>
    <w:rsid w:val="00F7620D"/>
    <w:rsid w:val="00F801D4"/>
    <w:rsid w:val="00F825E6"/>
    <w:rsid w:val="00F82893"/>
    <w:rsid w:val="00F82CC0"/>
    <w:rsid w:val="00F8333D"/>
    <w:rsid w:val="00F85538"/>
    <w:rsid w:val="00F85F88"/>
    <w:rsid w:val="00F87605"/>
    <w:rsid w:val="00F91BD7"/>
    <w:rsid w:val="00F926FA"/>
    <w:rsid w:val="00F929E1"/>
    <w:rsid w:val="00F9420A"/>
    <w:rsid w:val="00F96EAA"/>
    <w:rsid w:val="00FA071D"/>
    <w:rsid w:val="00FA24E3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2844"/>
    <w:rsid w:val="00FB4E4C"/>
    <w:rsid w:val="00FB5386"/>
    <w:rsid w:val="00FB60E9"/>
    <w:rsid w:val="00FB6DAC"/>
    <w:rsid w:val="00FB754C"/>
    <w:rsid w:val="00FB7A41"/>
    <w:rsid w:val="00FC02B0"/>
    <w:rsid w:val="00FC1599"/>
    <w:rsid w:val="00FC22AB"/>
    <w:rsid w:val="00FC601B"/>
    <w:rsid w:val="00FC7150"/>
    <w:rsid w:val="00FC7BD6"/>
    <w:rsid w:val="00FD0C76"/>
    <w:rsid w:val="00FD4086"/>
    <w:rsid w:val="00FD4AC1"/>
    <w:rsid w:val="00FD50E6"/>
    <w:rsid w:val="00FD5505"/>
    <w:rsid w:val="00FD7159"/>
    <w:rsid w:val="00FE1305"/>
    <w:rsid w:val="00FE1A7C"/>
    <w:rsid w:val="00FE5024"/>
    <w:rsid w:val="00FE56EF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no.cz/sprava-mesta/magistrat-mesta-brna/usek-1-namestka-primatorky/odbor-uzemniho-planovani-a-rozvoje/dokumenty/upp/us-navrh-vyuziti-zahradkarskych-lokalit-na-uzemi-mesta-brna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4736-90F1-49D4-AACD-D63ED89F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3030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3</cp:revision>
  <cp:lastPrinted>2019-02-27T16:13:00Z</cp:lastPrinted>
  <dcterms:created xsi:type="dcterms:W3CDTF">2019-03-12T12:51:00Z</dcterms:created>
  <dcterms:modified xsi:type="dcterms:W3CDTF">2019-03-12T12:55:00Z</dcterms:modified>
</cp:coreProperties>
</file>