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BA0578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8.3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580559528" r:id="rId10"/>
        </w:pict>
      </w:r>
    </w:p>
    <w:p w:rsidR="00DF4C57" w:rsidRDefault="00DF4C57" w:rsidP="00763196">
      <w:pPr>
        <w:pStyle w:val="zhlav-odbor"/>
        <w:jc w:val="left"/>
        <w:rPr>
          <w:sz w:val="22"/>
          <w:szCs w:val="22"/>
        </w:rPr>
      </w:pPr>
    </w:p>
    <w:p w:rsidR="006F5697" w:rsidRPr="00130386" w:rsidRDefault="006F5697" w:rsidP="00763196">
      <w:pPr>
        <w:pStyle w:val="zhlav-odbor"/>
        <w:jc w:val="left"/>
        <w:rPr>
          <w:color w:val="auto"/>
        </w:rPr>
      </w:pPr>
      <w:r w:rsidRPr="00130386">
        <w:rPr>
          <w:color w:val="auto"/>
        </w:rPr>
        <w:t>zastupitelstvo MěstskÉ částI, Tuřanské nám. 1, 620 00 BRNO</w:t>
      </w:r>
    </w:p>
    <w:p w:rsidR="00E70C71" w:rsidRPr="0000735C" w:rsidRDefault="00E70C71" w:rsidP="00763196">
      <w:pPr>
        <w:spacing w:line="360" w:lineRule="auto"/>
        <w:outlineLvl w:val="0"/>
        <w:rPr>
          <w:b/>
          <w:sz w:val="22"/>
          <w:szCs w:val="22"/>
        </w:rPr>
      </w:pP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ZÁPIS</w:t>
      </w:r>
    </w:p>
    <w:p w:rsidR="00913359" w:rsidRPr="00572A84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>z</w:t>
      </w:r>
      <w:r w:rsidR="00186225">
        <w:rPr>
          <w:b/>
          <w:sz w:val="22"/>
          <w:szCs w:val="22"/>
        </w:rPr>
        <w:t> 19</w:t>
      </w:r>
      <w:r w:rsidRPr="00572A84">
        <w:rPr>
          <w:b/>
          <w:sz w:val="22"/>
          <w:szCs w:val="22"/>
        </w:rPr>
        <w:t>/VII. zasedání Zastupitelstva městské části Brno-Tuřany,</w:t>
      </w:r>
    </w:p>
    <w:p w:rsidR="00913359" w:rsidRPr="00572A84" w:rsidRDefault="00913359" w:rsidP="006E7B66">
      <w:pPr>
        <w:jc w:val="center"/>
        <w:outlineLvl w:val="0"/>
        <w:rPr>
          <w:b/>
          <w:sz w:val="22"/>
          <w:szCs w:val="22"/>
        </w:rPr>
      </w:pPr>
      <w:r w:rsidRPr="00572A84">
        <w:rPr>
          <w:b/>
          <w:sz w:val="22"/>
          <w:szCs w:val="22"/>
        </w:rPr>
        <w:t xml:space="preserve">které se konalo dne </w:t>
      </w:r>
      <w:r w:rsidR="00186225">
        <w:rPr>
          <w:b/>
          <w:sz w:val="22"/>
          <w:szCs w:val="22"/>
        </w:rPr>
        <w:t>19</w:t>
      </w:r>
      <w:r w:rsidR="002468EB">
        <w:rPr>
          <w:b/>
          <w:sz w:val="22"/>
          <w:szCs w:val="22"/>
        </w:rPr>
        <w:t xml:space="preserve">. </w:t>
      </w:r>
      <w:r w:rsidR="00186225">
        <w:rPr>
          <w:b/>
          <w:sz w:val="22"/>
          <w:szCs w:val="22"/>
        </w:rPr>
        <w:t>10</w:t>
      </w:r>
      <w:r w:rsidR="00DE17E6" w:rsidRPr="00572A84">
        <w:rPr>
          <w:b/>
          <w:sz w:val="22"/>
          <w:szCs w:val="22"/>
        </w:rPr>
        <w:t>.</w:t>
      </w:r>
      <w:r w:rsidRPr="00572A84">
        <w:rPr>
          <w:b/>
          <w:sz w:val="22"/>
          <w:szCs w:val="22"/>
        </w:rPr>
        <w:t xml:space="preserve"> 20</w:t>
      </w:r>
      <w:r w:rsidR="006D670D" w:rsidRPr="00572A84">
        <w:rPr>
          <w:b/>
          <w:sz w:val="22"/>
          <w:szCs w:val="22"/>
        </w:rPr>
        <w:t>17</w:t>
      </w:r>
      <w:r w:rsidRPr="00572A84">
        <w:rPr>
          <w:b/>
          <w:sz w:val="22"/>
          <w:szCs w:val="22"/>
        </w:rPr>
        <w:t xml:space="preserve"> od 18:00 hodin na ÚMČ Brno-Tuřany, Tuřanské nám. 1</w:t>
      </w:r>
    </w:p>
    <w:p w:rsidR="00913359" w:rsidRPr="00572A84" w:rsidRDefault="00913359" w:rsidP="00763196">
      <w:pPr>
        <w:jc w:val="both"/>
        <w:outlineLvl w:val="0"/>
        <w:rPr>
          <w:sz w:val="22"/>
          <w:szCs w:val="22"/>
        </w:rPr>
      </w:pPr>
    </w:p>
    <w:p w:rsidR="00DC6795" w:rsidRPr="00572A84" w:rsidRDefault="00913359" w:rsidP="00DC6795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Přítomni: </w:t>
      </w:r>
      <w:r w:rsidR="009F2C2A">
        <w:rPr>
          <w:sz w:val="22"/>
          <w:szCs w:val="22"/>
        </w:rPr>
        <w:t xml:space="preserve">Radomír Vondra – starosta; Ing. Miroslav Dorazil – místostarosta; Mgr. et Mgr. Tomáš Dvořáček, DiS.; Ing. Jan Harašta, CSc.; Ing. Hanuš Horák; Ing. Martin Chvátal; </w:t>
      </w:r>
      <w:r w:rsidR="00DC6795">
        <w:rPr>
          <w:sz w:val="22"/>
          <w:szCs w:val="22"/>
        </w:rPr>
        <w:t xml:space="preserve">Bc. Aleš Jakubec; </w:t>
      </w:r>
      <w:r w:rsidR="009F2C2A">
        <w:rPr>
          <w:sz w:val="22"/>
          <w:szCs w:val="22"/>
        </w:rPr>
        <w:t xml:space="preserve">Ing. Hana Kašpaříková; Bc. Jiří Kirchner; </w:t>
      </w:r>
      <w:r w:rsidR="00346157">
        <w:rPr>
          <w:sz w:val="22"/>
          <w:szCs w:val="22"/>
        </w:rPr>
        <w:t xml:space="preserve">Ivana Kolečková; </w:t>
      </w:r>
      <w:r w:rsidR="002E0C52">
        <w:rPr>
          <w:sz w:val="22"/>
          <w:szCs w:val="22"/>
        </w:rPr>
        <w:t xml:space="preserve">Tomáš Kopecký; </w:t>
      </w:r>
      <w:r w:rsidR="009F2C2A">
        <w:rPr>
          <w:sz w:val="22"/>
          <w:szCs w:val="22"/>
        </w:rPr>
        <w:t xml:space="preserve">Bc. Michal Krátký; Ing. Michal Meluzín; </w:t>
      </w:r>
      <w:r w:rsidR="009F2C2A" w:rsidRPr="00262592">
        <w:rPr>
          <w:sz w:val="22"/>
          <w:szCs w:val="22"/>
        </w:rPr>
        <w:t>Ing. Zdeněk Oprchal;</w:t>
      </w:r>
      <w:r w:rsidR="00DC6795" w:rsidRPr="00262592">
        <w:rPr>
          <w:sz w:val="22"/>
          <w:szCs w:val="22"/>
        </w:rPr>
        <w:t xml:space="preserve"> Lenka Smutná; Mgr. Pavel Šnajdr; Antonín Tůma</w:t>
      </w:r>
    </w:p>
    <w:p w:rsidR="004132A7" w:rsidRDefault="009F2C2A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20978" w:rsidRDefault="00190A91" w:rsidP="00A658D4">
      <w:pPr>
        <w:jc w:val="both"/>
        <w:rPr>
          <w:sz w:val="22"/>
          <w:szCs w:val="22"/>
        </w:rPr>
      </w:pPr>
      <w:r w:rsidRPr="006E7B66">
        <w:rPr>
          <w:sz w:val="22"/>
          <w:szCs w:val="22"/>
        </w:rPr>
        <w:t>Omluven</w:t>
      </w:r>
      <w:r w:rsidR="00DC6795">
        <w:rPr>
          <w:sz w:val="22"/>
          <w:szCs w:val="22"/>
        </w:rPr>
        <w:t>i:</w:t>
      </w:r>
    </w:p>
    <w:p w:rsidR="00DC6795" w:rsidRPr="00572A84" w:rsidRDefault="00DC6795" w:rsidP="00A658D4">
      <w:pPr>
        <w:jc w:val="both"/>
        <w:rPr>
          <w:color w:val="FF0000"/>
          <w:sz w:val="22"/>
          <w:szCs w:val="22"/>
        </w:rPr>
      </w:pPr>
    </w:p>
    <w:p w:rsidR="00913359" w:rsidRPr="00572A84" w:rsidRDefault="00913359" w:rsidP="00A658D4">
      <w:pPr>
        <w:jc w:val="both"/>
        <w:rPr>
          <w:sz w:val="22"/>
          <w:szCs w:val="22"/>
        </w:rPr>
      </w:pPr>
      <w:r w:rsidRPr="00572A84">
        <w:rPr>
          <w:color w:val="000000"/>
          <w:sz w:val="22"/>
          <w:szCs w:val="22"/>
        </w:rPr>
        <w:t xml:space="preserve">Za ÚMČ byli dále přítomni: </w:t>
      </w:r>
      <w:r w:rsidR="00DC6795">
        <w:rPr>
          <w:color w:val="000000"/>
          <w:sz w:val="22"/>
          <w:szCs w:val="22"/>
        </w:rPr>
        <w:t xml:space="preserve">Mgr. Jiří Polák – vedoucí odboru všeobecného; </w:t>
      </w:r>
      <w:r w:rsidR="00B87F60" w:rsidRPr="00572A84">
        <w:rPr>
          <w:color w:val="000000"/>
          <w:sz w:val="22"/>
          <w:szCs w:val="22"/>
        </w:rPr>
        <w:t>Ing. Tomáš Hornoch – vedoucí odboru ekonomického</w:t>
      </w:r>
      <w:r w:rsidR="009F2C2A">
        <w:rPr>
          <w:color w:val="000000"/>
          <w:sz w:val="22"/>
          <w:szCs w:val="22"/>
        </w:rPr>
        <w:t>;</w:t>
      </w:r>
      <w:r w:rsidR="00BE1B64" w:rsidRPr="00572A84">
        <w:rPr>
          <w:color w:val="000000"/>
          <w:sz w:val="22"/>
          <w:szCs w:val="22"/>
        </w:rPr>
        <w:t xml:space="preserve"> </w:t>
      </w:r>
      <w:r w:rsidR="00716BB1" w:rsidRPr="00572A84">
        <w:rPr>
          <w:color w:val="000000"/>
          <w:sz w:val="22"/>
          <w:szCs w:val="22"/>
        </w:rPr>
        <w:t>Petra Goldová – referentka samosprávy ÚMČ</w:t>
      </w:r>
      <w:r w:rsidR="00A139C3" w:rsidRPr="00572A84">
        <w:rPr>
          <w:color w:val="000000"/>
          <w:sz w:val="22"/>
          <w:szCs w:val="22"/>
        </w:rPr>
        <w:t>.</w:t>
      </w:r>
    </w:p>
    <w:p w:rsidR="00913359" w:rsidRPr="00346157" w:rsidRDefault="00913359" w:rsidP="00A658D4">
      <w:pPr>
        <w:jc w:val="both"/>
        <w:rPr>
          <w:sz w:val="22"/>
          <w:szCs w:val="22"/>
        </w:rPr>
      </w:pPr>
    </w:p>
    <w:p w:rsidR="00913359" w:rsidRPr="00346157" w:rsidRDefault="00BE37BB" w:rsidP="00A658D4">
      <w:pPr>
        <w:jc w:val="both"/>
        <w:rPr>
          <w:sz w:val="22"/>
          <w:szCs w:val="22"/>
        </w:rPr>
      </w:pPr>
      <w:r w:rsidRPr="00346157">
        <w:rPr>
          <w:sz w:val="22"/>
          <w:szCs w:val="22"/>
        </w:rPr>
        <w:t xml:space="preserve">Jednání Zastupitelstva </w:t>
      </w:r>
      <w:r w:rsidR="00913359" w:rsidRPr="00346157">
        <w:rPr>
          <w:sz w:val="22"/>
          <w:szCs w:val="22"/>
        </w:rPr>
        <w:t>zahájil</w:t>
      </w:r>
      <w:r w:rsidRPr="00346157">
        <w:rPr>
          <w:sz w:val="22"/>
          <w:szCs w:val="22"/>
        </w:rPr>
        <w:t xml:space="preserve"> </w:t>
      </w:r>
      <w:r w:rsidR="00913359" w:rsidRPr="00346157">
        <w:rPr>
          <w:sz w:val="22"/>
          <w:szCs w:val="22"/>
        </w:rPr>
        <w:t xml:space="preserve">starosta </w:t>
      </w:r>
      <w:r w:rsidR="00E20978" w:rsidRPr="00346157">
        <w:rPr>
          <w:sz w:val="22"/>
          <w:szCs w:val="22"/>
        </w:rPr>
        <w:t>Radomír Vondra</w:t>
      </w:r>
      <w:r w:rsidR="00913359" w:rsidRPr="00346157">
        <w:rPr>
          <w:sz w:val="22"/>
          <w:szCs w:val="22"/>
        </w:rPr>
        <w:t xml:space="preserve"> v</w:t>
      </w:r>
      <w:r w:rsidR="00A107BB" w:rsidRPr="00346157">
        <w:rPr>
          <w:sz w:val="22"/>
          <w:szCs w:val="22"/>
        </w:rPr>
        <w:t> </w:t>
      </w:r>
      <w:r w:rsidR="00346157" w:rsidRPr="00346157">
        <w:rPr>
          <w:sz w:val="22"/>
          <w:szCs w:val="22"/>
        </w:rPr>
        <w:t>18:02</w:t>
      </w:r>
      <w:r w:rsidR="00924FB1" w:rsidRPr="00346157">
        <w:rPr>
          <w:sz w:val="22"/>
          <w:szCs w:val="22"/>
        </w:rPr>
        <w:t xml:space="preserve"> </w:t>
      </w:r>
      <w:r w:rsidR="00913359" w:rsidRPr="00346157">
        <w:rPr>
          <w:sz w:val="22"/>
          <w:szCs w:val="22"/>
        </w:rPr>
        <w:t>hodin. Zasedání bylo řádně svoláno. Přítomno je</w:t>
      </w:r>
      <w:r w:rsidR="00F5601A" w:rsidRPr="00346157">
        <w:rPr>
          <w:sz w:val="22"/>
          <w:szCs w:val="22"/>
        </w:rPr>
        <w:t xml:space="preserve"> </w:t>
      </w:r>
      <w:r w:rsidR="00346157" w:rsidRPr="00346157">
        <w:rPr>
          <w:sz w:val="22"/>
          <w:szCs w:val="22"/>
        </w:rPr>
        <w:t>17</w:t>
      </w:r>
      <w:r w:rsidR="00924FB1" w:rsidRPr="00346157">
        <w:rPr>
          <w:sz w:val="22"/>
          <w:szCs w:val="22"/>
        </w:rPr>
        <w:t xml:space="preserve"> </w:t>
      </w:r>
      <w:r w:rsidR="00913359" w:rsidRPr="00346157">
        <w:rPr>
          <w:sz w:val="22"/>
          <w:szCs w:val="22"/>
        </w:rPr>
        <w:t xml:space="preserve">členů Zastupitelstva. </w:t>
      </w:r>
    </w:p>
    <w:p w:rsidR="00A64516" w:rsidRPr="00572A84" w:rsidRDefault="00A64516" w:rsidP="00A658D4">
      <w:pPr>
        <w:jc w:val="both"/>
        <w:rPr>
          <w:sz w:val="22"/>
          <w:szCs w:val="22"/>
        </w:rPr>
      </w:pPr>
    </w:p>
    <w:p w:rsidR="00DC6795" w:rsidRPr="00DC6795" w:rsidRDefault="00DC6795" w:rsidP="00DC6795">
      <w:pPr>
        <w:jc w:val="both"/>
        <w:rPr>
          <w:b/>
          <w:sz w:val="22"/>
          <w:szCs w:val="22"/>
          <w:u w:val="single"/>
        </w:rPr>
      </w:pPr>
      <w:r w:rsidRPr="00DC6795">
        <w:rPr>
          <w:b/>
          <w:sz w:val="22"/>
          <w:szCs w:val="22"/>
          <w:u w:val="single"/>
        </w:rPr>
        <w:t>Bod 1. pr</w:t>
      </w:r>
      <w:r>
        <w:rPr>
          <w:b/>
          <w:sz w:val="22"/>
          <w:szCs w:val="22"/>
          <w:u w:val="single"/>
        </w:rPr>
        <w:t>ogramu ZMČ – Složení slibu člena</w:t>
      </w:r>
      <w:r w:rsidRPr="00DC6795">
        <w:rPr>
          <w:b/>
          <w:sz w:val="22"/>
          <w:szCs w:val="22"/>
          <w:u w:val="single"/>
        </w:rPr>
        <w:t xml:space="preserve"> Zastupitelstva městské části Brno-Tuřany</w:t>
      </w:r>
    </w:p>
    <w:p w:rsidR="00DC6795" w:rsidRDefault="00DC6795" w:rsidP="00DC6795">
      <w:pPr>
        <w:jc w:val="both"/>
        <w:rPr>
          <w:sz w:val="22"/>
          <w:szCs w:val="22"/>
        </w:rPr>
      </w:pPr>
      <w:r w:rsidRPr="00262592">
        <w:rPr>
          <w:sz w:val="22"/>
          <w:szCs w:val="22"/>
        </w:rPr>
        <w:t xml:space="preserve">V souladu s ustanovením </w:t>
      </w:r>
      <w:r w:rsidR="00153D65">
        <w:rPr>
          <w:sz w:val="22"/>
          <w:szCs w:val="22"/>
        </w:rPr>
        <w:t xml:space="preserve">§ 137, </w:t>
      </w:r>
      <w:r w:rsidR="00333241">
        <w:rPr>
          <w:sz w:val="22"/>
          <w:szCs w:val="22"/>
        </w:rPr>
        <w:t xml:space="preserve">odst. 3 </w:t>
      </w:r>
      <w:r w:rsidR="00333241" w:rsidRPr="00262592">
        <w:rPr>
          <w:sz w:val="22"/>
          <w:szCs w:val="22"/>
        </w:rPr>
        <w:t>zákona</w:t>
      </w:r>
      <w:r w:rsidR="00262592" w:rsidRPr="00262592">
        <w:rPr>
          <w:sz w:val="22"/>
          <w:szCs w:val="22"/>
        </w:rPr>
        <w:t xml:space="preserve"> o obcích</w:t>
      </w:r>
      <w:r w:rsidR="00153D65">
        <w:rPr>
          <w:sz w:val="22"/>
          <w:szCs w:val="22"/>
        </w:rPr>
        <w:t>,</w:t>
      </w:r>
      <w:r w:rsidR="00262592" w:rsidRPr="00262592">
        <w:rPr>
          <w:sz w:val="22"/>
          <w:szCs w:val="22"/>
        </w:rPr>
        <w:t xml:space="preserve"> ve znění pozdějších předpisů</w:t>
      </w:r>
      <w:r w:rsidR="00F71748" w:rsidRPr="00262592">
        <w:rPr>
          <w:sz w:val="22"/>
          <w:szCs w:val="22"/>
        </w:rPr>
        <w:t xml:space="preserve"> složil</w:t>
      </w:r>
      <w:r w:rsidRPr="00262592">
        <w:rPr>
          <w:sz w:val="22"/>
          <w:szCs w:val="22"/>
        </w:rPr>
        <w:t xml:space="preserve"> Mgr. Pavel</w:t>
      </w:r>
      <w:r>
        <w:rPr>
          <w:sz w:val="22"/>
          <w:szCs w:val="22"/>
        </w:rPr>
        <w:t xml:space="preserve"> Šnajdr, člen</w:t>
      </w:r>
      <w:r w:rsidRPr="00DC6795">
        <w:rPr>
          <w:sz w:val="22"/>
          <w:szCs w:val="22"/>
        </w:rPr>
        <w:t xml:space="preserve"> Zastupitelstva, slib tohoto znění:</w:t>
      </w:r>
    </w:p>
    <w:p w:rsidR="00DC6795" w:rsidRPr="00DC6795" w:rsidRDefault="00DC6795" w:rsidP="00DC6795">
      <w:pPr>
        <w:jc w:val="both"/>
        <w:rPr>
          <w:sz w:val="22"/>
          <w:szCs w:val="22"/>
        </w:rPr>
      </w:pPr>
    </w:p>
    <w:p w:rsidR="00DC6795" w:rsidRDefault="00DC6795" w:rsidP="00DC6795">
      <w:pPr>
        <w:jc w:val="both"/>
        <w:rPr>
          <w:i/>
          <w:sz w:val="22"/>
          <w:szCs w:val="22"/>
        </w:rPr>
      </w:pPr>
      <w:r w:rsidRPr="00DC6795">
        <w:rPr>
          <w:i/>
          <w:sz w:val="22"/>
          <w:szCs w:val="22"/>
        </w:rPr>
        <w:t>„Slibuji věrnost České republice. Slibuji na svou čest a svědomí, že svoji funkci budu vyk</w:t>
      </w:r>
      <w:r>
        <w:rPr>
          <w:i/>
          <w:sz w:val="22"/>
          <w:szCs w:val="22"/>
        </w:rPr>
        <w:t xml:space="preserve">onávat svědomitě, v zájmu </w:t>
      </w:r>
      <w:r w:rsidR="00A76A85">
        <w:rPr>
          <w:i/>
          <w:sz w:val="22"/>
          <w:szCs w:val="22"/>
        </w:rPr>
        <w:t>městského obvodu (</w:t>
      </w:r>
      <w:r>
        <w:rPr>
          <w:i/>
          <w:sz w:val="22"/>
          <w:szCs w:val="22"/>
        </w:rPr>
        <w:t>městské části</w:t>
      </w:r>
      <w:r w:rsidR="00A76A85">
        <w:rPr>
          <w:i/>
          <w:sz w:val="22"/>
          <w:szCs w:val="22"/>
        </w:rPr>
        <w:t>)</w:t>
      </w:r>
      <w:r>
        <w:rPr>
          <w:i/>
          <w:sz w:val="22"/>
          <w:szCs w:val="22"/>
        </w:rPr>
        <w:t xml:space="preserve"> a </w:t>
      </w:r>
      <w:r w:rsidR="00A76A85">
        <w:rPr>
          <w:i/>
          <w:sz w:val="22"/>
          <w:szCs w:val="22"/>
        </w:rPr>
        <w:t>jeho (</w:t>
      </w:r>
      <w:r>
        <w:rPr>
          <w:i/>
          <w:sz w:val="22"/>
          <w:szCs w:val="22"/>
        </w:rPr>
        <w:t>jejich</w:t>
      </w:r>
      <w:r w:rsidR="00A76A85">
        <w:rPr>
          <w:i/>
          <w:sz w:val="22"/>
          <w:szCs w:val="22"/>
        </w:rPr>
        <w:t>)</w:t>
      </w:r>
      <w:r w:rsidRPr="00DC6795">
        <w:rPr>
          <w:i/>
          <w:sz w:val="22"/>
          <w:szCs w:val="22"/>
        </w:rPr>
        <w:t xml:space="preserve"> občanů a řídit se Ústavou </w:t>
      </w:r>
      <w:r w:rsidR="000159E5">
        <w:rPr>
          <w:i/>
          <w:sz w:val="22"/>
          <w:szCs w:val="22"/>
        </w:rPr>
        <w:br/>
      </w:r>
      <w:r w:rsidRPr="00DC6795">
        <w:rPr>
          <w:i/>
          <w:sz w:val="22"/>
          <w:szCs w:val="22"/>
        </w:rPr>
        <w:t xml:space="preserve">a zákony České republiky." </w:t>
      </w:r>
    </w:p>
    <w:p w:rsidR="00DC6795" w:rsidRPr="00DC6795" w:rsidRDefault="00DC6795" w:rsidP="00DC6795">
      <w:pPr>
        <w:jc w:val="both"/>
        <w:rPr>
          <w:i/>
          <w:sz w:val="22"/>
          <w:szCs w:val="22"/>
        </w:rPr>
      </w:pPr>
    </w:p>
    <w:p w:rsidR="00DC6795" w:rsidRDefault="00DC6795" w:rsidP="00DC6795">
      <w:pPr>
        <w:jc w:val="both"/>
        <w:rPr>
          <w:sz w:val="22"/>
          <w:szCs w:val="22"/>
        </w:rPr>
      </w:pPr>
      <w:r w:rsidRPr="00DC6795">
        <w:rPr>
          <w:sz w:val="22"/>
          <w:szCs w:val="22"/>
        </w:rPr>
        <w:t>Člen Zastupitelstva sklád</w:t>
      </w:r>
      <w:r>
        <w:rPr>
          <w:sz w:val="22"/>
          <w:szCs w:val="22"/>
        </w:rPr>
        <w:t xml:space="preserve">al </w:t>
      </w:r>
      <w:r w:rsidRPr="00DC6795">
        <w:rPr>
          <w:sz w:val="22"/>
          <w:szCs w:val="22"/>
        </w:rPr>
        <w:t xml:space="preserve">slib před Zastupitelstvem pronesením slova </w:t>
      </w:r>
      <w:r w:rsidRPr="00DC6795">
        <w:rPr>
          <w:i/>
          <w:sz w:val="22"/>
          <w:szCs w:val="22"/>
        </w:rPr>
        <w:t>„slibuji“</w:t>
      </w:r>
      <w:r w:rsidRPr="00DC6795">
        <w:rPr>
          <w:sz w:val="22"/>
          <w:szCs w:val="22"/>
        </w:rPr>
        <w:t xml:space="preserve"> a potvr</w:t>
      </w:r>
      <w:r>
        <w:rPr>
          <w:sz w:val="22"/>
          <w:szCs w:val="22"/>
        </w:rPr>
        <w:t>dil</w:t>
      </w:r>
      <w:r w:rsidRPr="00DC6795">
        <w:rPr>
          <w:sz w:val="22"/>
          <w:szCs w:val="22"/>
        </w:rPr>
        <w:t xml:space="preserve"> složení slibu svým podpisem. </w:t>
      </w:r>
    </w:p>
    <w:p w:rsidR="00AB7F9E" w:rsidRDefault="00AB7F9E" w:rsidP="00DC6795">
      <w:pPr>
        <w:jc w:val="both"/>
        <w:rPr>
          <w:b/>
          <w:sz w:val="22"/>
          <w:szCs w:val="22"/>
        </w:rPr>
      </w:pPr>
    </w:p>
    <w:p w:rsidR="00DC6795" w:rsidRPr="00DC6795" w:rsidRDefault="00DC6795" w:rsidP="00DC6795">
      <w:pPr>
        <w:jc w:val="both"/>
        <w:rPr>
          <w:b/>
          <w:sz w:val="22"/>
          <w:szCs w:val="22"/>
        </w:rPr>
      </w:pPr>
      <w:r w:rsidRPr="00DC6795">
        <w:rPr>
          <w:b/>
          <w:sz w:val="22"/>
          <w:szCs w:val="22"/>
        </w:rPr>
        <w:t>Návrh usnesení:</w:t>
      </w:r>
    </w:p>
    <w:p w:rsidR="00DC6795" w:rsidRPr="00DC6795" w:rsidRDefault="00DC6795" w:rsidP="00DC6795">
      <w:pPr>
        <w:jc w:val="both"/>
        <w:rPr>
          <w:sz w:val="22"/>
          <w:szCs w:val="22"/>
        </w:rPr>
      </w:pPr>
      <w:r w:rsidRPr="00DC6795">
        <w:rPr>
          <w:sz w:val="22"/>
          <w:szCs w:val="22"/>
        </w:rPr>
        <w:t xml:space="preserve">Zastupitelstvo MČ Brno-Tuřany bere na vědomí složení slibu </w:t>
      </w:r>
      <w:r>
        <w:rPr>
          <w:sz w:val="22"/>
          <w:szCs w:val="22"/>
        </w:rPr>
        <w:t>Mgr. Pavla Šnajdra</w:t>
      </w:r>
      <w:r w:rsidRPr="00DC6795">
        <w:rPr>
          <w:sz w:val="22"/>
          <w:szCs w:val="22"/>
        </w:rPr>
        <w:t xml:space="preserve">, </w:t>
      </w:r>
      <w:r>
        <w:rPr>
          <w:sz w:val="22"/>
          <w:szCs w:val="22"/>
        </w:rPr>
        <w:t>člena</w:t>
      </w:r>
      <w:r w:rsidRPr="00DC6795">
        <w:rPr>
          <w:sz w:val="22"/>
          <w:szCs w:val="22"/>
        </w:rPr>
        <w:t xml:space="preserve"> Zastupitelstva městské části Brno-Tuřany. </w:t>
      </w:r>
    </w:p>
    <w:p w:rsidR="00DC6795" w:rsidRPr="00AB7F9E" w:rsidRDefault="00AB7F9E" w:rsidP="00DC6795">
      <w:pPr>
        <w:jc w:val="both"/>
        <w:rPr>
          <w:sz w:val="22"/>
          <w:szCs w:val="22"/>
        </w:rPr>
      </w:pPr>
      <w:r w:rsidRPr="00AB7F9E">
        <w:rPr>
          <w:sz w:val="22"/>
          <w:szCs w:val="22"/>
        </w:rPr>
        <w:t>Hlasování: pro 17</w:t>
      </w:r>
      <w:r w:rsidR="00DC6795" w:rsidRPr="00AB7F9E">
        <w:rPr>
          <w:sz w:val="22"/>
          <w:szCs w:val="22"/>
        </w:rPr>
        <w:t>, proti 0, zdržel se 0 – 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6A6CBA" w:rsidTr="00D0251C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6A6CBA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BA" w:rsidRDefault="006A6CBA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BA" w:rsidRDefault="006A6CBA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BA" w:rsidRDefault="006A6CBA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BA" w:rsidRDefault="006A6CBA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A6CBA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A6CBA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BA" w:rsidRDefault="006A6CBA" w:rsidP="006A6CB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BA" w:rsidRDefault="006A6CBA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CBA" w:rsidRDefault="006A6CBA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CBA" w:rsidRDefault="006A6CBA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C6795" w:rsidRPr="00DC6795" w:rsidRDefault="00DC6795" w:rsidP="00DC6795">
      <w:pPr>
        <w:jc w:val="both"/>
        <w:rPr>
          <w:color w:val="FF0000"/>
          <w:sz w:val="22"/>
          <w:szCs w:val="22"/>
        </w:rPr>
      </w:pPr>
    </w:p>
    <w:p w:rsidR="00913359" w:rsidRPr="00DC6795" w:rsidRDefault="00DC6795" w:rsidP="00A658D4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>Bod 2</w:t>
      </w:r>
      <w:r w:rsidR="00913359" w:rsidRPr="00DC6795">
        <w:rPr>
          <w:b/>
          <w:sz w:val="22"/>
          <w:szCs w:val="22"/>
          <w:u w:val="single"/>
        </w:rPr>
        <w:t>. programu ZMČ – Technický bod (volba ověřovatelů zápisu, schválení programu)</w:t>
      </w:r>
    </w:p>
    <w:p w:rsidR="00913359" w:rsidRPr="00572A84" w:rsidRDefault="00A61420" w:rsidP="00A658D4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B87F60" w:rsidRPr="00572A84">
        <w:rPr>
          <w:sz w:val="22"/>
          <w:szCs w:val="22"/>
        </w:rPr>
        <w:t xml:space="preserve">tarosta určil pro </w:t>
      </w:r>
      <w:r w:rsidR="00333241">
        <w:rPr>
          <w:sz w:val="22"/>
          <w:szCs w:val="22"/>
        </w:rPr>
        <w:t>19</w:t>
      </w:r>
      <w:r w:rsidR="00913359" w:rsidRPr="00572A84">
        <w:rPr>
          <w:sz w:val="22"/>
          <w:szCs w:val="22"/>
        </w:rPr>
        <w:t>/VII. zasedání Zastupitelstva MČ Brno-Tuřany pomocného sčitatele</w:t>
      </w:r>
      <w:r w:rsidR="00DD5B5D" w:rsidRPr="00572A84">
        <w:rPr>
          <w:sz w:val="22"/>
          <w:szCs w:val="22"/>
        </w:rPr>
        <w:t xml:space="preserve"> </w:t>
      </w:r>
      <w:r w:rsidR="00DC6795">
        <w:rPr>
          <w:sz w:val="22"/>
          <w:szCs w:val="22"/>
        </w:rPr>
        <w:t>Mgr. Jiřího Poláka</w:t>
      </w:r>
      <w:r w:rsidR="005E6FB4" w:rsidRPr="00572A84">
        <w:rPr>
          <w:sz w:val="22"/>
          <w:szCs w:val="22"/>
        </w:rPr>
        <w:t xml:space="preserve"> – </w:t>
      </w:r>
      <w:r w:rsidR="00DC6795">
        <w:rPr>
          <w:sz w:val="22"/>
          <w:szCs w:val="22"/>
        </w:rPr>
        <w:t>vedoucího odboru všeobecného</w:t>
      </w:r>
      <w:r w:rsidR="002E18E0" w:rsidRPr="00572A84">
        <w:rPr>
          <w:sz w:val="22"/>
          <w:szCs w:val="22"/>
        </w:rPr>
        <w:t>,</w:t>
      </w:r>
      <w:r w:rsidR="00DD5B5D" w:rsidRPr="00572A84">
        <w:rPr>
          <w:sz w:val="22"/>
          <w:szCs w:val="22"/>
        </w:rPr>
        <w:t xml:space="preserve"> </w:t>
      </w:r>
      <w:r w:rsidR="008362E6" w:rsidRPr="00572A84">
        <w:rPr>
          <w:sz w:val="22"/>
          <w:szCs w:val="22"/>
        </w:rPr>
        <w:t>a zapisovatele</w:t>
      </w:r>
      <w:r w:rsidR="00913359" w:rsidRPr="00572A84">
        <w:rPr>
          <w:sz w:val="22"/>
          <w:szCs w:val="22"/>
        </w:rPr>
        <w:t xml:space="preserve"> </w:t>
      </w:r>
      <w:r w:rsidR="00084698" w:rsidRPr="00572A84">
        <w:rPr>
          <w:sz w:val="22"/>
          <w:szCs w:val="22"/>
        </w:rPr>
        <w:t>Petru Goldovou</w:t>
      </w:r>
      <w:r w:rsidR="005E6FB4" w:rsidRPr="00572A84">
        <w:rPr>
          <w:sz w:val="22"/>
          <w:szCs w:val="22"/>
        </w:rPr>
        <w:t xml:space="preserve"> – </w:t>
      </w:r>
      <w:r w:rsidR="00E96FA1" w:rsidRPr="00572A84">
        <w:rPr>
          <w:sz w:val="22"/>
          <w:szCs w:val="22"/>
        </w:rPr>
        <w:t>referentku samosprávy ÚMČ</w:t>
      </w:r>
      <w:r w:rsidR="00084698" w:rsidRPr="00572A84">
        <w:rPr>
          <w:sz w:val="22"/>
          <w:szCs w:val="22"/>
        </w:rPr>
        <w:t>.</w:t>
      </w:r>
    </w:p>
    <w:p w:rsidR="00D0049D" w:rsidRPr="00572A84" w:rsidRDefault="00D0049D" w:rsidP="00A658D4">
      <w:pPr>
        <w:jc w:val="both"/>
        <w:rPr>
          <w:sz w:val="22"/>
          <w:szCs w:val="22"/>
        </w:rPr>
      </w:pPr>
    </w:p>
    <w:p w:rsidR="00295171" w:rsidRPr="009842F4" w:rsidRDefault="00BB0518" w:rsidP="00A658D4">
      <w:pPr>
        <w:pStyle w:val="Zkladntext21"/>
        <w:jc w:val="both"/>
        <w:rPr>
          <w:rFonts w:ascii="Times New Roman" w:hAnsi="Times New Roman"/>
          <w:szCs w:val="22"/>
        </w:rPr>
      </w:pPr>
      <w:r w:rsidRPr="009842F4">
        <w:rPr>
          <w:rFonts w:ascii="Times New Roman" w:hAnsi="Times New Roman"/>
          <w:szCs w:val="22"/>
        </w:rPr>
        <w:t xml:space="preserve">Ověřovateli zápisu </w:t>
      </w:r>
      <w:r w:rsidR="00333241" w:rsidRPr="009842F4">
        <w:rPr>
          <w:rFonts w:ascii="Times New Roman" w:hAnsi="Times New Roman"/>
          <w:szCs w:val="22"/>
        </w:rPr>
        <w:t>z 19</w:t>
      </w:r>
      <w:r w:rsidRPr="009842F4">
        <w:rPr>
          <w:rFonts w:ascii="Times New Roman" w:hAnsi="Times New Roman"/>
          <w:szCs w:val="22"/>
        </w:rPr>
        <w:t>/VII. zasedání Zastupi</w:t>
      </w:r>
      <w:r w:rsidR="00CF5E2F" w:rsidRPr="009842F4">
        <w:rPr>
          <w:rFonts w:ascii="Times New Roman" w:hAnsi="Times New Roman"/>
          <w:szCs w:val="22"/>
        </w:rPr>
        <w:t>telstva MČ Brno-Tuřany byli navr</w:t>
      </w:r>
      <w:r w:rsidRPr="009842F4">
        <w:rPr>
          <w:rFonts w:ascii="Times New Roman" w:hAnsi="Times New Roman"/>
          <w:szCs w:val="22"/>
        </w:rPr>
        <w:t xml:space="preserve">ženi </w:t>
      </w:r>
      <w:r w:rsidR="009842F4" w:rsidRPr="009842F4">
        <w:rPr>
          <w:rFonts w:ascii="Times New Roman" w:hAnsi="Times New Roman"/>
          <w:szCs w:val="22"/>
        </w:rPr>
        <w:t xml:space="preserve">Lenka Smutná </w:t>
      </w:r>
      <w:r w:rsidR="000159E5">
        <w:rPr>
          <w:rFonts w:ascii="Times New Roman" w:hAnsi="Times New Roman"/>
          <w:szCs w:val="22"/>
        </w:rPr>
        <w:br/>
      </w:r>
      <w:r w:rsidR="009842F4" w:rsidRPr="009842F4">
        <w:rPr>
          <w:rFonts w:ascii="Times New Roman" w:hAnsi="Times New Roman"/>
          <w:szCs w:val="22"/>
        </w:rPr>
        <w:t>a Bc. Aleš Jakubec.</w:t>
      </w:r>
    </w:p>
    <w:p w:rsidR="009F2C2A" w:rsidRDefault="009F2C2A" w:rsidP="00A658D4">
      <w:pPr>
        <w:jc w:val="both"/>
        <w:rPr>
          <w:b/>
          <w:sz w:val="22"/>
          <w:szCs w:val="22"/>
        </w:rPr>
      </w:pPr>
    </w:p>
    <w:p w:rsidR="00913359" w:rsidRPr="002E72A3" w:rsidRDefault="00913359" w:rsidP="00A658D4">
      <w:pPr>
        <w:jc w:val="both"/>
        <w:rPr>
          <w:b/>
          <w:sz w:val="22"/>
          <w:szCs w:val="22"/>
        </w:rPr>
      </w:pPr>
      <w:r w:rsidRPr="002E72A3">
        <w:rPr>
          <w:b/>
          <w:sz w:val="22"/>
          <w:szCs w:val="22"/>
        </w:rPr>
        <w:t>Návrh usnesení:</w:t>
      </w:r>
    </w:p>
    <w:p w:rsidR="0040092C" w:rsidRPr="00572A84" w:rsidRDefault="00913359" w:rsidP="00A658D4">
      <w:pPr>
        <w:jc w:val="both"/>
        <w:rPr>
          <w:sz w:val="22"/>
          <w:szCs w:val="22"/>
        </w:rPr>
      </w:pPr>
      <w:r w:rsidRPr="002E72A3">
        <w:rPr>
          <w:sz w:val="22"/>
          <w:szCs w:val="22"/>
        </w:rPr>
        <w:t xml:space="preserve">Zastupitelstvo MČ Brno-Tuřany volí </w:t>
      </w:r>
      <w:r w:rsidR="00B87F60" w:rsidRPr="002E72A3">
        <w:rPr>
          <w:sz w:val="22"/>
          <w:szCs w:val="22"/>
        </w:rPr>
        <w:t xml:space="preserve">pro </w:t>
      </w:r>
      <w:r w:rsidR="00333241">
        <w:rPr>
          <w:sz w:val="22"/>
          <w:szCs w:val="22"/>
        </w:rPr>
        <w:t>19</w:t>
      </w:r>
      <w:r w:rsidRPr="002E72A3">
        <w:rPr>
          <w:sz w:val="22"/>
          <w:szCs w:val="22"/>
        </w:rPr>
        <w:t>/VII. zasedání Zastupitelstva MČ Brno-Tuřany ověřovatele zápisu</w:t>
      </w:r>
      <w:r w:rsidR="0083446D" w:rsidRPr="002E72A3">
        <w:rPr>
          <w:sz w:val="22"/>
          <w:szCs w:val="22"/>
        </w:rPr>
        <w:t xml:space="preserve"> </w:t>
      </w:r>
      <w:r w:rsidR="008C5786">
        <w:rPr>
          <w:sz w:val="22"/>
          <w:szCs w:val="22"/>
        </w:rPr>
        <w:t>Lenku Smutnou a Bc. Aleše Jakubce</w:t>
      </w:r>
      <w:r w:rsidR="004132A7">
        <w:rPr>
          <w:sz w:val="22"/>
          <w:szCs w:val="22"/>
        </w:rPr>
        <w:t>.</w:t>
      </w:r>
    </w:p>
    <w:p w:rsidR="00B43BCC" w:rsidRDefault="00913359" w:rsidP="00A658D4">
      <w:pPr>
        <w:jc w:val="both"/>
        <w:rPr>
          <w:b/>
          <w:sz w:val="22"/>
          <w:szCs w:val="22"/>
        </w:rPr>
      </w:pPr>
      <w:r w:rsidRPr="008C5786">
        <w:rPr>
          <w:sz w:val="22"/>
          <w:szCs w:val="22"/>
        </w:rPr>
        <w:t>Hlasování: pro</w:t>
      </w:r>
      <w:r w:rsidR="008C5786" w:rsidRPr="008C5786">
        <w:rPr>
          <w:sz w:val="22"/>
          <w:szCs w:val="22"/>
        </w:rPr>
        <w:t xml:space="preserve"> 17</w:t>
      </w:r>
      <w:r w:rsidRPr="008C5786">
        <w:rPr>
          <w:sz w:val="22"/>
          <w:szCs w:val="22"/>
        </w:rPr>
        <w:t>, proti</w:t>
      </w:r>
      <w:r w:rsidR="00FA5F2C" w:rsidRPr="008C5786">
        <w:rPr>
          <w:sz w:val="22"/>
          <w:szCs w:val="22"/>
        </w:rPr>
        <w:t xml:space="preserve"> 0</w:t>
      </w:r>
      <w:r w:rsidR="00D73620" w:rsidRPr="008C5786">
        <w:rPr>
          <w:sz w:val="22"/>
          <w:szCs w:val="22"/>
        </w:rPr>
        <w:t xml:space="preserve">, zdržel se </w:t>
      </w:r>
      <w:r w:rsidR="002E72A3" w:rsidRPr="008C5786">
        <w:rPr>
          <w:sz w:val="22"/>
          <w:szCs w:val="22"/>
        </w:rPr>
        <w:t>0</w:t>
      </w:r>
      <w:r w:rsidR="003414B2" w:rsidRPr="008C5786">
        <w:rPr>
          <w:sz w:val="22"/>
          <w:szCs w:val="22"/>
        </w:rPr>
        <w:t xml:space="preserve"> </w:t>
      </w:r>
      <w:r w:rsidR="00A523D2" w:rsidRPr="008C5786">
        <w:rPr>
          <w:sz w:val="22"/>
          <w:szCs w:val="22"/>
        </w:rPr>
        <w:t>–</w:t>
      </w:r>
      <w:r w:rsidRPr="008C5786">
        <w:rPr>
          <w:sz w:val="22"/>
          <w:szCs w:val="22"/>
        </w:rPr>
        <w:t xml:space="preserve"> </w:t>
      </w:r>
      <w:r w:rsidR="003414B2" w:rsidRPr="008C5786">
        <w:rPr>
          <w:b/>
          <w:sz w:val="22"/>
          <w:szCs w:val="22"/>
        </w:rPr>
        <w:t>schváleno</w:t>
      </w:r>
    </w:p>
    <w:p w:rsidR="00DC7401" w:rsidRPr="008C5786" w:rsidRDefault="00DC7401" w:rsidP="00A658D4">
      <w:pPr>
        <w:jc w:val="both"/>
        <w:rPr>
          <w:b/>
          <w:sz w:val="22"/>
          <w:szCs w:val="22"/>
        </w:rPr>
      </w:pP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0251C" w:rsidTr="00D0251C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lastRenderedPageBreak/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C6795" w:rsidRDefault="00DC6795" w:rsidP="00DC6795">
      <w:pPr>
        <w:jc w:val="both"/>
        <w:rPr>
          <w:sz w:val="22"/>
          <w:szCs w:val="22"/>
        </w:rPr>
      </w:pPr>
    </w:p>
    <w:p w:rsidR="00DC6795" w:rsidRPr="00DC6795" w:rsidRDefault="00DC6795" w:rsidP="00DC6795">
      <w:pPr>
        <w:jc w:val="both"/>
        <w:rPr>
          <w:sz w:val="22"/>
          <w:szCs w:val="22"/>
        </w:rPr>
      </w:pPr>
      <w:r w:rsidRPr="00DC6795">
        <w:rPr>
          <w:sz w:val="22"/>
          <w:szCs w:val="22"/>
        </w:rPr>
        <w:t>S</w:t>
      </w:r>
      <w:r>
        <w:rPr>
          <w:sz w:val="22"/>
          <w:szCs w:val="22"/>
        </w:rPr>
        <w:t>tarosta přečetl návrh programu 19</w:t>
      </w:r>
      <w:r w:rsidRPr="00DC6795">
        <w:rPr>
          <w:sz w:val="22"/>
          <w:szCs w:val="22"/>
        </w:rPr>
        <w:t>/VII. zasedání Zastupitelstva MČ Brno-Tuřany a vyzval členy Zastupitelst</w:t>
      </w:r>
      <w:r>
        <w:rPr>
          <w:sz w:val="22"/>
          <w:szCs w:val="22"/>
        </w:rPr>
        <w:t xml:space="preserve">va k jeho případnému doplnění. </w:t>
      </w:r>
    </w:p>
    <w:p w:rsidR="00572A84" w:rsidRDefault="00572A84" w:rsidP="00A658D4">
      <w:pPr>
        <w:jc w:val="both"/>
        <w:rPr>
          <w:sz w:val="22"/>
          <w:szCs w:val="22"/>
        </w:rPr>
      </w:pPr>
    </w:p>
    <w:p w:rsidR="00913359" w:rsidRPr="00572A84" w:rsidRDefault="00E20978" w:rsidP="00A658D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S</w:t>
      </w:r>
      <w:r w:rsidR="00DC6795">
        <w:rPr>
          <w:sz w:val="22"/>
          <w:szCs w:val="22"/>
        </w:rPr>
        <w:t xml:space="preserve">tarosta </w:t>
      </w:r>
      <w:r w:rsidR="00913359" w:rsidRPr="00572A84">
        <w:rPr>
          <w:sz w:val="22"/>
          <w:szCs w:val="22"/>
        </w:rPr>
        <w:t xml:space="preserve">dal hlasovat o programu </w:t>
      </w:r>
      <w:r w:rsidR="00DC6795">
        <w:rPr>
          <w:sz w:val="22"/>
          <w:szCs w:val="22"/>
        </w:rPr>
        <w:t>19</w:t>
      </w:r>
      <w:r w:rsidR="00913359" w:rsidRPr="00572A84">
        <w:rPr>
          <w:sz w:val="22"/>
          <w:szCs w:val="22"/>
        </w:rPr>
        <w:t>/VII. zasedání Zastupitelstva MČ Brno-Tuřany.</w:t>
      </w:r>
    </w:p>
    <w:p w:rsidR="0070694A" w:rsidRDefault="0070694A" w:rsidP="00A658D4">
      <w:pPr>
        <w:jc w:val="both"/>
        <w:rPr>
          <w:b/>
          <w:sz w:val="22"/>
          <w:szCs w:val="22"/>
        </w:rPr>
      </w:pPr>
    </w:p>
    <w:p w:rsidR="00913359" w:rsidRPr="00572A84" w:rsidRDefault="00913359" w:rsidP="00A658D4">
      <w:pPr>
        <w:jc w:val="both"/>
        <w:rPr>
          <w:sz w:val="22"/>
          <w:szCs w:val="22"/>
        </w:rPr>
      </w:pPr>
      <w:r w:rsidRPr="00572A84">
        <w:rPr>
          <w:b/>
          <w:sz w:val="22"/>
          <w:szCs w:val="22"/>
        </w:rPr>
        <w:t>Návrh usnesení</w:t>
      </w:r>
      <w:r w:rsidRPr="00572A84">
        <w:rPr>
          <w:sz w:val="22"/>
          <w:szCs w:val="22"/>
        </w:rPr>
        <w:t>:</w:t>
      </w:r>
      <w:r w:rsidRPr="00572A84">
        <w:rPr>
          <w:b/>
          <w:sz w:val="22"/>
          <w:szCs w:val="22"/>
        </w:rPr>
        <w:t xml:space="preserve"> </w:t>
      </w:r>
    </w:p>
    <w:p w:rsidR="00913359" w:rsidRPr="00572A84" w:rsidRDefault="00913359" w:rsidP="00A658D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 xml:space="preserve">Zastupitelstvo MČ Brno-Tuřany </w:t>
      </w:r>
      <w:r w:rsidRPr="00572A84">
        <w:rPr>
          <w:b/>
          <w:sz w:val="22"/>
          <w:szCs w:val="22"/>
        </w:rPr>
        <w:t xml:space="preserve">schvaluje </w:t>
      </w:r>
      <w:r w:rsidRPr="00572A84">
        <w:rPr>
          <w:sz w:val="22"/>
          <w:szCs w:val="22"/>
        </w:rPr>
        <w:t xml:space="preserve">program </w:t>
      </w:r>
      <w:r w:rsidR="00DC6795">
        <w:rPr>
          <w:sz w:val="22"/>
          <w:szCs w:val="22"/>
        </w:rPr>
        <w:t>19</w:t>
      </w:r>
      <w:r w:rsidRPr="00572A84">
        <w:rPr>
          <w:sz w:val="22"/>
          <w:szCs w:val="22"/>
        </w:rPr>
        <w:t>/VII. zasedání Zastupitelstva takto:</w:t>
      </w:r>
    </w:p>
    <w:p w:rsidR="007F2031" w:rsidRPr="007F2031" w:rsidRDefault="007F2031" w:rsidP="007F2031">
      <w:pPr>
        <w:numPr>
          <w:ilvl w:val="0"/>
          <w:numId w:val="2"/>
        </w:num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Složení slibu člena</w:t>
      </w:r>
      <w:r w:rsidRPr="007F2031">
        <w:rPr>
          <w:sz w:val="22"/>
          <w:szCs w:val="22"/>
        </w:rPr>
        <w:t xml:space="preserve"> Zastupitelstva městské části Brno-Tuřany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 xml:space="preserve">Technický bod 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Námitky členů Zastupitelstva k zápisu z předchozího zasedání Zastupitelstva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Kontrola plnění usnesení ze zasedání Zastupitelstva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Dotazy k usnesením z jednání Rady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Informace o kontrolách provedených výbory Zastupitelstva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Informace o jednáních starosty a místostarosty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Návrhy a podněty občanů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Návrh rozpočtového opatření č. 11/2017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Přehled hospodaření městské části Brno-Tuřany za období 1-9/2017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Protokol o kontrole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Zmařené investice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 xml:space="preserve">Prodej pozemku </w:t>
      </w:r>
      <w:proofErr w:type="gramStart"/>
      <w:r w:rsidRPr="007F2031">
        <w:rPr>
          <w:sz w:val="22"/>
          <w:szCs w:val="22"/>
        </w:rPr>
        <w:t>p.č.</w:t>
      </w:r>
      <w:proofErr w:type="gramEnd"/>
      <w:r w:rsidRPr="007F2031">
        <w:rPr>
          <w:sz w:val="22"/>
          <w:szCs w:val="22"/>
        </w:rPr>
        <w:t xml:space="preserve"> 649 v k.ú. Tuřany 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Různé</w:t>
      </w:r>
    </w:p>
    <w:p w:rsidR="007F2031" w:rsidRPr="007F2031" w:rsidRDefault="007F2031" w:rsidP="007F203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7F2031">
        <w:rPr>
          <w:sz w:val="22"/>
          <w:szCs w:val="22"/>
        </w:rPr>
        <w:t>Závěr</w:t>
      </w:r>
    </w:p>
    <w:p w:rsidR="00A64516" w:rsidRPr="0070694A" w:rsidRDefault="00913359" w:rsidP="00A658D4">
      <w:pPr>
        <w:jc w:val="both"/>
        <w:rPr>
          <w:b/>
          <w:sz w:val="22"/>
          <w:szCs w:val="22"/>
        </w:rPr>
      </w:pPr>
      <w:r w:rsidRPr="0070694A">
        <w:rPr>
          <w:sz w:val="22"/>
          <w:szCs w:val="22"/>
        </w:rPr>
        <w:t>Hlasování: pro</w:t>
      </w:r>
      <w:r w:rsidR="0070694A" w:rsidRPr="0070694A">
        <w:rPr>
          <w:sz w:val="22"/>
          <w:szCs w:val="22"/>
        </w:rPr>
        <w:t xml:space="preserve"> 17</w:t>
      </w:r>
      <w:r w:rsidRPr="0070694A">
        <w:rPr>
          <w:sz w:val="22"/>
          <w:szCs w:val="22"/>
        </w:rPr>
        <w:t>, proti</w:t>
      </w:r>
      <w:r w:rsidR="00866E28" w:rsidRPr="0070694A">
        <w:rPr>
          <w:sz w:val="22"/>
          <w:szCs w:val="22"/>
        </w:rPr>
        <w:t xml:space="preserve"> 0, zdržel se 0 </w:t>
      </w:r>
      <w:r w:rsidRPr="0070694A">
        <w:rPr>
          <w:sz w:val="22"/>
          <w:szCs w:val="22"/>
        </w:rPr>
        <w:t>–</w:t>
      </w:r>
      <w:r w:rsidR="00094E7D" w:rsidRPr="0070694A">
        <w:rPr>
          <w:sz w:val="22"/>
          <w:szCs w:val="22"/>
        </w:rPr>
        <w:t xml:space="preserve"> </w:t>
      </w:r>
      <w:r w:rsidR="00094E7D" w:rsidRPr="0070694A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0251C" w:rsidTr="00D0251C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468EB" w:rsidRPr="00CB7761" w:rsidRDefault="002468EB" w:rsidP="00A658D4">
      <w:pPr>
        <w:jc w:val="both"/>
        <w:rPr>
          <w:b/>
          <w:sz w:val="22"/>
          <w:szCs w:val="22"/>
          <w:u w:val="single"/>
        </w:rPr>
      </w:pPr>
    </w:p>
    <w:p w:rsidR="002854EC" w:rsidRPr="00CB7761" w:rsidRDefault="007F2031" w:rsidP="00A658D4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3</w:t>
      </w:r>
      <w:r w:rsidR="00913359" w:rsidRPr="00CB7761">
        <w:rPr>
          <w:b/>
          <w:sz w:val="22"/>
          <w:szCs w:val="22"/>
          <w:u w:val="single"/>
        </w:rPr>
        <w:t>. programu ZMČ – Námitky členů Zastupitelstva k zápisu z předchozího zasedání Zastupitelstva</w:t>
      </w:r>
    </w:p>
    <w:p w:rsidR="008942E4" w:rsidRPr="00572A84" w:rsidRDefault="008942E4" w:rsidP="008942E4">
      <w:p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Nebyly vzneseny žádné námitky.</w:t>
      </w:r>
    </w:p>
    <w:p w:rsidR="00E077E1" w:rsidRPr="00CB7761" w:rsidRDefault="00E077E1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13359" w:rsidRPr="00CB7761" w:rsidRDefault="007F2031" w:rsidP="00A658D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Bod 4</w:t>
      </w:r>
      <w:r w:rsidR="00913359" w:rsidRPr="00CB7761">
        <w:rPr>
          <w:b/>
          <w:sz w:val="22"/>
          <w:szCs w:val="22"/>
          <w:u w:val="single"/>
        </w:rPr>
        <w:t xml:space="preserve">. programu ZMČ – Kontrola plnění usnesení ze zasedání </w:t>
      </w:r>
      <w:r w:rsidR="00AC2AE5" w:rsidRPr="00CB7761">
        <w:rPr>
          <w:b/>
          <w:sz w:val="22"/>
          <w:szCs w:val="22"/>
          <w:u w:val="single"/>
        </w:rPr>
        <w:t>Zastupitelstva</w:t>
      </w:r>
    </w:p>
    <w:p w:rsidR="00E322F8" w:rsidRPr="00E322F8" w:rsidRDefault="008942E4" w:rsidP="00E322F8">
      <w:pPr>
        <w:numPr>
          <w:ilvl w:val="12"/>
          <w:numId w:val="0"/>
        </w:numPr>
        <w:jc w:val="both"/>
        <w:rPr>
          <w:sz w:val="22"/>
          <w:szCs w:val="22"/>
        </w:rPr>
      </w:pPr>
      <w:r w:rsidRPr="00572A84">
        <w:rPr>
          <w:sz w:val="22"/>
          <w:szCs w:val="22"/>
        </w:rPr>
        <w:t>Starosta konstatoval, že nevyplynuly žádné úkoly.</w:t>
      </w:r>
    </w:p>
    <w:p w:rsidR="00E322F8" w:rsidRDefault="00E322F8" w:rsidP="00955A71">
      <w:pPr>
        <w:pStyle w:val="Zkladntext"/>
        <w:jc w:val="both"/>
        <w:rPr>
          <w:b/>
          <w:sz w:val="22"/>
          <w:szCs w:val="22"/>
        </w:rPr>
      </w:pPr>
    </w:p>
    <w:p w:rsidR="00A64516" w:rsidRDefault="007F2031" w:rsidP="00955A71">
      <w:pPr>
        <w:pStyle w:val="Zkladn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Bod 5</w:t>
      </w:r>
      <w:r w:rsidR="00913359" w:rsidRPr="00DA5342">
        <w:rPr>
          <w:b/>
          <w:sz w:val="22"/>
          <w:szCs w:val="22"/>
        </w:rPr>
        <w:t>. programu ZMČ – Dotazy k usnesením z jednání Rady</w:t>
      </w:r>
    </w:p>
    <w:p w:rsidR="007F2031" w:rsidRDefault="007F2031" w:rsidP="00955A71">
      <w:pPr>
        <w:pStyle w:val="Zkladntext"/>
        <w:jc w:val="both"/>
        <w:rPr>
          <w:sz w:val="22"/>
          <w:szCs w:val="22"/>
          <w:u w:val="none"/>
        </w:rPr>
      </w:pPr>
      <w:r w:rsidRPr="007F2031">
        <w:rPr>
          <w:sz w:val="22"/>
          <w:szCs w:val="22"/>
          <w:u w:val="none"/>
        </w:rPr>
        <w:t>Nebyly vzneseny žádné dotazy.</w:t>
      </w:r>
    </w:p>
    <w:p w:rsidR="007F2031" w:rsidRPr="007F2031" w:rsidRDefault="007F2031" w:rsidP="00955A71">
      <w:pPr>
        <w:pStyle w:val="Zkladntext"/>
        <w:jc w:val="both"/>
        <w:rPr>
          <w:sz w:val="22"/>
          <w:szCs w:val="22"/>
          <w:u w:val="none"/>
        </w:rPr>
      </w:pPr>
    </w:p>
    <w:p w:rsidR="008942E4" w:rsidRDefault="007F2031" w:rsidP="00955A71">
      <w:pPr>
        <w:pStyle w:val="Zkladntex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Bod 6</w:t>
      </w:r>
      <w:r w:rsidR="00913359" w:rsidRPr="00CB7761">
        <w:rPr>
          <w:b/>
          <w:sz w:val="22"/>
          <w:szCs w:val="22"/>
        </w:rPr>
        <w:t>. programu ZMČ – Informace o kontrolách provedených výbory ZMČ</w:t>
      </w:r>
    </w:p>
    <w:p w:rsidR="009F2C2A" w:rsidRPr="00DA33BB" w:rsidRDefault="008942E4" w:rsidP="00955A71">
      <w:pPr>
        <w:pStyle w:val="Zkladntext"/>
        <w:jc w:val="both"/>
        <w:rPr>
          <w:sz w:val="22"/>
          <w:szCs w:val="22"/>
          <w:u w:val="none"/>
        </w:rPr>
      </w:pPr>
      <w:r w:rsidRPr="008942E4">
        <w:rPr>
          <w:sz w:val="22"/>
          <w:szCs w:val="22"/>
        </w:rPr>
        <w:t>Ing. Michal Meluzín</w:t>
      </w:r>
      <w:r w:rsidR="007F2031">
        <w:rPr>
          <w:sz w:val="22"/>
          <w:szCs w:val="22"/>
          <w:u w:val="none"/>
        </w:rPr>
        <w:t xml:space="preserve"> – informoval o </w:t>
      </w:r>
      <w:r w:rsidR="007F2031" w:rsidRPr="00DA33BB">
        <w:rPr>
          <w:sz w:val="22"/>
          <w:szCs w:val="22"/>
          <w:u w:val="none"/>
        </w:rPr>
        <w:t>17</w:t>
      </w:r>
      <w:r w:rsidRPr="00DA33BB">
        <w:rPr>
          <w:sz w:val="22"/>
          <w:szCs w:val="22"/>
          <w:u w:val="none"/>
        </w:rPr>
        <w:t xml:space="preserve">/VII. schůzi </w:t>
      </w:r>
      <w:r w:rsidRPr="008942E4">
        <w:rPr>
          <w:sz w:val="22"/>
          <w:szCs w:val="22"/>
          <w:u w:val="none"/>
        </w:rPr>
        <w:t xml:space="preserve">Finančního výboru, která </w:t>
      </w:r>
      <w:r w:rsidR="003D1625">
        <w:rPr>
          <w:sz w:val="22"/>
          <w:szCs w:val="22"/>
          <w:u w:val="none"/>
        </w:rPr>
        <w:t xml:space="preserve">se konala </w:t>
      </w:r>
      <w:r w:rsidRPr="008942E4">
        <w:rPr>
          <w:sz w:val="22"/>
          <w:szCs w:val="22"/>
          <w:u w:val="none"/>
        </w:rPr>
        <w:t xml:space="preserve">dne </w:t>
      </w:r>
      <w:r w:rsidR="00DA33BB" w:rsidRPr="00DA33BB">
        <w:rPr>
          <w:sz w:val="22"/>
          <w:szCs w:val="22"/>
          <w:u w:val="none"/>
        </w:rPr>
        <w:t>18. 10</w:t>
      </w:r>
      <w:r w:rsidRPr="00DA33BB">
        <w:rPr>
          <w:sz w:val="22"/>
          <w:szCs w:val="22"/>
          <w:u w:val="none"/>
        </w:rPr>
        <w:t>. 2017.</w:t>
      </w:r>
      <w:r w:rsidR="00913359" w:rsidRPr="00DA33BB">
        <w:rPr>
          <w:b/>
          <w:sz w:val="22"/>
          <w:szCs w:val="22"/>
        </w:rPr>
        <w:t xml:space="preserve"> </w:t>
      </w:r>
    </w:p>
    <w:p w:rsidR="00AA4EA8" w:rsidRDefault="00995061" w:rsidP="00955A71">
      <w:pPr>
        <w:pStyle w:val="Zkladntext"/>
        <w:jc w:val="both"/>
        <w:rPr>
          <w:sz w:val="22"/>
          <w:szCs w:val="22"/>
          <w:u w:val="none"/>
        </w:rPr>
      </w:pPr>
      <w:r w:rsidRPr="00A21705">
        <w:rPr>
          <w:sz w:val="22"/>
          <w:szCs w:val="22"/>
        </w:rPr>
        <w:t>Bc. Michal Krátký</w:t>
      </w:r>
      <w:r w:rsidR="00AA4EA8" w:rsidRPr="00A21705">
        <w:rPr>
          <w:sz w:val="22"/>
          <w:szCs w:val="22"/>
          <w:u w:val="none"/>
        </w:rPr>
        <w:t xml:space="preserve"> –</w:t>
      </w:r>
      <w:r w:rsidR="00E20978" w:rsidRPr="00A21705">
        <w:rPr>
          <w:sz w:val="22"/>
          <w:szCs w:val="22"/>
          <w:u w:val="none"/>
        </w:rPr>
        <w:t xml:space="preserve"> </w:t>
      </w:r>
      <w:r w:rsidR="008528BC" w:rsidRPr="00A21705">
        <w:rPr>
          <w:sz w:val="22"/>
          <w:szCs w:val="22"/>
          <w:u w:val="none"/>
        </w:rPr>
        <w:t>oznámil,</w:t>
      </w:r>
      <w:r w:rsidR="00A21705" w:rsidRPr="00A21705">
        <w:rPr>
          <w:sz w:val="22"/>
          <w:szCs w:val="22"/>
          <w:u w:val="none"/>
        </w:rPr>
        <w:t xml:space="preserve"> že Kontrolní výbor nebyl svolán</w:t>
      </w:r>
      <w:r w:rsidR="008528BC" w:rsidRPr="00A21705">
        <w:rPr>
          <w:sz w:val="22"/>
          <w:szCs w:val="22"/>
          <w:u w:val="none"/>
        </w:rPr>
        <w:t>.</w:t>
      </w:r>
    </w:p>
    <w:p w:rsidR="00995061" w:rsidRPr="00572A84" w:rsidRDefault="00995061" w:rsidP="00A658D4">
      <w:pPr>
        <w:pStyle w:val="Zkladntext"/>
        <w:jc w:val="both"/>
        <w:rPr>
          <w:b/>
          <w:sz w:val="22"/>
          <w:szCs w:val="22"/>
          <w:u w:val="none"/>
        </w:rPr>
      </w:pPr>
    </w:p>
    <w:p w:rsidR="00EA5B42" w:rsidRPr="00572A84" w:rsidRDefault="007F2031" w:rsidP="00A658D4">
      <w:pPr>
        <w:jc w:val="both"/>
        <w:rPr>
          <w:b/>
          <w:sz w:val="22"/>
          <w:szCs w:val="22"/>
          <w:u w:val="single"/>
        </w:rPr>
      </w:pPr>
      <w:r w:rsidRPr="00AB1909">
        <w:rPr>
          <w:b/>
          <w:sz w:val="22"/>
          <w:szCs w:val="22"/>
          <w:u w:val="single"/>
        </w:rPr>
        <w:t>Bod 7</w:t>
      </w:r>
      <w:r w:rsidR="00913359" w:rsidRPr="00AB1909">
        <w:rPr>
          <w:b/>
          <w:sz w:val="22"/>
          <w:szCs w:val="22"/>
          <w:u w:val="single"/>
        </w:rPr>
        <w:t>. programu ZMČ – Informace o jed</w:t>
      </w:r>
      <w:r w:rsidR="00EA5B42" w:rsidRPr="00AB1909">
        <w:rPr>
          <w:b/>
          <w:sz w:val="22"/>
          <w:szCs w:val="22"/>
          <w:u w:val="single"/>
        </w:rPr>
        <w:t>náních starosty a místostarosty</w:t>
      </w:r>
    </w:p>
    <w:p w:rsidR="000A6916" w:rsidRDefault="00EA5B42" w:rsidP="00A658D4">
      <w:pPr>
        <w:jc w:val="both"/>
        <w:rPr>
          <w:color w:val="000000" w:themeColor="text1"/>
          <w:sz w:val="22"/>
          <w:szCs w:val="22"/>
        </w:rPr>
      </w:pPr>
      <w:r w:rsidRPr="00BC3215">
        <w:rPr>
          <w:color w:val="000000" w:themeColor="text1"/>
          <w:sz w:val="22"/>
          <w:szCs w:val="22"/>
        </w:rPr>
        <w:t xml:space="preserve">Starosta informoval o svých jednáních v období od </w:t>
      </w:r>
      <w:r w:rsidR="007F2031" w:rsidRPr="00BC3215">
        <w:rPr>
          <w:color w:val="000000" w:themeColor="text1"/>
          <w:sz w:val="22"/>
          <w:szCs w:val="22"/>
        </w:rPr>
        <w:t>8. 9. 2017 – 19. 10. 2017</w:t>
      </w:r>
      <w:r w:rsidRPr="00BC3215">
        <w:rPr>
          <w:color w:val="000000" w:themeColor="text1"/>
          <w:sz w:val="22"/>
          <w:szCs w:val="22"/>
        </w:rPr>
        <w:t xml:space="preserve">. </w:t>
      </w:r>
      <w:r w:rsidR="000A6916" w:rsidRPr="00BC3215">
        <w:rPr>
          <w:color w:val="000000" w:themeColor="text1"/>
          <w:sz w:val="22"/>
          <w:szCs w:val="22"/>
        </w:rPr>
        <w:t>Informace o jednáních starosty v písemné podobě obdrželi všichni členové Zastupitelstva.</w:t>
      </w:r>
    </w:p>
    <w:p w:rsidR="00BC3215" w:rsidRDefault="00BC3215" w:rsidP="00A658D4">
      <w:pPr>
        <w:jc w:val="both"/>
        <w:rPr>
          <w:color w:val="000000" w:themeColor="text1"/>
          <w:sz w:val="22"/>
          <w:szCs w:val="22"/>
        </w:rPr>
      </w:pPr>
    </w:p>
    <w:p w:rsidR="00BC3215" w:rsidRDefault="00BC3215" w:rsidP="00A658D4">
      <w:pPr>
        <w:jc w:val="both"/>
        <w:rPr>
          <w:color w:val="000000" w:themeColor="text1"/>
          <w:sz w:val="22"/>
          <w:szCs w:val="22"/>
        </w:rPr>
      </w:pPr>
      <w:r w:rsidRPr="00BC3215">
        <w:rPr>
          <w:color w:val="000000" w:themeColor="text1"/>
          <w:sz w:val="22"/>
          <w:szCs w:val="22"/>
          <w:u w:val="single"/>
        </w:rPr>
        <w:t>Ing. Hana Kašpaříková</w:t>
      </w:r>
      <w:r>
        <w:rPr>
          <w:color w:val="000000" w:themeColor="text1"/>
          <w:sz w:val="22"/>
          <w:szCs w:val="22"/>
        </w:rPr>
        <w:t xml:space="preserve"> – vznesla požadavek ohledně studie na přístavbu ZŠ Měšťanská, aby se případné rozšíření konzultovalo s kanceláří architekta města Brna a celý projekt dělal se zvýšenou citlivostí.</w:t>
      </w:r>
    </w:p>
    <w:p w:rsidR="00BC3215" w:rsidRPr="003A3383" w:rsidRDefault="00BC3215" w:rsidP="00A658D4">
      <w:pPr>
        <w:jc w:val="both"/>
        <w:rPr>
          <w:sz w:val="22"/>
          <w:szCs w:val="22"/>
        </w:rPr>
      </w:pPr>
      <w:r w:rsidRPr="003A3383">
        <w:rPr>
          <w:sz w:val="22"/>
          <w:szCs w:val="22"/>
        </w:rPr>
        <w:lastRenderedPageBreak/>
        <w:t xml:space="preserve">Odpověděl starosta – vše je ve fázi studie, zda je rozšíření vůbec možné. Dále </w:t>
      </w:r>
      <w:r w:rsidR="003A3383" w:rsidRPr="003A3383">
        <w:rPr>
          <w:sz w:val="22"/>
          <w:szCs w:val="22"/>
        </w:rPr>
        <w:t>předpokládáme diskuzi s vedením školy a veřejnou diskuzi s občany.</w:t>
      </w:r>
    </w:p>
    <w:p w:rsidR="003A3383" w:rsidRDefault="003A3383" w:rsidP="00A658D4">
      <w:pPr>
        <w:jc w:val="both"/>
        <w:rPr>
          <w:color w:val="000000" w:themeColor="text1"/>
          <w:sz w:val="22"/>
          <w:szCs w:val="22"/>
        </w:rPr>
      </w:pPr>
    </w:p>
    <w:p w:rsidR="00BC3215" w:rsidRDefault="00BC3215" w:rsidP="00A658D4">
      <w:pPr>
        <w:jc w:val="both"/>
        <w:rPr>
          <w:color w:val="000000" w:themeColor="text1"/>
          <w:sz w:val="22"/>
          <w:szCs w:val="22"/>
        </w:rPr>
      </w:pPr>
      <w:r w:rsidRPr="00A160C5">
        <w:rPr>
          <w:color w:val="000000" w:themeColor="text1"/>
          <w:sz w:val="22"/>
          <w:szCs w:val="22"/>
          <w:u w:val="single"/>
        </w:rPr>
        <w:t>Bc. Jiří Kirchner</w:t>
      </w:r>
      <w:r>
        <w:rPr>
          <w:color w:val="000000" w:themeColor="text1"/>
          <w:sz w:val="22"/>
          <w:szCs w:val="22"/>
        </w:rPr>
        <w:t xml:space="preserve"> – vznesl dotaz, zda je hydrogeologický průzkum týkající se obchvatu Tuřan již hotov.</w:t>
      </w:r>
    </w:p>
    <w:p w:rsidR="00BC3215" w:rsidRPr="00DD6213" w:rsidRDefault="00BC3215" w:rsidP="00A658D4">
      <w:p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Odpověděl starosta – průzkum stále probíhá</w:t>
      </w:r>
      <w:r w:rsidR="00A160C5">
        <w:rPr>
          <w:color w:val="000000" w:themeColor="text1"/>
          <w:sz w:val="22"/>
          <w:szCs w:val="22"/>
        </w:rPr>
        <w:t xml:space="preserve">, 6. listopadu mám schůzku s primátorem a náměstkem </w:t>
      </w:r>
      <w:r w:rsidR="002759A8">
        <w:rPr>
          <w:sz w:val="22"/>
          <w:szCs w:val="22"/>
        </w:rPr>
        <w:t>primátora, kde už by měly</w:t>
      </w:r>
      <w:r w:rsidR="00A160C5" w:rsidRPr="00DD6213">
        <w:rPr>
          <w:sz w:val="22"/>
          <w:szCs w:val="22"/>
        </w:rPr>
        <w:t xml:space="preserve"> být známy první výsledky tohoto průzkumu. Dále máme informaci z Mini</w:t>
      </w:r>
      <w:r w:rsidR="00DD6213" w:rsidRPr="00DD6213">
        <w:rPr>
          <w:sz w:val="22"/>
          <w:szCs w:val="22"/>
        </w:rPr>
        <w:t>sterstva dopravy, že není možn</w:t>
      </w:r>
      <w:r w:rsidR="006E44D8">
        <w:rPr>
          <w:sz w:val="22"/>
          <w:szCs w:val="22"/>
        </w:rPr>
        <w:t>é zkrácení letové dráhy</w:t>
      </w:r>
      <w:r w:rsidR="00DD6213" w:rsidRPr="00DD6213">
        <w:rPr>
          <w:sz w:val="22"/>
          <w:szCs w:val="22"/>
        </w:rPr>
        <w:t xml:space="preserve">, a proto je jediná varianta </w:t>
      </w:r>
      <w:r w:rsidR="00A160C5" w:rsidRPr="00DD6213">
        <w:rPr>
          <w:sz w:val="22"/>
          <w:szCs w:val="22"/>
        </w:rPr>
        <w:t>zahloubení obchvatu.</w:t>
      </w:r>
    </w:p>
    <w:p w:rsidR="00A160C5" w:rsidRDefault="00A160C5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Diskuze: Bc. Jiří Kirchner, starosta</w:t>
      </w:r>
    </w:p>
    <w:p w:rsidR="00A160C5" w:rsidRDefault="00A160C5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/>
      </w:r>
      <w:r w:rsidRPr="00A160C5">
        <w:rPr>
          <w:color w:val="000000" w:themeColor="text1"/>
          <w:sz w:val="22"/>
          <w:szCs w:val="22"/>
          <w:u w:val="single"/>
        </w:rPr>
        <w:t>Bc. Michal Krátký</w:t>
      </w:r>
      <w:r>
        <w:rPr>
          <w:color w:val="000000" w:themeColor="text1"/>
          <w:sz w:val="22"/>
          <w:szCs w:val="22"/>
        </w:rPr>
        <w:t xml:space="preserve"> </w:t>
      </w:r>
    </w:p>
    <w:p w:rsidR="00A160C5" w:rsidRDefault="00A160C5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– vznesl dotaz na jednání dne 21. 9. – Ivanovický potok, v jakém rozsahu se plánuje revitalizace.</w:t>
      </w:r>
    </w:p>
    <w:p w:rsidR="00A160C5" w:rsidRDefault="00A160C5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Odpověděl starosta – po celé délce a</w:t>
      </w:r>
      <w:r w:rsidR="002D2E3A">
        <w:rPr>
          <w:color w:val="000000" w:themeColor="text1"/>
          <w:sz w:val="22"/>
          <w:szCs w:val="22"/>
        </w:rPr>
        <w:t>ž</w:t>
      </w:r>
      <w:r>
        <w:rPr>
          <w:color w:val="000000" w:themeColor="text1"/>
          <w:sz w:val="22"/>
          <w:szCs w:val="22"/>
        </w:rPr>
        <w:t xml:space="preserve"> k mostu, vyčištění koryta, </w:t>
      </w:r>
      <w:r w:rsidR="00B7070E">
        <w:rPr>
          <w:color w:val="000000" w:themeColor="text1"/>
          <w:sz w:val="22"/>
          <w:szCs w:val="22"/>
        </w:rPr>
        <w:t>kamenné břehy a dno. Proběhne zřejmě i rozsáhlejší kácení.</w:t>
      </w:r>
    </w:p>
    <w:p w:rsidR="00B7070E" w:rsidRDefault="00B7070E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Diskuze: místostarosta, starosta </w:t>
      </w:r>
    </w:p>
    <w:p w:rsidR="00B7070E" w:rsidRDefault="00B7070E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dále se zeptal na schůzku 26. 9. – DUR Rolencova, zda </w:t>
      </w:r>
      <w:r w:rsidR="00E241F8">
        <w:rPr>
          <w:color w:val="000000" w:themeColor="text1"/>
          <w:sz w:val="22"/>
          <w:szCs w:val="22"/>
        </w:rPr>
        <w:t>má městská část</w:t>
      </w:r>
      <w:r>
        <w:rPr>
          <w:color w:val="000000" w:themeColor="text1"/>
          <w:sz w:val="22"/>
          <w:szCs w:val="22"/>
        </w:rPr>
        <w:t xml:space="preserve"> prvotní nástřel projektu.</w:t>
      </w:r>
    </w:p>
    <w:p w:rsidR="00B7070E" w:rsidRDefault="00B7070E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Odpověděl starosta – na první schůzce jsme zmiňovali požadavky městské části. Dále proběhlo další jednání, kde byl přítomen i Odbor dopravy, který vznášel své požadavky. Následně proběhne beseda s občany, kde jim bude představen první nástřel a poté projektanti všechny připomínky do projektu zapracují. </w:t>
      </w:r>
    </w:p>
    <w:p w:rsidR="00B7070E" w:rsidRDefault="00B7070E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Disku</w:t>
      </w:r>
      <w:r w:rsidR="00DE6D53">
        <w:rPr>
          <w:color w:val="000000" w:themeColor="text1"/>
          <w:sz w:val="22"/>
          <w:szCs w:val="22"/>
        </w:rPr>
        <w:t>ze: místostarosta, starosta</w:t>
      </w:r>
    </w:p>
    <w:p w:rsidR="00B7070E" w:rsidRDefault="00B7070E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– zeptal se, co bylo předmětem schůzky dne 17. 10. – </w:t>
      </w:r>
      <w:proofErr w:type="spellStart"/>
      <w:r>
        <w:rPr>
          <w:color w:val="000000" w:themeColor="text1"/>
          <w:sz w:val="22"/>
          <w:szCs w:val="22"/>
        </w:rPr>
        <w:t>Agstav</w:t>
      </w:r>
      <w:proofErr w:type="spellEnd"/>
      <w:r>
        <w:rPr>
          <w:color w:val="000000" w:themeColor="text1"/>
          <w:sz w:val="22"/>
          <w:szCs w:val="22"/>
        </w:rPr>
        <w:t>.</w:t>
      </w:r>
    </w:p>
    <w:p w:rsidR="00B7070E" w:rsidRDefault="00B7070E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Odpověděl starosta </w:t>
      </w:r>
      <w:r w:rsidR="00DE6D53">
        <w:rPr>
          <w:color w:val="000000" w:themeColor="text1"/>
          <w:sz w:val="22"/>
          <w:szCs w:val="22"/>
        </w:rPr>
        <w:t>–</w:t>
      </w:r>
      <w:r>
        <w:rPr>
          <w:color w:val="000000" w:themeColor="text1"/>
          <w:sz w:val="22"/>
          <w:szCs w:val="22"/>
        </w:rPr>
        <w:t xml:space="preserve"> </w:t>
      </w:r>
      <w:r w:rsidR="00DE6D53">
        <w:rPr>
          <w:color w:val="000000" w:themeColor="text1"/>
          <w:sz w:val="22"/>
          <w:szCs w:val="22"/>
        </w:rPr>
        <w:t xml:space="preserve">schůzka byla s novými </w:t>
      </w:r>
      <w:r w:rsidR="00B53EC6">
        <w:rPr>
          <w:color w:val="000000" w:themeColor="text1"/>
          <w:sz w:val="22"/>
          <w:szCs w:val="22"/>
        </w:rPr>
        <w:t>majiteli, kteří oživili výstavbu V Pískách. Jednání bylo velmi vstřícné, kdy jsme si řekli naše požadavky na to</w:t>
      </w:r>
      <w:r w:rsidR="005D1C2B">
        <w:rPr>
          <w:color w:val="000000" w:themeColor="text1"/>
          <w:sz w:val="22"/>
          <w:szCs w:val="22"/>
        </w:rPr>
        <w:t>to</w:t>
      </w:r>
      <w:r w:rsidR="00B53EC6">
        <w:rPr>
          <w:color w:val="000000" w:themeColor="text1"/>
          <w:sz w:val="22"/>
          <w:szCs w:val="22"/>
        </w:rPr>
        <w:t xml:space="preserve"> území. Další jednání budou probíhat.</w:t>
      </w:r>
    </w:p>
    <w:p w:rsidR="00B53EC6" w:rsidRDefault="00B53EC6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Diskuze: Bc. Michal Krátký, starosta, místostarosta</w:t>
      </w:r>
    </w:p>
    <w:p w:rsidR="00A160C5" w:rsidRDefault="00A160C5" w:rsidP="00A658D4">
      <w:pPr>
        <w:jc w:val="both"/>
        <w:rPr>
          <w:color w:val="000000" w:themeColor="text1"/>
          <w:sz w:val="22"/>
          <w:szCs w:val="22"/>
        </w:rPr>
      </w:pPr>
    </w:p>
    <w:p w:rsidR="00A160C5" w:rsidRDefault="00A160C5" w:rsidP="00A658D4">
      <w:pPr>
        <w:jc w:val="both"/>
        <w:rPr>
          <w:color w:val="000000" w:themeColor="text1"/>
          <w:sz w:val="22"/>
          <w:szCs w:val="22"/>
        </w:rPr>
      </w:pPr>
      <w:r w:rsidRPr="00A160C5">
        <w:rPr>
          <w:color w:val="000000" w:themeColor="text1"/>
          <w:sz w:val="22"/>
          <w:szCs w:val="22"/>
          <w:u w:val="single"/>
        </w:rPr>
        <w:t>Ing. Hanuš Horák</w:t>
      </w:r>
      <w:r>
        <w:rPr>
          <w:color w:val="000000" w:themeColor="text1"/>
          <w:sz w:val="22"/>
          <w:szCs w:val="22"/>
        </w:rPr>
        <w:t xml:space="preserve"> – </w:t>
      </w:r>
      <w:r w:rsidR="00B53EC6">
        <w:rPr>
          <w:color w:val="000000" w:themeColor="text1"/>
          <w:sz w:val="22"/>
          <w:szCs w:val="22"/>
        </w:rPr>
        <w:t>vznesl dotaz, zda již byla studie přístavby ZŠ Měšťanská zadána projektantům.</w:t>
      </w:r>
    </w:p>
    <w:p w:rsidR="00B53EC6" w:rsidRDefault="00B53EC6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Odpověděl starosta – zatím se jedná o hrubý nástřel.</w:t>
      </w:r>
    </w:p>
    <w:p w:rsidR="00B53EC6" w:rsidRDefault="00B53EC6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Diskuze: Ing. Hanuš Horák, starosta</w:t>
      </w:r>
    </w:p>
    <w:p w:rsidR="00A160C5" w:rsidRDefault="00A160C5" w:rsidP="00A658D4">
      <w:pPr>
        <w:jc w:val="both"/>
        <w:rPr>
          <w:color w:val="000000" w:themeColor="text1"/>
          <w:sz w:val="22"/>
          <w:szCs w:val="22"/>
        </w:rPr>
      </w:pPr>
    </w:p>
    <w:p w:rsidR="00A160C5" w:rsidRDefault="00A160C5" w:rsidP="00A658D4">
      <w:pPr>
        <w:jc w:val="both"/>
        <w:rPr>
          <w:color w:val="000000" w:themeColor="text1"/>
          <w:sz w:val="22"/>
          <w:szCs w:val="22"/>
        </w:rPr>
      </w:pPr>
      <w:r w:rsidRPr="00A160C5">
        <w:rPr>
          <w:color w:val="000000" w:themeColor="text1"/>
          <w:sz w:val="22"/>
          <w:szCs w:val="22"/>
          <w:u w:val="single"/>
        </w:rPr>
        <w:t>Bc. Aleš Jakubec</w:t>
      </w:r>
      <w:r>
        <w:rPr>
          <w:color w:val="000000" w:themeColor="text1"/>
          <w:sz w:val="22"/>
          <w:szCs w:val="22"/>
        </w:rPr>
        <w:t xml:space="preserve"> – upozornil, že </w:t>
      </w:r>
      <w:r w:rsidR="00B53EC6">
        <w:rPr>
          <w:color w:val="000000" w:themeColor="text1"/>
          <w:sz w:val="22"/>
          <w:szCs w:val="22"/>
        </w:rPr>
        <w:t>při výstavbě sportovní haly, která sousedí vedle školy, byly problémy s letištěm. Má obavu, aby se zbytečně nepřipravovala projektová dokumentace.</w:t>
      </w:r>
    </w:p>
    <w:p w:rsidR="00B53EC6" w:rsidRDefault="00B53EC6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Odpověděl starosta – studie nám ukáže, zda to bude výškově reálné.</w:t>
      </w:r>
    </w:p>
    <w:p w:rsidR="00B53EC6" w:rsidRDefault="00B53EC6" w:rsidP="00A658D4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Diskuze: místostarosta, Bc. Aleš Jakubec, </w:t>
      </w:r>
      <w:r w:rsidR="00EC5EDD">
        <w:rPr>
          <w:color w:val="000000" w:themeColor="text1"/>
          <w:sz w:val="22"/>
          <w:szCs w:val="22"/>
        </w:rPr>
        <w:t xml:space="preserve">starosta, </w:t>
      </w:r>
      <w:r>
        <w:rPr>
          <w:color w:val="000000" w:themeColor="text1"/>
          <w:sz w:val="22"/>
          <w:szCs w:val="22"/>
        </w:rPr>
        <w:t>Ing. Hana Kašpaříková</w:t>
      </w:r>
    </w:p>
    <w:p w:rsidR="000C71F0" w:rsidRDefault="000C71F0" w:rsidP="00A658D4">
      <w:pPr>
        <w:jc w:val="both"/>
        <w:rPr>
          <w:color w:val="000000" w:themeColor="text1"/>
          <w:sz w:val="22"/>
          <w:szCs w:val="22"/>
        </w:rPr>
      </w:pPr>
    </w:p>
    <w:p w:rsidR="0025284A" w:rsidRPr="00572A84" w:rsidRDefault="000A6916" w:rsidP="00A658D4">
      <w:pPr>
        <w:pStyle w:val="Zkladntext"/>
        <w:jc w:val="both"/>
        <w:rPr>
          <w:sz w:val="22"/>
          <w:szCs w:val="22"/>
          <w:u w:val="none"/>
        </w:rPr>
      </w:pPr>
      <w:r w:rsidRPr="008942E4">
        <w:rPr>
          <w:color w:val="000000" w:themeColor="text1"/>
          <w:sz w:val="22"/>
          <w:szCs w:val="22"/>
          <w:u w:val="none"/>
        </w:rPr>
        <w:t>Místos</w:t>
      </w:r>
      <w:r w:rsidR="00D70E71" w:rsidRPr="008942E4">
        <w:rPr>
          <w:color w:val="000000" w:themeColor="text1"/>
          <w:sz w:val="22"/>
          <w:szCs w:val="22"/>
          <w:u w:val="none"/>
        </w:rPr>
        <w:t>tarosta informoval</w:t>
      </w:r>
      <w:r w:rsidR="00913359" w:rsidRPr="008942E4">
        <w:rPr>
          <w:color w:val="000000" w:themeColor="text1"/>
          <w:sz w:val="22"/>
          <w:szCs w:val="22"/>
          <w:u w:val="none"/>
        </w:rPr>
        <w:t xml:space="preserve"> o svých jednáních v období od</w:t>
      </w:r>
      <w:r w:rsidR="00995061" w:rsidRPr="008942E4">
        <w:rPr>
          <w:color w:val="000000" w:themeColor="text1"/>
          <w:sz w:val="22"/>
          <w:szCs w:val="22"/>
          <w:u w:val="none"/>
        </w:rPr>
        <w:t xml:space="preserve"> </w:t>
      </w:r>
      <w:r w:rsidR="007F2031">
        <w:rPr>
          <w:color w:val="000000" w:themeColor="text1"/>
          <w:sz w:val="22"/>
          <w:szCs w:val="22"/>
          <w:u w:val="none"/>
        </w:rPr>
        <w:t>8. 9. 2017 – 19. 10. 2017</w:t>
      </w:r>
      <w:r w:rsidR="00913359" w:rsidRPr="008942E4">
        <w:rPr>
          <w:color w:val="000000" w:themeColor="text1"/>
          <w:sz w:val="22"/>
          <w:szCs w:val="22"/>
          <w:u w:val="none"/>
        </w:rPr>
        <w:t xml:space="preserve">. Informace </w:t>
      </w:r>
      <w:r w:rsidR="008A0B61" w:rsidRPr="008942E4">
        <w:rPr>
          <w:color w:val="000000" w:themeColor="text1"/>
          <w:sz w:val="22"/>
          <w:szCs w:val="22"/>
          <w:u w:val="none"/>
        </w:rPr>
        <w:br/>
      </w:r>
      <w:r w:rsidR="00913359" w:rsidRPr="008942E4">
        <w:rPr>
          <w:sz w:val="22"/>
          <w:szCs w:val="22"/>
          <w:u w:val="none"/>
        </w:rPr>
        <w:t>o jednáních v písemné podobě obdrželi všichni členové Zastupitelstva.</w:t>
      </w:r>
    </w:p>
    <w:p w:rsidR="002E0C52" w:rsidRDefault="002E0C52" w:rsidP="00A658D4">
      <w:pPr>
        <w:jc w:val="both"/>
        <w:rPr>
          <w:b/>
          <w:sz w:val="22"/>
          <w:szCs w:val="22"/>
          <w:u w:val="single"/>
        </w:rPr>
      </w:pPr>
    </w:p>
    <w:p w:rsidR="005A7606" w:rsidRPr="004664BE" w:rsidRDefault="00913359" w:rsidP="00A658D4">
      <w:pPr>
        <w:jc w:val="both"/>
        <w:rPr>
          <w:b/>
          <w:sz w:val="22"/>
          <w:szCs w:val="22"/>
          <w:u w:val="single"/>
        </w:rPr>
      </w:pPr>
      <w:r w:rsidRPr="007030C1">
        <w:rPr>
          <w:b/>
          <w:sz w:val="22"/>
          <w:szCs w:val="22"/>
          <w:u w:val="single"/>
        </w:rPr>
        <w:t xml:space="preserve">Bod </w:t>
      </w:r>
      <w:r w:rsidR="00F71748" w:rsidRPr="007030C1">
        <w:rPr>
          <w:b/>
          <w:sz w:val="22"/>
          <w:szCs w:val="22"/>
          <w:u w:val="single"/>
        </w:rPr>
        <w:t>8</w:t>
      </w:r>
      <w:r w:rsidRPr="007030C1">
        <w:rPr>
          <w:b/>
          <w:sz w:val="22"/>
          <w:szCs w:val="22"/>
          <w:u w:val="single"/>
        </w:rPr>
        <w:t>. programu ZMČ – Návrhy a podněty občanů</w:t>
      </w:r>
    </w:p>
    <w:p w:rsidR="009840CC" w:rsidRPr="0035353F" w:rsidRDefault="000418F0" w:rsidP="00F71748">
      <w:pPr>
        <w:pStyle w:val="Zkladntext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</w:t>
      </w:r>
      <w:r w:rsidR="009840CC" w:rsidRPr="0035353F">
        <w:rPr>
          <w:color w:val="000000" w:themeColor="text1"/>
          <w:sz w:val="22"/>
          <w:szCs w:val="22"/>
        </w:rPr>
        <w:t xml:space="preserve"> </w:t>
      </w:r>
    </w:p>
    <w:p w:rsidR="00F71748" w:rsidRDefault="009840CC" w:rsidP="00F717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 xml:space="preserve">– </w:t>
      </w:r>
      <w:r w:rsidR="0035353F">
        <w:rPr>
          <w:color w:val="000000" w:themeColor="text1"/>
          <w:sz w:val="22"/>
          <w:szCs w:val="22"/>
          <w:u w:val="none"/>
        </w:rPr>
        <w:t>vznesl podnět na opravení polní cesty z ulice Ledárenská směrem na Makro, kde se budovalo elektrické vedení, a díry po výkopech se neupravily do původního stavu.</w:t>
      </w:r>
    </w:p>
    <w:p w:rsidR="007030C1" w:rsidRDefault="009840CC" w:rsidP="00F717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>Odpověděl místostarosta – již proběhlo jednání se společností E. ON</w:t>
      </w:r>
      <w:r w:rsidR="007030C1">
        <w:rPr>
          <w:color w:val="000000" w:themeColor="text1"/>
          <w:sz w:val="22"/>
          <w:szCs w:val="22"/>
          <w:u w:val="none"/>
        </w:rPr>
        <w:t>, aby cestu opravili.</w:t>
      </w:r>
    </w:p>
    <w:p w:rsidR="009840CC" w:rsidRDefault="009840CC" w:rsidP="00F717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 xml:space="preserve">Diskuze: </w:t>
      </w:r>
      <w:r w:rsidR="000418F0">
        <w:rPr>
          <w:color w:val="000000" w:themeColor="text1"/>
          <w:sz w:val="22"/>
          <w:szCs w:val="22"/>
          <w:u w:val="none"/>
        </w:rPr>
        <w:t>…</w:t>
      </w:r>
      <w:r>
        <w:rPr>
          <w:color w:val="000000" w:themeColor="text1"/>
          <w:sz w:val="22"/>
          <w:szCs w:val="22"/>
          <w:u w:val="none"/>
        </w:rPr>
        <w:t xml:space="preserve">, místostarosta, starosta </w:t>
      </w:r>
    </w:p>
    <w:p w:rsidR="009840CC" w:rsidRDefault="009840CC" w:rsidP="00F717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 xml:space="preserve">– dále upozornil, že </w:t>
      </w:r>
      <w:r w:rsidR="0035353F">
        <w:rPr>
          <w:color w:val="000000" w:themeColor="text1"/>
          <w:sz w:val="22"/>
          <w:szCs w:val="22"/>
          <w:u w:val="none"/>
        </w:rPr>
        <w:t xml:space="preserve">na </w:t>
      </w:r>
      <w:r>
        <w:rPr>
          <w:color w:val="000000" w:themeColor="text1"/>
          <w:sz w:val="22"/>
          <w:szCs w:val="22"/>
          <w:u w:val="none"/>
        </w:rPr>
        <w:t>komunikaci směrem od ulice V Aleji na Ledárenskou, kde sídlí 2 velké firmy, stávají auta v obou směrech</w:t>
      </w:r>
      <w:r w:rsidR="0035353F">
        <w:rPr>
          <w:color w:val="000000" w:themeColor="text1"/>
          <w:sz w:val="22"/>
          <w:szCs w:val="22"/>
          <w:u w:val="none"/>
        </w:rPr>
        <w:t>. Je to kompli</w:t>
      </w:r>
      <w:r w:rsidR="00795BAD">
        <w:rPr>
          <w:color w:val="000000" w:themeColor="text1"/>
          <w:sz w:val="22"/>
          <w:szCs w:val="22"/>
          <w:u w:val="none"/>
        </w:rPr>
        <w:t>kace pro občany, kteří tam jezdí</w:t>
      </w:r>
      <w:r w:rsidR="0035353F">
        <w:rPr>
          <w:color w:val="000000" w:themeColor="text1"/>
          <w:sz w:val="22"/>
          <w:szCs w:val="22"/>
          <w:u w:val="none"/>
        </w:rPr>
        <w:t xml:space="preserve">. </w:t>
      </w:r>
    </w:p>
    <w:p w:rsidR="009840CC" w:rsidRDefault="009840CC" w:rsidP="00F717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9840CC" w:rsidRPr="00C05C25" w:rsidRDefault="000418F0" w:rsidP="00F71748">
      <w:pPr>
        <w:pStyle w:val="Zkladntext"/>
        <w:jc w:val="both"/>
        <w:rPr>
          <w:sz w:val="22"/>
          <w:szCs w:val="22"/>
          <w:u w:val="none"/>
        </w:rPr>
      </w:pPr>
      <w:r>
        <w:rPr>
          <w:color w:val="000000" w:themeColor="text1"/>
          <w:sz w:val="22"/>
          <w:szCs w:val="22"/>
        </w:rPr>
        <w:t>…</w:t>
      </w:r>
      <w:r w:rsidR="009840CC" w:rsidRPr="007030C1">
        <w:rPr>
          <w:color w:val="000000" w:themeColor="text1"/>
          <w:sz w:val="22"/>
          <w:szCs w:val="22"/>
        </w:rPr>
        <w:t xml:space="preserve"> (Těšany</w:t>
      </w:r>
      <w:r w:rsidR="00795BAD">
        <w:rPr>
          <w:color w:val="000000" w:themeColor="text1"/>
          <w:sz w:val="22"/>
          <w:szCs w:val="22"/>
        </w:rPr>
        <w:t>, majitel pozemku u letiště</w:t>
      </w:r>
      <w:r w:rsidR="009840CC" w:rsidRPr="007030C1">
        <w:rPr>
          <w:color w:val="000000" w:themeColor="text1"/>
          <w:sz w:val="22"/>
          <w:szCs w:val="22"/>
        </w:rPr>
        <w:t>)</w:t>
      </w:r>
      <w:r w:rsidR="009840CC">
        <w:rPr>
          <w:color w:val="000000" w:themeColor="text1"/>
          <w:sz w:val="22"/>
          <w:szCs w:val="22"/>
          <w:u w:val="none"/>
        </w:rPr>
        <w:t xml:space="preserve"> – </w:t>
      </w:r>
      <w:r w:rsidR="00795BAD">
        <w:rPr>
          <w:color w:val="000000" w:themeColor="text1"/>
          <w:sz w:val="22"/>
          <w:szCs w:val="22"/>
          <w:u w:val="none"/>
        </w:rPr>
        <w:t xml:space="preserve">vznesl dotaz, zda by se </w:t>
      </w:r>
      <w:r w:rsidR="003D5FE9">
        <w:rPr>
          <w:color w:val="000000" w:themeColor="text1"/>
          <w:sz w:val="22"/>
          <w:szCs w:val="22"/>
          <w:u w:val="none"/>
        </w:rPr>
        <w:t>nedalo omezit</w:t>
      </w:r>
      <w:r w:rsidR="00795BAD">
        <w:rPr>
          <w:color w:val="000000" w:themeColor="text1"/>
          <w:sz w:val="22"/>
          <w:szCs w:val="22"/>
          <w:u w:val="none"/>
        </w:rPr>
        <w:t xml:space="preserve"> objíždění přes </w:t>
      </w:r>
      <w:r w:rsidR="00795BAD" w:rsidRPr="00C05C25">
        <w:rPr>
          <w:sz w:val="22"/>
          <w:szCs w:val="22"/>
          <w:u w:val="none"/>
        </w:rPr>
        <w:t xml:space="preserve">polní cestu </w:t>
      </w:r>
      <w:r w:rsidR="00C05C25" w:rsidRPr="00C05C25">
        <w:rPr>
          <w:sz w:val="22"/>
          <w:szCs w:val="22"/>
          <w:u w:val="none"/>
        </w:rPr>
        <w:t>z ulice Pratecké</w:t>
      </w:r>
      <w:r w:rsidR="00795BAD" w:rsidRPr="00C05C25">
        <w:rPr>
          <w:sz w:val="22"/>
          <w:szCs w:val="22"/>
          <w:u w:val="none"/>
        </w:rPr>
        <w:t>.</w:t>
      </w:r>
    </w:p>
    <w:p w:rsidR="003D5FE9" w:rsidRDefault="003D5FE9" w:rsidP="00F717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  <w:r>
        <w:rPr>
          <w:color w:val="000000" w:themeColor="text1"/>
          <w:sz w:val="22"/>
          <w:szCs w:val="22"/>
          <w:u w:val="none"/>
        </w:rPr>
        <w:t>Odpověděl starosta – budeme to řešit.</w:t>
      </w:r>
    </w:p>
    <w:p w:rsidR="005D1C2B" w:rsidRDefault="005D1C2B" w:rsidP="00F717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5D1C2B" w:rsidRDefault="005D1C2B" w:rsidP="00F717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5D1C2B" w:rsidRDefault="005D1C2B" w:rsidP="00F717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5D1C2B" w:rsidRDefault="005D1C2B" w:rsidP="00F717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5D1C2B" w:rsidRDefault="005D1C2B" w:rsidP="00F717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7030C1" w:rsidRDefault="007030C1" w:rsidP="00F71748">
      <w:pPr>
        <w:pStyle w:val="Zkladntext"/>
        <w:jc w:val="both"/>
        <w:rPr>
          <w:color w:val="000000" w:themeColor="text1"/>
          <w:sz w:val="22"/>
          <w:szCs w:val="22"/>
          <w:u w:val="none"/>
        </w:rPr>
      </w:pPr>
    </w:p>
    <w:p w:rsidR="00F71748" w:rsidRPr="00262592" w:rsidRDefault="00F71748" w:rsidP="00262592">
      <w:pPr>
        <w:jc w:val="both"/>
        <w:rPr>
          <w:b/>
          <w:color w:val="000000" w:themeColor="text1"/>
          <w:sz w:val="22"/>
          <w:szCs w:val="22"/>
          <w:u w:val="single"/>
        </w:rPr>
      </w:pPr>
      <w:r w:rsidRPr="00262592">
        <w:rPr>
          <w:b/>
          <w:color w:val="000000" w:themeColor="text1"/>
          <w:sz w:val="22"/>
          <w:szCs w:val="22"/>
          <w:u w:val="single"/>
        </w:rPr>
        <w:lastRenderedPageBreak/>
        <w:t>Bod 9. programu ZMČ – Návrh rozpočtového opatření č. 11/2017</w:t>
      </w:r>
    </w:p>
    <w:p w:rsidR="00262592" w:rsidRPr="00262592" w:rsidRDefault="00262592" w:rsidP="00262592">
      <w:pPr>
        <w:jc w:val="both"/>
        <w:rPr>
          <w:color w:val="000000" w:themeColor="text1"/>
          <w:sz w:val="22"/>
          <w:szCs w:val="22"/>
        </w:rPr>
      </w:pPr>
      <w:r w:rsidRPr="00262592">
        <w:rPr>
          <w:color w:val="000000" w:themeColor="text1"/>
          <w:sz w:val="22"/>
          <w:szCs w:val="22"/>
        </w:rPr>
        <w:t>Rada předkládá Zastupitelstvu návrh rozpočtového opatření č. 11/2017.</w:t>
      </w:r>
    </w:p>
    <w:p w:rsidR="00262592" w:rsidRDefault="00262592" w:rsidP="00262592">
      <w:pPr>
        <w:jc w:val="both"/>
        <w:rPr>
          <w:color w:val="000000" w:themeColor="text1"/>
          <w:sz w:val="22"/>
          <w:szCs w:val="22"/>
        </w:rPr>
      </w:pPr>
      <w:r w:rsidRPr="00262592">
        <w:rPr>
          <w:color w:val="000000" w:themeColor="text1"/>
          <w:sz w:val="22"/>
          <w:szCs w:val="22"/>
        </w:rPr>
        <w:t>Rada na své 84/VII. schůzi pod bodem programu č. 4 doporučila Zastupitelstvu schválit rozpočtové opatření č. 11/2017, které tvoří přílohu tohoto bodu.</w:t>
      </w:r>
    </w:p>
    <w:p w:rsidR="00AB1909" w:rsidRDefault="00AB1909" w:rsidP="00262592">
      <w:pPr>
        <w:jc w:val="both"/>
        <w:rPr>
          <w:color w:val="000000" w:themeColor="text1"/>
          <w:sz w:val="22"/>
          <w:szCs w:val="22"/>
        </w:rPr>
      </w:pPr>
    </w:p>
    <w:p w:rsidR="00AB1909" w:rsidRDefault="00AB1909" w:rsidP="00262592">
      <w:pPr>
        <w:jc w:val="both"/>
        <w:rPr>
          <w:color w:val="000000" w:themeColor="text1"/>
          <w:sz w:val="22"/>
          <w:szCs w:val="22"/>
        </w:rPr>
      </w:pPr>
      <w:r w:rsidRPr="007817DB">
        <w:rPr>
          <w:color w:val="000000" w:themeColor="text1"/>
          <w:sz w:val="22"/>
          <w:szCs w:val="22"/>
          <w:u w:val="single"/>
        </w:rPr>
        <w:t>Mgr. Pavel Šnajdr</w:t>
      </w:r>
      <w:r>
        <w:rPr>
          <w:color w:val="000000" w:themeColor="text1"/>
          <w:sz w:val="22"/>
          <w:szCs w:val="22"/>
        </w:rPr>
        <w:t xml:space="preserve"> – vznesl dotaz, na co potřebuje JSDH Holásky motorový člun.</w:t>
      </w:r>
    </w:p>
    <w:p w:rsidR="00AB1909" w:rsidRPr="00262592" w:rsidRDefault="00AB1909" w:rsidP="00262592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Odpověděl Bc. Michal Krátký – jednotka </w:t>
      </w:r>
      <w:r w:rsidR="00730733">
        <w:rPr>
          <w:color w:val="000000" w:themeColor="text1"/>
          <w:sz w:val="22"/>
          <w:szCs w:val="22"/>
        </w:rPr>
        <w:t>je zařazena do zvláštního stupně poplachu v rámci územního obvodu Brno-město a díky tomu</w:t>
      </w:r>
      <w:r>
        <w:rPr>
          <w:color w:val="000000" w:themeColor="text1"/>
          <w:sz w:val="22"/>
          <w:szCs w:val="22"/>
        </w:rPr>
        <w:t xml:space="preserve"> může být povolána kamkoliv</w:t>
      </w:r>
      <w:r w:rsidR="00730733">
        <w:rPr>
          <w:color w:val="000000" w:themeColor="text1"/>
          <w:sz w:val="22"/>
          <w:szCs w:val="22"/>
        </w:rPr>
        <w:t xml:space="preserve"> po celé ČR při mimořádných událostech.</w:t>
      </w:r>
    </w:p>
    <w:p w:rsidR="00262592" w:rsidRPr="00F315A5" w:rsidRDefault="00262592" w:rsidP="00262592">
      <w:pPr>
        <w:jc w:val="both"/>
        <w:rPr>
          <w:b/>
          <w:color w:val="000000" w:themeColor="text1"/>
          <w:sz w:val="22"/>
          <w:szCs w:val="22"/>
        </w:rPr>
      </w:pPr>
      <w:r w:rsidRPr="00F315A5">
        <w:rPr>
          <w:b/>
          <w:color w:val="000000" w:themeColor="text1"/>
          <w:sz w:val="22"/>
          <w:szCs w:val="22"/>
        </w:rPr>
        <w:t>Návrh usnesení:</w:t>
      </w:r>
    </w:p>
    <w:p w:rsidR="00262592" w:rsidRPr="00262592" w:rsidRDefault="00262592" w:rsidP="00262592">
      <w:pPr>
        <w:jc w:val="both"/>
        <w:rPr>
          <w:color w:val="000000" w:themeColor="text1"/>
          <w:sz w:val="22"/>
          <w:szCs w:val="22"/>
        </w:rPr>
      </w:pPr>
      <w:r w:rsidRPr="00262592">
        <w:rPr>
          <w:color w:val="000000" w:themeColor="text1"/>
          <w:sz w:val="22"/>
          <w:szCs w:val="22"/>
        </w:rPr>
        <w:t>Zastupitels</w:t>
      </w:r>
      <w:r w:rsidR="00333241">
        <w:rPr>
          <w:color w:val="000000" w:themeColor="text1"/>
          <w:sz w:val="22"/>
          <w:szCs w:val="22"/>
        </w:rPr>
        <w:t>tvo MČ Brno-</w:t>
      </w:r>
      <w:r w:rsidRPr="00262592">
        <w:rPr>
          <w:color w:val="000000" w:themeColor="text1"/>
          <w:sz w:val="22"/>
          <w:szCs w:val="22"/>
        </w:rPr>
        <w:t xml:space="preserve">Tuřany </w:t>
      </w:r>
      <w:r w:rsidRPr="00F315A5">
        <w:rPr>
          <w:b/>
          <w:color w:val="000000" w:themeColor="text1"/>
          <w:sz w:val="22"/>
          <w:szCs w:val="22"/>
        </w:rPr>
        <w:t>schvaluje</w:t>
      </w:r>
      <w:r w:rsidRPr="00262592">
        <w:rPr>
          <w:color w:val="000000" w:themeColor="text1"/>
          <w:sz w:val="22"/>
          <w:szCs w:val="22"/>
        </w:rPr>
        <w:t xml:space="preserve"> rozpočtové opatření č. 11/2017, které tvoří přílohu usnesení.</w:t>
      </w:r>
    </w:p>
    <w:p w:rsidR="00262592" w:rsidRPr="00730733" w:rsidRDefault="00730733" w:rsidP="00262592">
      <w:pPr>
        <w:jc w:val="both"/>
        <w:rPr>
          <w:b/>
          <w:sz w:val="22"/>
          <w:szCs w:val="22"/>
        </w:rPr>
      </w:pPr>
      <w:r w:rsidRPr="00730733">
        <w:rPr>
          <w:sz w:val="22"/>
          <w:szCs w:val="22"/>
        </w:rPr>
        <w:t>Hlasování: pro 17</w:t>
      </w:r>
      <w:r w:rsidR="00262592" w:rsidRPr="00730733">
        <w:rPr>
          <w:sz w:val="22"/>
          <w:szCs w:val="22"/>
        </w:rPr>
        <w:t xml:space="preserve">, proti 0, zdržel se 0 – </w:t>
      </w:r>
      <w:r w:rsidR="00262592" w:rsidRPr="00730733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0251C" w:rsidTr="00D0251C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71748" w:rsidRPr="00F71748" w:rsidRDefault="00F71748" w:rsidP="00F71748">
      <w:pPr>
        <w:pStyle w:val="Zkladntext"/>
        <w:jc w:val="both"/>
        <w:rPr>
          <w:b/>
          <w:color w:val="000000" w:themeColor="text1"/>
          <w:sz w:val="22"/>
          <w:szCs w:val="22"/>
        </w:rPr>
      </w:pPr>
    </w:p>
    <w:p w:rsidR="00F71748" w:rsidRDefault="00F71748" w:rsidP="00F71748">
      <w:pPr>
        <w:pStyle w:val="Zkladntext"/>
        <w:jc w:val="both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Bod 10. programu ZMČ – </w:t>
      </w:r>
      <w:r w:rsidRPr="00F71748">
        <w:rPr>
          <w:b/>
          <w:color w:val="000000" w:themeColor="text1"/>
          <w:sz w:val="22"/>
          <w:szCs w:val="22"/>
        </w:rPr>
        <w:t>Přehled hospodaření městské části Brno-Tuřany za období 1-9/2017</w:t>
      </w:r>
    </w:p>
    <w:p w:rsidR="00262592" w:rsidRPr="00262592" w:rsidRDefault="00262592" w:rsidP="00262592">
      <w:pPr>
        <w:keepNext/>
        <w:jc w:val="both"/>
        <w:rPr>
          <w:sz w:val="22"/>
          <w:szCs w:val="22"/>
        </w:rPr>
      </w:pPr>
      <w:r w:rsidRPr="00262592">
        <w:rPr>
          <w:sz w:val="22"/>
          <w:szCs w:val="22"/>
        </w:rPr>
        <w:t>Rada předkládá Zastupitelstvu výsledky hospodaření městské části</w:t>
      </w:r>
      <w:r>
        <w:rPr>
          <w:sz w:val="22"/>
          <w:szCs w:val="22"/>
        </w:rPr>
        <w:t xml:space="preserve"> Brno-Tuřany za období 1-</w:t>
      </w:r>
      <w:r w:rsidRPr="00262592">
        <w:rPr>
          <w:sz w:val="22"/>
          <w:szCs w:val="22"/>
        </w:rPr>
        <w:t>9/2017.</w:t>
      </w:r>
    </w:p>
    <w:p w:rsidR="00262592" w:rsidRPr="00262592" w:rsidRDefault="00262592" w:rsidP="00262592">
      <w:pPr>
        <w:jc w:val="both"/>
        <w:rPr>
          <w:sz w:val="22"/>
          <w:szCs w:val="22"/>
        </w:rPr>
      </w:pPr>
      <w:r w:rsidRPr="00262592">
        <w:rPr>
          <w:sz w:val="22"/>
          <w:szCs w:val="22"/>
        </w:rPr>
        <w:t>Rada na své 84/VII. schůzi pod bodem programu č. 7 vzala na vědomí výsledky hospodaření městské části Brno-Tuřany za období 1-9/2017 a požadovala, aby o stavu plnění rozpočtu bylo info</w:t>
      </w:r>
      <w:r>
        <w:rPr>
          <w:sz w:val="22"/>
          <w:szCs w:val="22"/>
        </w:rPr>
        <w:t>rmováno Zastupitelstvo.</w:t>
      </w:r>
    </w:p>
    <w:p w:rsidR="00262592" w:rsidRPr="00262592" w:rsidRDefault="00262592" w:rsidP="00262592">
      <w:pPr>
        <w:pStyle w:val="Zkladntext"/>
        <w:rPr>
          <w:b/>
          <w:sz w:val="22"/>
          <w:szCs w:val="22"/>
          <w:u w:val="none"/>
        </w:rPr>
      </w:pPr>
      <w:r w:rsidRPr="00262592">
        <w:rPr>
          <w:b/>
          <w:sz w:val="22"/>
          <w:szCs w:val="22"/>
          <w:u w:val="none"/>
        </w:rPr>
        <w:t>Návrh usnesení:</w:t>
      </w:r>
    </w:p>
    <w:p w:rsidR="00262592" w:rsidRPr="00262592" w:rsidRDefault="00262592" w:rsidP="00262592">
      <w:pPr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262592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262592">
        <w:rPr>
          <w:b/>
          <w:sz w:val="22"/>
          <w:szCs w:val="22"/>
        </w:rPr>
        <w:t>bere na vědomí</w:t>
      </w:r>
      <w:r>
        <w:rPr>
          <w:sz w:val="22"/>
          <w:szCs w:val="22"/>
        </w:rPr>
        <w:t xml:space="preserve"> </w:t>
      </w:r>
      <w:r w:rsidRPr="00262592">
        <w:rPr>
          <w:sz w:val="22"/>
          <w:szCs w:val="22"/>
        </w:rPr>
        <w:t>výsledky hospodaření městské části Brno-Tuřany za období 1-9/2017.</w:t>
      </w:r>
    </w:p>
    <w:p w:rsidR="00262592" w:rsidRPr="00BA3B0B" w:rsidRDefault="00BA3B0B" w:rsidP="00262592">
      <w:pPr>
        <w:jc w:val="both"/>
        <w:rPr>
          <w:b/>
          <w:sz w:val="22"/>
          <w:szCs w:val="22"/>
        </w:rPr>
      </w:pPr>
      <w:r w:rsidRPr="00BA3B0B">
        <w:rPr>
          <w:sz w:val="22"/>
          <w:szCs w:val="22"/>
        </w:rPr>
        <w:t>Hlasování: pro 17</w:t>
      </w:r>
      <w:r w:rsidR="00262592" w:rsidRPr="00BA3B0B">
        <w:rPr>
          <w:sz w:val="22"/>
          <w:szCs w:val="22"/>
        </w:rPr>
        <w:t xml:space="preserve">, proti 0, zdržel se 0 – </w:t>
      </w:r>
      <w:r w:rsidR="00262592" w:rsidRPr="00BA3B0B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0251C" w:rsidTr="00D0251C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71748" w:rsidRPr="00262592" w:rsidRDefault="00F71748" w:rsidP="00F71748">
      <w:pPr>
        <w:pStyle w:val="Zkladntext"/>
        <w:jc w:val="both"/>
        <w:rPr>
          <w:b/>
          <w:color w:val="000000" w:themeColor="text1"/>
          <w:sz w:val="22"/>
          <w:szCs w:val="22"/>
        </w:rPr>
      </w:pPr>
    </w:p>
    <w:p w:rsidR="00F71748" w:rsidRDefault="00F71748" w:rsidP="00F71748">
      <w:pPr>
        <w:pStyle w:val="Zkladntext"/>
        <w:jc w:val="both"/>
        <w:rPr>
          <w:b/>
          <w:color w:val="000000" w:themeColor="text1"/>
          <w:sz w:val="22"/>
          <w:szCs w:val="22"/>
        </w:rPr>
      </w:pPr>
      <w:r w:rsidRPr="00262592">
        <w:rPr>
          <w:b/>
          <w:color w:val="000000" w:themeColor="text1"/>
          <w:sz w:val="22"/>
          <w:szCs w:val="22"/>
        </w:rPr>
        <w:t>Bod 11. programu ZMČ – Protokol o kontrole</w:t>
      </w:r>
    </w:p>
    <w:p w:rsidR="00262592" w:rsidRPr="00262592" w:rsidRDefault="00262592" w:rsidP="00262592">
      <w:pPr>
        <w:jc w:val="both"/>
        <w:rPr>
          <w:sz w:val="22"/>
          <w:szCs w:val="22"/>
        </w:rPr>
      </w:pPr>
      <w:r w:rsidRPr="00262592">
        <w:rPr>
          <w:sz w:val="22"/>
          <w:szCs w:val="22"/>
        </w:rPr>
        <w:t>Starosta předkládá Zastupitelstvu protokol o kontrole výkonu samostatné působnosti svěřené orgánům městské části Brno-Tuřany ze dne 5.</w:t>
      </w:r>
      <w:r w:rsidR="000159E5">
        <w:rPr>
          <w:sz w:val="22"/>
          <w:szCs w:val="22"/>
        </w:rPr>
        <w:t xml:space="preserve"> </w:t>
      </w:r>
      <w:r w:rsidRPr="00262592">
        <w:rPr>
          <w:sz w:val="22"/>
          <w:szCs w:val="22"/>
        </w:rPr>
        <w:t>9</w:t>
      </w:r>
      <w:r w:rsidR="000159E5">
        <w:rPr>
          <w:sz w:val="22"/>
          <w:szCs w:val="22"/>
        </w:rPr>
        <w:t>.</w:t>
      </w:r>
      <w:r w:rsidRPr="00262592">
        <w:rPr>
          <w:sz w:val="22"/>
          <w:szCs w:val="22"/>
        </w:rPr>
        <w:t xml:space="preserve"> 2017. </w:t>
      </w:r>
    </w:p>
    <w:p w:rsidR="00262592" w:rsidRPr="00262592" w:rsidRDefault="00262592" w:rsidP="00262592">
      <w:pPr>
        <w:jc w:val="both"/>
        <w:rPr>
          <w:sz w:val="22"/>
          <w:szCs w:val="22"/>
        </w:rPr>
      </w:pPr>
      <w:r w:rsidRPr="00262592">
        <w:rPr>
          <w:sz w:val="22"/>
          <w:szCs w:val="22"/>
        </w:rPr>
        <w:t>Rada na své 84/VII. schůzi pod bodem programu č. 9 vzala na vědomí výsledky uskutečněné kontroly a pověřila starostu, aby seznámil Zastupitelstvo s výsledky uskutečněné kontroly a s přijatými opatřeními ohledně zjištěných nedostatků, které jsou uvedeny v příloze materiálu.</w:t>
      </w:r>
    </w:p>
    <w:p w:rsidR="00262592" w:rsidRPr="00262592" w:rsidRDefault="00262592" w:rsidP="00262592">
      <w:pPr>
        <w:pStyle w:val="Zkladntext"/>
        <w:rPr>
          <w:b/>
          <w:sz w:val="22"/>
          <w:szCs w:val="22"/>
          <w:u w:val="none"/>
        </w:rPr>
      </w:pPr>
      <w:r w:rsidRPr="00262592">
        <w:rPr>
          <w:b/>
          <w:sz w:val="22"/>
          <w:szCs w:val="22"/>
          <w:u w:val="none"/>
        </w:rPr>
        <w:t>Návrh usnesení:</w:t>
      </w:r>
    </w:p>
    <w:p w:rsidR="00262592" w:rsidRPr="00262592" w:rsidRDefault="00262592" w:rsidP="000159E5">
      <w:pPr>
        <w:jc w:val="both"/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262592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262592">
        <w:rPr>
          <w:b/>
          <w:sz w:val="22"/>
          <w:szCs w:val="22"/>
        </w:rPr>
        <w:t>bere na vědomí</w:t>
      </w:r>
      <w:r>
        <w:rPr>
          <w:sz w:val="22"/>
          <w:szCs w:val="22"/>
        </w:rPr>
        <w:t xml:space="preserve"> </w:t>
      </w:r>
      <w:r w:rsidRPr="00262592">
        <w:rPr>
          <w:sz w:val="22"/>
          <w:szCs w:val="22"/>
        </w:rPr>
        <w:t>výsledky uskutečněné kontroly a přijatá opatření ohledně zjištěných nedostatků.</w:t>
      </w:r>
    </w:p>
    <w:p w:rsidR="00262592" w:rsidRPr="00BD6584" w:rsidRDefault="00BD6584" w:rsidP="00262592">
      <w:pPr>
        <w:jc w:val="both"/>
        <w:rPr>
          <w:b/>
          <w:sz w:val="22"/>
          <w:szCs w:val="22"/>
        </w:rPr>
      </w:pPr>
      <w:r w:rsidRPr="00BD6584">
        <w:rPr>
          <w:sz w:val="22"/>
          <w:szCs w:val="22"/>
        </w:rPr>
        <w:t>Hlasování: pro 17</w:t>
      </w:r>
      <w:r w:rsidR="00262592" w:rsidRPr="00BD6584">
        <w:rPr>
          <w:sz w:val="22"/>
          <w:szCs w:val="22"/>
        </w:rPr>
        <w:t xml:space="preserve">, proti 0, zdržel se 0 – </w:t>
      </w:r>
      <w:r w:rsidR="00262592" w:rsidRPr="00BD658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0251C" w:rsidTr="00D0251C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71748" w:rsidRPr="00262592" w:rsidRDefault="00F71748" w:rsidP="00F71748">
      <w:pPr>
        <w:pStyle w:val="Zkladntext"/>
        <w:jc w:val="both"/>
        <w:rPr>
          <w:b/>
          <w:color w:val="000000" w:themeColor="text1"/>
          <w:sz w:val="22"/>
          <w:szCs w:val="22"/>
        </w:rPr>
      </w:pPr>
    </w:p>
    <w:p w:rsidR="00F71748" w:rsidRPr="00262592" w:rsidRDefault="00F71748" w:rsidP="00F71748">
      <w:pPr>
        <w:pStyle w:val="Zkladntext"/>
        <w:jc w:val="both"/>
        <w:rPr>
          <w:b/>
          <w:color w:val="000000" w:themeColor="text1"/>
          <w:sz w:val="22"/>
          <w:szCs w:val="22"/>
        </w:rPr>
      </w:pPr>
      <w:r w:rsidRPr="00262592">
        <w:rPr>
          <w:b/>
          <w:color w:val="000000" w:themeColor="text1"/>
          <w:sz w:val="22"/>
          <w:szCs w:val="22"/>
        </w:rPr>
        <w:t>Bod 12. programu ZMČ – Zmařené investice</w:t>
      </w:r>
    </w:p>
    <w:p w:rsidR="00262592" w:rsidRPr="00262592" w:rsidRDefault="00262592" w:rsidP="00262592">
      <w:pPr>
        <w:pStyle w:val="Zkladntext"/>
        <w:rPr>
          <w:sz w:val="22"/>
          <w:szCs w:val="22"/>
          <w:u w:val="none"/>
        </w:rPr>
      </w:pPr>
      <w:r w:rsidRPr="00262592">
        <w:rPr>
          <w:sz w:val="22"/>
          <w:szCs w:val="22"/>
          <w:u w:val="none"/>
        </w:rPr>
        <w:t xml:space="preserve">Rada předkládá Zastupitelstvu návrh na vyřazení zmařených investic z majetku městské části: </w:t>
      </w:r>
      <w:r w:rsidRPr="00262592">
        <w:rPr>
          <w:sz w:val="22"/>
          <w:szCs w:val="22"/>
        </w:rPr>
        <w:t xml:space="preserve"> </w:t>
      </w:r>
    </w:p>
    <w:p w:rsidR="00262592" w:rsidRPr="00262592" w:rsidRDefault="00262592" w:rsidP="00262592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262592">
        <w:rPr>
          <w:sz w:val="22"/>
          <w:szCs w:val="22"/>
        </w:rPr>
        <w:t xml:space="preserve">projektová dokumentace na ZŠ Měšťanská – „Nástavba a rozšíření kuchyně“ – Ateliér </w:t>
      </w:r>
      <w:proofErr w:type="spellStart"/>
      <w:r w:rsidRPr="00262592">
        <w:rPr>
          <w:sz w:val="22"/>
          <w:szCs w:val="22"/>
        </w:rPr>
        <w:t>dap</w:t>
      </w:r>
      <w:proofErr w:type="spellEnd"/>
      <w:r w:rsidRPr="00262592">
        <w:rPr>
          <w:sz w:val="22"/>
          <w:szCs w:val="22"/>
        </w:rPr>
        <w:t xml:space="preserve"> s.r.o. 374 850,- Kč,</w:t>
      </w:r>
    </w:p>
    <w:p w:rsidR="00262592" w:rsidRPr="00262592" w:rsidRDefault="00262592" w:rsidP="00262592">
      <w:pPr>
        <w:pStyle w:val="Odstavecseseznamem"/>
        <w:numPr>
          <w:ilvl w:val="0"/>
          <w:numId w:val="36"/>
        </w:numPr>
        <w:jc w:val="both"/>
        <w:rPr>
          <w:sz w:val="22"/>
          <w:szCs w:val="22"/>
        </w:rPr>
      </w:pPr>
      <w:r w:rsidRPr="00262592">
        <w:rPr>
          <w:sz w:val="22"/>
          <w:szCs w:val="22"/>
        </w:rPr>
        <w:t xml:space="preserve">projektová dokumentace „Hřiště na ul. Měšťanské“ -  Musil, </w:t>
      </w:r>
      <w:proofErr w:type="spellStart"/>
      <w:r w:rsidRPr="00262592">
        <w:rPr>
          <w:sz w:val="22"/>
          <w:szCs w:val="22"/>
        </w:rPr>
        <w:t>Hybská</w:t>
      </w:r>
      <w:proofErr w:type="spellEnd"/>
      <w:r w:rsidRPr="00262592">
        <w:rPr>
          <w:sz w:val="22"/>
          <w:szCs w:val="22"/>
        </w:rPr>
        <w:t xml:space="preserve"> - architektonický ateliér s.r.o. 68 425,- Kč.</w:t>
      </w:r>
    </w:p>
    <w:p w:rsidR="00262592" w:rsidRDefault="00262592" w:rsidP="00262592">
      <w:pPr>
        <w:jc w:val="both"/>
        <w:rPr>
          <w:sz w:val="22"/>
          <w:szCs w:val="22"/>
        </w:rPr>
      </w:pPr>
      <w:r w:rsidRPr="00262592">
        <w:rPr>
          <w:sz w:val="22"/>
          <w:szCs w:val="22"/>
        </w:rPr>
        <w:lastRenderedPageBreak/>
        <w:t>Rada na své 84/VII. schůzi pod bodem programu 10 doporučila Zastupitelstvu schválit vyřazení zmařených investic z majetku městské části.</w:t>
      </w:r>
    </w:p>
    <w:p w:rsidR="009247EA" w:rsidRDefault="009247EA" w:rsidP="00262592">
      <w:pPr>
        <w:jc w:val="both"/>
        <w:rPr>
          <w:sz w:val="22"/>
          <w:szCs w:val="22"/>
        </w:rPr>
      </w:pPr>
    </w:p>
    <w:p w:rsidR="009247EA" w:rsidRDefault="009247EA" w:rsidP="00262592">
      <w:pPr>
        <w:jc w:val="both"/>
        <w:rPr>
          <w:sz w:val="22"/>
          <w:szCs w:val="22"/>
        </w:rPr>
      </w:pPr>
      <w:r w:rsidRPr="007817DB">
        <w:rPr>
          <w:sz w:val="22"/>
          <w:szCs w:val="22"/>
          <w:u w:val="single"/>
        </w:rPr>
        <w:t>Ing. Hanuš Horák</w:t>
      </w:r>
      <w:r>
        <w:rPr>
          <w:sz w:val="22"/>
          <w:szCs w:val="22"/>
        </w:rPr>
        <w:t xml:space="preserve"> – vznesl dotaz, zda se nástavba ZŠ Měšťanská realizovat nebude.</w:t>
      </w:r>
    </w:p>
    <w:p w:rsidR="009247EA" w:rsidRPr="00262592" w:rsidRDefault="009247EA" w:rsidP="002625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Odpověděl starosta </w:t>
      </w:r>
      <w:r w:rsidR="007817D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817DB">
        <w:rPr>
          <w:sz w:val="22"/>
          <w:szCs w:val="22"/>
        </w:rPr>
        <w:t>nástavba by se měla realizovat z Evropských fondů. Pokud by se to nepodařilo, budeme žádat finance z prostředků města Brna.</w:t>
      </w:r>
    </w:p>
    <w:p w:rsidR="007817DB" w:rsidRDefault="007817DB" w:rsidP="00262592">
      <w:pPr>
        <w:pStyle w:val="Zkladntext"/>
        <w:rPr>
          <w:b/>
          <w:sz w:val="22"/>
          <w:szCs w:val="22"/>
          <w:u w:val="none"/>
        </w:rPr>
      </w:pPr>
    </w:p>
    <w:p w:rsidR="00262592" w:rsidRPr="00262592" w:rsidRDefault="00262592" w:rsidP="00262592">
      <w:pPr>
        <w:pStyle w:val="Zkladntext"/>
        <w:rPr>
          <w:b/>
          <w:sz w:val="22"/>
          <w:szCs w:val="22"/>
          <w:u w:val="none"/>
        </w:rPr>
      </w:pPr>
      <w:r w:rsidRPr="00262592">
        <w:rPr>
          <w:b/>
          <w:sz w:val="22"/>
          <w:szCs w:val="22"/>
          <w:u w:val="none"/>
        </w:rPr>
        <w:t>Návrh usnesení:</w:t>
      </w:r>
    </w:p>
    <w:p w:rsidR="00262592" w:rsidRPr="00262592" w:rsidRDefault="00262592" w:rsidP="00262592">
      <w:pPr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262592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262592">
        <w:rPr>
          <w:b/>
          <w:sz w:val="22"/>
          <w:szCs w:val="22"/>
        </w:rPr>
        <w:t xml:space="preserve">schvaluje </w:t>
      </w:r>
      <w:r w:rsidRPr="00262592">
        <w:rPr>
          <w:sz w:val="22"/>
          <w:szCs w:val="22"/>
        </w:rPr>
        <w:t>vyřazení zmařených investic z majetku městské části:</w:t>
      </w:r>
    </w:p>
    <w:p w:rsidR="00262592" w:rsidRPr="00262592" w:rsidRDefault="00262592" w:rsidP="00262592">
      <w:pPr>
        <w:pStyle w:val="Odstavecseseznamem"/>
        <w:numPr>
          <w:ilvl w:val="0"/>
          <w:numId w:val="37"/>
        </w:numPr>
        <w:jc w:val="both"/>
        <w:rPr>
          <w:sz w:val="22"/>
          <w:szCs w:val="22"/>
        </w:rPr>
      </w:pPr>
      <w:r w:rsidRPr="00262592">
        <w:rPr>
          <w:sz w:val="22"/>
          <w:szCs w:val="22"/>
        </w:rPr>
        <w:t xml:space="preserve">projektová dokumentace na ZŠ Měšťanská – „Nástavba a rozšíření kuchyně“ – Ateliér </w:t>
      </w:r>
      <w:proofErr w:type="spellStart"/>
      <w:r w:rsidRPr="00262592">
        <w:rPr>
          <w:sz w:val="22"/>
          <w:szCs w:val="22"/>
        </w:rPr>
        <w:t>dap</w:t>
      </w:r>
      <w:proofErr w:type="spellEnd"/>
      <w:r w:rsidRPr="00262592">
        <w:rPr>
          <w:sz w:val="22"/>
          <w:szCs w:val="22"/>
        </w:rPr>
        <w:t xml:space="preserve"> s.r.o. 374 850,- Kč,</w:t>
      </w:r>
    </w:p>
    <w:p w:rsidR="00262592" w:rsidRPr="00262592" w:rsidRDefault="00262592" w:rsidP="00262592">
      <w:pPr>
        <w:pStyle w:val="Odstavecseseznamem"/>
        <w:numPr>
          <w:ilvl w:val="0"/>
          <w:numId w:val="37"/>
        </w:numPr>
        <w:jc w:val="both"/>
        <w:rPr>
          <w:sz w:val="22"/>
          <w:szCs w:val="22"/>
        </w:rPr>
      </w:pPr>
      <w:r w:rsidRPr="00262592">
        <w:rPr>
          <w:sz w:val="22"/>
          <w:szCs w:val="22"/>
        </w:rPr>
        <w:t xml:space="preserve">projektová dokumentace „Hřiště na ul. Měšťanské“ – Musil, </w:t>
      </w:r>
      <w:proofErr w:type="spellStart"/>
      <w:r w:rsidRPr="00262592">
        <w:rPr>
          <w:sz w:val="22"/>
          <w:szCs w:val="22"/>
        </w:rPr>
        <w:t>Hybská</w:t>
      </w:r>
      <w:proofErr w:type="spellEnd"/>
      <w:r w:rsidRPr="00262592">
        <w:rPr>
          <w:sz w:val="22"/>
          <w:szCs w:val="22"/>
        </w:rPr>
        <w:t xml:space="preserve"> – architektonický ateliér s.r.o. 68 425,- Kč,</w:t>
      </w:r>
    </w:p>
    <w:p w:rsidR="00262592" w:rsidRPr="00262592" w:rsidRDefault="005F7133" w:rsidP="00262592">
      <w:pPr>
        <w:jc w:val="both"/>
        <w:rPr>
          <w:sz w:val="22"/>
          <w:szCs w:val="22"/>
        </w:rPr>
      </w:pPr>
      <w:r>
        <w:rPr>
          <w:sz w:val="22"/>
          <w:szCs w:val="22"/>
        </w:rPr>
        <w:t>na základě</w:t>
      </w:r>
      <w:r w:rsidR="00262592" w:rsidRPr="00262592">
        <w:rPr>
          <w:sz w:val="22"/>
          <w:szCs w:val="22"/>
        </w:rPr>
        <w:t xml:space="preserve"> </w:t>
      </w:r>
      <w:r w:rsidR="0099135A">
        <w:rPr>
          <w:sz w:val="22"/>
          <w:szCs w:val="22"/>
        </w:rPr>
        <w:t xml:space="preserve">těchto </w:t>
      </w:r>
      <w:r w:rsidR="00262592" w:rsidRPr="00262592">
        <w:rPr>
          <w:sz w:val="22"/>
          <w:szCs w:val="22"/>
        </w:rPr>
        <w:t xml:space="preserve">projektových dokumentací nebudou </w:t>
      </w:r>
      <w:r w:rsidR="0099135A">
        <w:rPr>
          <w:sz w:val="22"/>
          <w:szCs w:val="22"/>
        </w:rPr>
        <w:t>realizovány další investiční akce</w:t>
      </w:r>
      <w:r w:rsidR="00262592" w:rsidRPr="00262592">
        <w:rPr>
          <w:sz w:val="22"/>
          <w:szCs w:val="22"/>
        </w:rPr>
        <w:t xml:space="preserve">.   </w:t>
      </w:r>
    </w:p>
    <w:p w:rsidR="00262592" w:rsidRPr="009247EA" w:rsidRDefault="009247EA" w:rsidP="00262592">
      <w:pPr>
        <w:jc w:val="both"/>
        <w:rPr>
          <w:b/>
          <w:sz w:val="22"/>
          <w:szCs w:val="22"/>
        </w:rPr>
      </w:pPr>
      <w:r w:rsidRPr="009247EA">
        <w:rPr>
          <w:sz w:val="22"/>
          <w:szCs w:val="22"/>
        </w:rPr>
        <w:t>Hlasování: pro 17</w:t>
      </w:r>
      <w:r w:rsidR="00262592" w:rsidRPr="009247EA">
        <w:rPr>
          <w:sz w:val="22"/>
          <w:szCs w:val="22"/>
        </w:rPr>
        <w:t xml:space="preserve">, proti 0, zdržel se 0 – </w:t>
      </w:r>
      <w:r w:rsidR="00262592" w:rsidRPr="009247EA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0251C" w:rsidTr="00D0251C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F71748" w:rsidRPr="00262592" w:rsidRDefault="00F71748" w:rsidP="00F71748">
      <w:pPr>
        <w:pStyle w:val="Zkladntext"/>
        <w:jc w:val="both"/>
        <w:rPr>
          <w:b/>
          <w:color w:val="000000" w:themeColor="text1"/>
          <w:sz w:val="22"/>
          <w:szCs w:val="22"/>
        </w:rPr>
      </w:pPr>
    </w:p>
    <w:p w:rsidR="00F71748" w:rsidRPr="00262592" w:rsidRDefault="00F71748" w:rsidP="00F71748">
      <w:pPr>
        <w:pStyle w:val="Zkladntext"/>
        <w:jc w:val="both"/>
        <w:rPr>
          <w:b/>
          <w:color w:val="000000" w:themeColor="text1"/>
          <w:sz w:val="22"/>
          <w:szCs w:val="22"/>
        </w:rPr>
      </w:pPr>
      <w:r w:rsidRPr="00262592">
        <w:rPr>
          <w:b/>
          <w:color w:val="000000" w:themeColor="text1"/>
          <w:sz w:val="22"/>
          <w:szCs w:val="22"/>
        </w:rPr>
        <w:t xml:space="preserve">Bod 13 programu ZMČ - Prodej pozemku </w:t>
      </w:r>
      <w:proofErr w:type="gramStart"/>
      <w:r w:rsidRPr="00262592">
        <w:rPr>
          <w:b/>
          <w:color w:val="000000" w:themeColor="text1"/>
          <w:sz w:val="22"/>
          <w:szCs w:val="22"/>
        </w:rPr>
        <w:t>p.č.</w:t>
      </w:r>
      <w:proofErr w:type="gramEnd"/>
      <w:r w:rsidRPr="00262592">
        <w:rPr>
          <w:b/>
          <w:color w:val="000000" w:themeColor="text1"/>
          <w:sz w:val="22"/>
          <w:szCs w:val="22"/>
        </w:rPr>
        <w:t xml:space="preserve"> 649 v k.ú. Tuřany </w:t>
      </w:r>
    </w:p>
    <w:p w:rsidR="00262592" w:rsidRPr="00262592" w:rsidRDefault="00262592" w:rsidP="00262592">
      <w:pPr>
        <w:jc w:val="both"/>
        <w:rPr>
          <w:sz w:val="22"/>
          <w:szCs w:val="22"/>
        </w:rPr>
      </w:pPr>
      <w:r w:rsidRPr="00262592">
        <w:rPr>
          <w:sz w:val="22"/>
          <w:szCs w:val="22"/>
        </w:rPr>
        <w:t xml:space="preserve">Rada předkládá Zastupitelstvu návrh na dispozici s majetkem města pana </w:t>
      </w:r>
      <w:r w:rsidR="000418F0">
        <w:rPr>
          <w:sz w:val="22"/>
          <w:szCs w:val="22"/>
        </w:rPr>
        <w:t>…</w:t>
      </w:r>
      <w:r w:rsidRPr="00262592">
        <w:rPr>
          <w:sz w:val="22"/>
          <w:szCs w:val="22"/>
        </w:rPr>
        <w:t xml:space="preserve"> a paní </w:t>
      </w:r>
      <w:r w:rsidR="000418F0">
        <w:rPr>
          <w:sz w:val="22"/>
          <w:szCs w:val="22"/>
        </w:rPr>
        <w:t>…</w:t>
      </w:r>
      <w:bookmarkStart w:id="0" w:name="_GoBack"/>
      <w:bookmarkEnd w:id="0"/>
      <w:r w:rsidRPr="00262592">
        <w:rPr>
          <w:sz w:val="22"/>
          <w:szCs w:val="22"/>
        </w:rPr>
        <w:t xml:space="preserve"> na prodej pozemku </w:t>
      </w:r>
      <w:proofErr w:type="gramStart"/>
      <w:r w:rsidRPr="00262592">
        <w:rPr>
          <w:sz w:val="22"/>
          <w:szCs w:val="22"/>
        </w:rPr>
        <w:t>p.č.</w:t>
      </w:r>
      <w:proofErr w:type="gramEnd"/>
      <w:r w:rsidRPr="00262592">
        <w:rPr>
          <w:sz w:val="22"/>
          <w:szCs w:val="22"/>
        </w:rPr>
        <w:t xml:space="preserve"> 649 v k.ú. Tuřany.</w:t>
      </w:r>
    </w:p>
    <w:p w:rsidR="00262592" w:rsidRPr="00262592" w:rsidRDefault="00262592" w:rsidP="00262592">
      <w:pPr>
        <w:jc w:val="both"/>
        <w:rPr>
          <w:b/>
          <w:sz w:val="22"/>
          <w:szCs w:val="22"/>
        </w:rPr>
      </w:pPr>
      <w:r w:rsidRPr="00262592">
        <w:rPr>
          <w:sz w:val="22"/>
          <w:szCs w:val="22"/>
        </w:rPr>
        <w:t xml:space="preserve">Rada na své 84/VII. schůzi pod bodem programu č. 30 doporučila Zastupitelstvu souhlasit s prodejem pozemku </w:t>
      </w:r>
      <w:proofErr w:type="gramStart"/>
      <w:r w:rsidRPr="00262592">
        <w:rPr>
          <w:sz w:val="22"/>
          <w:szCs w:val="22"/>
        </w:rPr>
        <w:t>p.č.</w:t>
      </w:r>
      <w:proofErr w:type="gramEnd"/>
      <w:r w:rsidRPr="00262592">
        <w:rPr>
          <w:sz w:val="22"/>
          <w:szCs w:val="22"/>
        </w:rPr>
        <w:t xml:space="preserve"> 649 v k.ú. Tuřany</w:t>
      </w:r>
      <w:r w:rsidRPr="00262592">
        <w:rPr>
          <w:b/>
          <w:sz w:val="22"/>
          <w:szCs w:val="22"/>
        </w:rPr>
        <w:t>.</w:t>
      </w:r>
    </w:p>
    <w:p w:rsidR="00262592" w:rsidRPr="00262592" w:rsidRDefault="00262592" w:rsidP="00262592">
      <w:pPr>
        <w:pStyle w:val="Zkladntext"/>
        <w:rPr>
          <w:b/>
          <w:sz w:val="22"/>
          <w:szCs w:val="22"/>
          <w:u w:val="none"/>
        </w:rPr>
      </w:pPr>
      <w:r w:rsidRPr="00262592">
        <w:rPr>
          <w:b/>
          <w:sz w:val="22"/>
          <w:szCs w:val="22"/>
          <w:u w:val="none"/>
        </w:rPr>
        <w:t>Návrh usnesení:</w:t>
      </w:r>
    </w:p>
    <w:p w:rsidR="00262592" w:rsidRPr="00262592" w:rsidRDefault="00262592" w:rsidP="00262592">
      <w:pPr>
        <w:rPr>
          <w:sz w:val="22"/>
          <w:szCs w:val="22"/>
        </w:rPr>
      </w:pPr>
      <w:r>
        <w:rPr>
          <w:sz w:val="22"/>
          <w:szCs w:val="22"/>
        </w:rPr>
        <w:t>Zastupitelstvo MČ Brno-</w:t>
      </w:r>
      <w:r w:rsidRPr="00262592">
        <w:rPr>
          <w:sz w:val="22"/>
          <w:szCs w:val="22"/>
        </w:rPr>
        <w:t>Tuřany</w:t>
      </w:r>
      <w:r>
        <w:rPr>
          <w:sz w:val="22"/>
          <w:szCs w:val="22"/>
        </w:rPr>
        <w:t xml:space="preserve"> </w:t>
      </w:r>
      <w:r w:rsidRPr="00262592">
        <w:rPr>
          <w:b/>
          <w:sz w:val="22"/>
          <w:szCs w:val="22"/>
        </w:rPr>
        <w:t xml:space="preserve">souhlasí </w:t>
      </w:r>
      <w:r w:rsidRPr="00262592">
        <w:rPr>
          <w:sz w:val="22"/>
          <w:szCs w:val="22"/>
        </w:rPr>
        <w:t xml:space="preserve">s prodejem pozemku </w:t>
      </w:r>
      <w:proofErr w:type="gramStart"/>
      <w:r w:rsidRPr="00262592">
        <w:rPr>
          <w:sz w:val="22"/>
          <w:szCs w:val="22"/>
        </w:rPr>
        <w:t>p.č.</w:t>
      </w:r>
      <w:proofErr w:type="gramEnd"/>
      <w:r w:rsidRPr="00262592">
        <w:rPr>
          <w:sz w:val="22"/>
          <w:szCs w:val="22"/>
        </w:rPr>
        <w:t xml:space="preserve"> 649 v k.ú. Tuřany.</w:t>
      </w:r>
    </w:p>
    <w:p w:rsidR="00262592" w:rsidRPr="00975B06" w:rsidRDefault="00975B06" w:rsidP="00262592">
      <w:pPr>
        <w:jc w:val="both"/>
        <w:rPr>
          <w:b/>
          <w:sz w:val="22"/>
          <w:szCs w:val="22"/>
        </w:rPr>
      </w:pPr>
      <w:r w:rsidRPr="00975B06">
        <w:rPr>
          <w:sz w:val="22"/>
          <w:szCs w:val="22"/>
        </w:rPr>
        <w:t>Hlasování: pro 17</w:t>
      </w:r>
      <w:r w:rsidR="00262592" w:rsidRPr="00975B06">
        <w:rPr>
          <w:sz w:val="22"/>
          <w:szCs w:val="22"/>
        </w:rPr>
        <w:t xml:space="preserve">, proti 0, zdržel se 0 – </w:t>
      </w:r>
      <w:r w:rsidR="00262592" w:rsidRPr="00975B06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032"/>
        <w:gridCol w:w="1033"/>
        <w:gridCol w:w="1033"/>
        <w:gridCol w:w="1033"/>
        <w:gridCol w:w="1034"/>
        <w:gridCol w:w="1034"/>
        <w:gridCol w:w="1033"/>
        <w:gridCol w:w="1095"/>
        <w:gridCol w:w="973"/>
      </w:tblGrid>
      <w:tr w:rsidR="00D0251C" w:rsidTr="00D0251C">
        <w:trPr>
          <w:trHeight w:val="475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et Mgr Dvořáček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Ing. Harašta CSc.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Horák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Chvátal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Jakubec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Krátký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Kašpaříková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Bc. Kirchner 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EC172D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824BB5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T. Kopecký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I. Kolečková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Mgr. Šnajdr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Meluzín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Oprchal 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 xml:space="preserve">L. Smutná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0251C" w:rsidTr="00D0251C">
        <w:trPr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251C" w:rsidRDefault="00D0251C" w:rsidP="00D0251C">
            <w:r w:rsidRPr="00CC0A48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51C" w:rsidRDefault="00D0251C" w:rsidP="00D025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266FBA" w:rsidRPr="00262592" w:rsidRDefault="00266FBA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2E0C52" w:rsidRDefault="000B4B09" w:rsidP="00A658D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262592">
        <w:rPr>
          <w:b/>
          <w:sz w:val="22"/>
          <w:szCs w:val="22"/>
          <w:u w:val="single"/>
        </w:rPr>
        <w:t>Bod</w:t>
      </w:r>
      <w:r w:rsidR="00262592" w:rsidRPr="00262592">
        <w:rPr>
          <w:b/>
          <w:sz w:val="22"/>
          <w:szCs w:val="22"/>
          <w:u w:val="single"/>
        </w:rPr>
        <w:t xml:space="preserve"> 14</w:t>
      </w:r>
      <w:r w:rsidRPr="00262592">
        <w:rPr>
          <w:b/>
          <w:sz w:val="22"/>
          <w:szCs w:val="22"/>
          <w:u w:val="single"/>
        </w:rPr>
        <w:t>. programu ZMČ – Různé</w:t>
      </w:r>
    </w:p>
    <w:p w:rsidR="00FA7B69" w:rsidRDefault="00B933A8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 w:rsidRPr="00B933A8">
        <w:rPr>
          <w:sz w:val="22"/>
          <w:szCs w:val="22"/>
          <w:u w:val="single"/>
        </w:rPr>
        <w:t xml:space="preserve">Bc. Michal Krátký </w:t>
      </w:r>
      <w:r>
        <w:rPr>
          <w:sz w:val="22"/>
          <w:szCs w:val="22"/>
        </w:rPr>
        <w:t>–</w:t>
      </w:r>
      <w:r w:rsidRPr="00B933A8">
        <w:rPr>
          <w:sz w:val="22"/>
          <w:szCs w:val="22"/>
        </w:rPr>
        <w:t xml:space="preserve"> </w:t>
      </w:r>
      <w:r>
        <w:rPr>
          <w:sz w:val="22"/>
          <w:szCs w:val="22"/>
        </w:rPr>
        <w:t>doplnil k již zmíněné záležitosti polní cest</w:t>
      </w:r>
      <w:r w:rsidR="009B028D">
        <w:rPr>
          <w:sz w:val="22"/>
          <w:szCs w:val="22"/>
        </w:rPr>
        <w:t>y</w:t>
      </w:r>
      <w:r>
        <w:rPr>
          <w:sz w:val="22"/>
          <w:szCs w:val="22"/>
        </w:rPr>
        <w:t xml:space="preserve"> na Ledárenské, že </w:t>
      </w:r>
      <w:r w:rsidR="009B028D">
        <w:rPr>
          <w:sz w:val="22"/>
          <w:szCs w:val="22"/>
        </w:rPr>
        <w:t>cesta byla opravena, ale stavebníci, kteří si kopou přípojky</w:t>
      </w:r>
      <w:r w:rsidR="000159E5">
        <w:rPr>
          <w:sz w:val="22"/>
          <w:szCs w:val="22"/>
        </w:rPr>
        <w:t>,</w:t>
      </w:r>
      <w:r w:rsidR="009B028D">
        <w:rPr>
          <w:sz w:val="22"/>
          <w:szCs w:val="22"/>
        </w:rPr>
        <w:t xml:space="preserve"> ji již neuvedli do původního stavu. </w:t>
      </w:r>
    </w:p>
    <w:p w:rsidR="00B933A8" w:rsidRDefault="009B028D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>Měl by to být podnět pro stavební úřad, aby je vyzval</w:t>
      </w:r>
      <w:r w:rsidR="001F526C">
        <w:rPr>
          <w:sz w:val="22"/>
          <w:szCs w:val="22"/>
        </w:rPr>
        <w:t xml:space="preserve"> k nápravě do původního stavu</w:t>
      </w:r>
      <w:r>
        <w:rPr>
          <w:sz w:val="22"/>
          <w:szCs w:val="22"/>
        </w:rPr>
        <w:t>.</w:t>
      </w:r>
    </w:p>
    <w:p w:rsidR="00E241F8" w:rsidRPr="00B933A8" w:rsidRDefault="00E241F8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9B028D" w:rsidRDefault="009B028D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 w:rsidRPr="009B028D">
        <w:rPr>
          <w:sz w:val="22"/>
          <w:szCs w:val="22"/>
          <w:u w:val="single"/>
        </w:rPr>
        <w:t>Lenka Smutná</w:t>
      </w:r>
      <w:r>
        <w:rPr>
          <w:sz w:val="22"/>
          <w:szCs w:val="22"/>
        </w:rPr>
        <w:t xml:space="preserve"> – vznesla dotaz, zda je již znám majitel bílých dodávek, který nepatřičně parkuje na polních cestách, v křižovatkách atd.</w:t>
      </w:r>
      <w:r w:rsidR="003B7E4D">
        <w:rPr>
          <w:sz w:val="22"/>
          <w:szCs w:val="22"/>
        </w:rPr>
        <w:t xml:space="preserve"> po městské části.</w:t>
      </w:r>
    </w:p>
    <w:p w:rsidR="009B028D" w:rsidRDefault="009B028D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Odpověděl starosta – majitele znám, chystám se ho vyzvat k osobnímu jednání. </w:t>
      </w:r>
    </w:p>
    <w:p w:rsidR="003B7E4D" w:rsidRDefault="003B7E4D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3B7E4D" w:rsidRDefault="003B7E4D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 w:rsidRPr="00C83909">
        <w:rPr>
          <w:sz w:val="22"/>
          <w:szCs w:val="22"/>
          <w:u w:val="single"/>
        </w:rPr>
        <w:t>Ing. Jan Harašta, CSc</w:t>
      </w:r>
      <w:r>
        <w:rPr>
          <w:sz w:val="22"/>
          <w:szCs w:val="22"/>
        </w:rPr>
        <w:t xml:space="preserve">. – zmínil, že v médiích viděl rozhovor starosty o </w:t>
      </w:r>
      <w:r w:rsidR="00CB7092">
        <w:rPr>
          <w:sz w:val="22"/>
          <w:szCs w:val="22"/>
        </w:rPr>
        <w:t xml:space="preserve">pondělní </w:t>
      </w:r>
      <w:r>
        <w:rPr>
          <w:sz w:val="22"/>
          <w:szCs w:val="22"/>
        </w:rPr>
        <w:t>katastrofální dopravě a vznesl dotaz, zda to mělo nějaký účinek.</w:t>
      </w:r>
    </w:p>
    <w:p w:rsidR="003B7E4D" w:rsidRDefault="003B7E4D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Odpověděl starosta – </w:t>
      </w:r>
      <w:r w:rsidR="00CB7092">
        <w:rPr>
          <w:sz w:val="22"/>
          <w:szCs w:val="22"/>
        </w:rPr>
        <w:t xml:space="preserve">volal jsem na dopravní policii a </w:t>
      </w:r>
      <w:r>
        <w:rPr>
          <w:sz w:val="22"/>
          <w:szCs w:val="22"/>
        </w:rPr>
        <w:t xml:space="preserve">bylo </w:t>
      </w:r>
      <w:r w:rsidR="00CB7092">
        <w:rPr>
          <w:sz w:val="22"/>
          <w:szCs w:val="22"/>
        </w:rPr>
        <w:t xml:space="preserve">mi sděleno, že </w:t>
      </w:r>
      <w:r>
        <w:rPr>
          <w:sz w:val="22"/>
          <w:szCs w:val="22"/>
        </w:rPr>
        <w:t>nemají dostatek pracovníků. Policie dále přislíbila, že požadavek na řízení dopravy bude zanesen do seznamu pracovní skupiny města Brna.</w:t>
      </w:r>
      <w:r w:rsidR="00430F15">
        <w:rPr>
          <w:sz w:val="22"/>
          <w:szCs w:val="22"/>
        </w:rPr>
        <w:t xml:space="preserve"> Dále jsme opět požádali o umístění zrcadla.</w:t>
      </w:r>
    </w:p>
    <w:p w:rsidR="006479CE" w:rsidRDefault="006479CE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6479CE" w:rsidRDefault="006479CE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 w:rsidRPr="006479CE">
        <w:rPr>
          <w:sz w:val="22"/>
          <w:szCs w:val="22"/>
          <w:u w:val="single"/>
        </w:rPr>
        <w:t>Ing. Martin Chvátal</w:t>
      </w:r>
      <w:r>
        <w:rPr>
          <w:sz w:val="22"/>
          <w:szCs w:val="22"/>
        </w:rPr>
        <w:t xml:space="preserve"> – vznesl dotaz, zda se již něco děje v jeho podnětu nepoužívání fukarů při blokovém čištění komunikací.</w:t>
      </w:r>
    </w:p>
    <w:p w:rsidR="006479CE" w:rsidRDefault="006479CE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Odpověděl starosta – dnes o této záležitosti proběhla diskuze na sněmu starostů, některé městské části mají údržbu vysoutěženou tak, že mají zakázáno používání fukarů. </w:t>
      </w:r>
      <w:r w:rsidR="0049124A">
        <w:rPr>
          <w:sz w:val="22"/>
          <w:szCs w:val="22"/>
        </w:rPr>
        <w:t>My</w:t>
      </w:r>
      <w:r w:rsidR="005D1C2B">
        <w:rPr>
          <w:sz w:val="22"/>
          <w:szCs w:val="22"/>
        </w:rPr>
        <w:t>,</w:t>
      </w:r>
      <w:r w:rsidR="0049124A">
        <w:rPr>
          <w:sz w:val="22"/>
          <w:szCs w:val="22"/>
        </w:rPr>
        <w:t xml:space="preserve"> ani Brněnské komunikace to takto nastavené nemáme. </w:t>
      </w:r>
      <w:r>
        <w:rPr>
          <w:sz w:val="22"/>
          <w:szCs w:val="22"/>
        </w:rPr>
        <w:t xml:space="preserve">Je to </w:t>
      </w:r>
      <w:r w:rsidR="00656834">
        <w:rPr>
          <w:sz w:val="22"/>
          <w:szCs w:val="22"/>
        </w:rPr>
        <w:t xml:space="preserve">jen </w:t>
      </w:r>
      <w:r>
        <w:rPr>
          <w:sz w:val="22"/>
          <w:szCs w:val="22"/>
        </w:rPr>
        <w:t xml:space="preserve">otázka smluv. </w:t>
      </w:r>
    </w:p>
    <w:p w:rsidR="003B7E4D" w:rsidRDefault="006479CE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Ing. Martin Chvátal, starosta, Ing. Hanuš Horák, </w:t>
      </w:r>
      <w:r w:rsidR="0074751D">
        <w:rPr>
          <w:sz w:val="22"/>
          <w:szCs w:val="22"/>
        </w:rPr>
        <w:t xml:space="preserve">Ing. Hana Kašpaříková, </w:t>
      </w:r>
      <w:r>
        <w:rPr>
          <w:sz w:val="22"/>
          <w:szCs w:val="22"/>
        </w:rPr>
        <w:t>Lenka Smutná</w:t>
      </w:r>
    </w:p>
    <w:p w:rsidR="005937E4" w:rsidRDefault="005937E4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74751D" w:rsidRDefault="005937E4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 w:rsidRPr="0074751D">
        <w:rPr>
          <w:sz w:val="22"/>
          <w:szCs w:val="22"/>
          <w:u w:val="single"/>
        </w:rPr>
        <w:lastRenderedPageBreak/>
        <w:t>Bc. Michal Krátký</w:t>
      </w:r>
      <w:r>
        <w:rPr>
          <w:sz w:val="22"/>
          <w:szCs w:val="22"/>
        </w:rPr>
        <w:t xml:space="preserve"> </w:t>
      </w:r>
      <w:r w:rsidR="0074751D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74751D">
        <w:rPr>
          <w:sz w:val="22"/>
          <w:szCs w:val="22"/>
        </w:rPr>
        <w:t xml:space="preserve">vrátil se k již zmíněné pondělní dopravní situaci, kdy občané objíždí kolony přes ulici Karkulínova, a zmínil, že by nebyl rád, aby některý spoluobčan </w:t>
      </w:r>
      <w:r w:rsidR="00426D7D">
        <w:rPr>
          <w:sz w:val="22"/>
          <w:szCs w:val="22"/>
        </w:rPr>
        <w:t>vyřešil</w:t>
      </w:r>
      <w:r w:rsidR="0074751D">
        <w:rPr>
          <w:sz w:val="22"/>
          <w:szCs w:val="22"/>
        </w:rPr>
        <w:t xml:space="preserve"> problém s objížděním umístěním betonových čtverců</w:t>
      </w:r>
      <w:r w:rsidR="00426D7D">
        <w:rPr>
          <w:sz w:val="22"/>
          <w:szCs w:val="22"/>
        </w:rPr>
        <w:t xml:space="preserve"> do vozovky</w:t>
      </w:r>
      <w:r w:rsidR="0074751D">
        <w:rPr>
          <w:sz w:val="22"/>
          <w:szCs w:val="22"/>
        </w:rPr>
        <w:t xml:space="preserve">, jak tomu bylo na Myslivecké. </w:t>
      </w:r>
    </w:p>
    <w:p w:rsidR="00FA7B69" w:rsidRDefault="00FA7B69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Diskuze: </w:t>
      </w:r>
      <w:r w:rsidR="000A21E3">
        <w:rPr>
          <w:sz w:val="22"/>
          <w:szCs w:val="22"/>
        </w:rPr>
        <w:t xml:space="preserve">starosta, </w:t>
      </w:r>
      <w:r>
        <w:rPr>
          <w:sz w:val="22"/>
          <w:szCs w:val="22"/>
        </w:rPr>
        <w:t>místostarosta</w:t>
      </w:r>
    </w:p>
    <w:p w:rsidR="00AC7DB4" w:rsidRDefault="00AC7DB4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5D039A" w:rsidRDefault="00AC7DB4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 w:rsidRPr="00DE19E2">
        <w:rPr>
          <w:sz w:val="22"/>
          <w:szCs w:val="22"/>
          <w:u w:val="single"/>
        </w:rPr>
        <w:t>Ing. Jan Harašta, CSc</w:t>
      </w:r>
      <w:r>
        <w:rPr>
          <w:sz w:val="22"/>
          <w:szCs w:val="22"/>
        </w:rPr>
        <w:t>. –</w:t>
      </w:r>
      <w:r w:rsidR="005D039A">
        <w:rPr>
          <w:sz w:val="22"/>
          <w:szCs w:val="22"/>
        </w:rPr>
        <w:t xml:space="preserve"> upozornil na zapomenutou dopravní značku</w:t>
      </w:r>
      <w:r w:rsidR="00DE19E2">
        <w:rPr>
          <w:sz w:val="22"/>
          <w:szCs w:val="22"/>
        </w:rPr>
        <w:t xml:space="preserve"> omezení rychlosti</w:t>
      </w:r>
      <w:r w:rsidR="00754B7F">
        <w:rPr>
          <w:sz w:val="22"/>
          <w:szCs w:val="22"/>
        </w:rPr>
        <w:t xml:space="preserve">, umístěnou na komunikaci Požární směrem z </w:t>
      </w:r>
      <w:r w:rsidR="00DE19E2">
        <w:rPr>
          <w:sz w:val="22"/>
          <w:szCs w:val="22"/>
        </w:rPr>
        <w:t>Chrlic.</w:t>
      </w:r>
    </w:p>
    <w:p w:rsidR="00DE19E2" w:rsidRDefault="00DE19E2" w:rsidP="00A658D4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DE19E2" w:rsidRDefault="00DE19E2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 w:rsidRPr="00DE19E2">
        <w:rPr>
          <w:sz w:val="22"/>
          <w:szCs w:val="22"/>
          <w:u w:val="single"/>
        </w:rPr>
        <w:t>Bc. Aleš Jakubec</w:t>
      </w:r>
      <w:r>
        <w:rPr>
          <w:sz w:val="22"/>
          <w:szCs w:val="22"/>
        </w:rPr>
        <w:t xml:space="preserve"> – upozornil na zasahující větve smuteční vrby do komunikace na ulici Malínské.</w:t>
      </w:r>
    </w:p>
    <w:p w:rsidR="0074751D" w:rsidRDefault="00AC7DB4" w:rsidP="00A658D4">
      <w:pPr>
        <w:numPr>
          <w:ilvl w:val="12"/>
          <w:numId w:val="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13359" w:rsidRPr="00262592" w:rsidRDefault="00262592" w:rsidP="00A658D4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262592">
        <w:rPr>
          <w:b/>
          <w:sz w:val="22"/>
          <w:szCs w:val="22"/>
          <w:u w:val="single"/>
        </w:rPr>
        <w:t>Bod 15</w:t>
      </w:r>
      <w:r w:rsidR="00913359" w:rsidRPr="00262592">
        <w:rPr>
          <w:b/>
          <w:sz w:val="22"/>
          <w:szCs w:val="22"/>
          <w:u w:val="single"/>
        </w:rPr>
        <w:t>. programu ZMČ - Závěr</w:t>
      </w:r>
    </w:p>
    <w:p w:rsidR="00C77738" w:rsidRPr="00C77738" w:rsidRDefault="00C77738" w:rsidP="00C77738">
      <w:pPr>
        <w:jc w:val="both"/>
        <w:rPr>
          <w:sz w:val="22"/>
          <w:szCs w:val="22"/>
        </w:rPr>
      </w:pPr>
      <w:r w:rsidRPr="00262592">
        <w:rPr>
          <w:sz w:val="22"/>
          <w:szCs w:val="22"/>
        </w:rPr>
        <w:t>Starosta poděkoval členům Zastupitelstva za konstruktivní jednání a poděkoval všem přítomným</w:t>
      </w:r>
      <w:r w:rsidRPr="00C77738">
        <w:rPr>
          <w:sz w:val="22"/>
          <w:szCs w:val="22"/>
        </w:rPr>
        <w:t xml:space="preserve"> občanům. </w:t>
      </w:r>
    </w:p>
    <w:p w:rsidR="00C77738" w:rsidRPr="00C77738" w:rsidRDefault="00C77738" w:rsidP="00C77738">
      <w:pPr>
        <w:jc w:val="both"/>
        <w:rPr>
          <w:sz w:val="22"/>
          <w:szCs w:val="22"/>
        </w:rPr>
      </w:pPr>
      <w:r w:rsidRPr="00C77738">
        <w:rPr>
          <w:sz w:val="22"/>
          <w:szCs w:val="22"/>
        </w:rPr>
        <w:t>Zasedání ukončil v</w:t>
      </w:r>
      <w:r w:rsidR="004511E6">
        <w:rPr>
          <w:sz w:val="22"/>
          <w:szCs w:val="22"/>
        </w:rPr>
        <w:t> 18:38</w:t>
      </w:r>
      <w:r w:rsidRPr="00C77738">
        <w:rPr>
          <w:sz w:val="22"/>
          <w:szCs w:val="22"/>
        </w:rPr>
        <w:t xml:space="preserve"> hodin.</w:t>
      </w:r>
    </w:p>
    <w:p w:rsidR="00E57DF4" w:rsidRPr="00A658D4" w:rsidRDefault="00E57DF4" w:rsidP="00763196">
      <w:pPr>
        <w:jc w:val="both"/>
        <w:outlineLvl w:val="0"/>
        <w:rPr>
          <w:sz w:val="22"/>
          <w:szCs w:val="22"/>
        </w:rPr>
      </w:pPr>
    </w:p>
    <w:p w:rsidR="00803277" w:rsidRPr="00A658D4" w:rsidRDefault="00913359" w:rsidP="00763196">
      <w:pPr>
        <w:jc w:val="both"/>
        <w:outlineLvl w:val="0"/>
        <w:rPr>
          <w:sz w:val="22"/>
          <w:szCs w:val="22"/>
        </w:rPr>
      </w:pPr>
      <w:r w:rsidRPr="00A658D4">
        <w:rPr>
          <w:sz w:val="22"/>
          <w:szCs w:val="22"/>
        </w:rPr>
        <w:t xml:space="preserve">Zapsala: </w:t>
      </w:r>
      <w:r w:rsidR="000461A9" w:rsidRPr="00A658D4">
        <w:rPr>
          <w:sz w:val="22"/>
          <w:szCs w:val="22"/>
        </w:rPr>
        <w:t>Petra Goldová</w:t>
      </w:r>
    </w:p>
    <w:p w:rsidR="00841E2C" w:rsidRPr="00A658D4" w:rsidRDefault="00841E2C" w:rsidP="00763196">
      <w:pPr>
        <w:jc w:val="both"/>
        <w:rPr>
          <w:sz w:val="22"/>
          <w:szCs w:val="22"/>
        </w:rPr>
      </w:pPr>
    </w:p>
    <w:p w:rsidR="00BE123F" w:rsidRPr="003C62D2" w:rsidRDefault="00BE123F" w:rsidP="00763196">
      <w:pPr>
        <w:jc w:val="both"/>
        <w:rPr>
          <w:sz w:val="22"/>
          <w:szCs w:val="22"/>
        </w:rPr>
      </w:pPr>
    </w:p>
    <w:p w:rsidR="00BE123F" w:rsidRPr="003C62D2" w:rsidRDefault="00BE123F" w:rsidP="00763196">
      <w:pPr>
        <w:jc w:val="both"/>
        <w:rPr>
          <w:sz w:val="22"/>
          <w:szCs w:val="22"/>
        </w:rPr>
      </w:pPr>
    </w:p>
    <w:p w:rsidR="00E57DF4" w:rsidRPr="003C62D2" w:rsidRDefault="00E57DF4" w:rsidP="00763196">
      <w:pPr>
        <w:jc w:val="both"/>
        <w:rPr>
          <w:sz w:val="22"/>
          <w:szCs w:val="22"/>
        </w:rPr>
      </w:pPr>
    </w:p>
    <w:p w:rsidR="00E57DF4" w:rsidRPr="003C62D2" w:rsidRDefault="00E57DF4" w:rsidP="00763196">
      <w:pPr>
        <w:jc w:val="both"/>
        <w:rPr>
          <w:sz w:val="22"/>
          <w:szCs w:val="22"/>
        </w:rPr>
      </w:pPr>
    </w:p>
    <w:p w:rsidR="00841E2C" w:rsidRPr="003C62D2" w:rsidRDefault="00913359" w:rsidP="00763196">
      <w:pPr>
        <w:jc w:val="both"/>
        <w:rPr>
          <w:sz w:val="22"/>
          <w:szCs w:val="22"/>
        </w:rPr>
      </w:pPr>
      <w:r w:rsidRPr="003C62D2">
        <w:rPr>
          <w:sz w:val="22"/>
          <w:szCs w:val="22"/>
        </w:rPr>
        <w:t xml:space="preserve">__________________________    </w:t>
      </w:r>
      <w:r w:rsidRPr="003C62D2">
        <w:rPr>
          <w:sz w:val="22"/>
          <w:szCs w:val="22"/>
        </w:rPr>
        <w:tab/>
      </w:r>
      <w:r w:rsidRPr="003C62D2">
        <w:rPr>
          <w:sz w:val="22"/>
          <w:szCs w:val="22"/>
        </w:rPr>
        <w:tab/>
      </w:r>
      <w:r w:rsidRPr="003C62D2">
        <w:rPr>
          <w:sz w:val="22"/>
          <w:szCs w:val="22"/>
        </w:rPr>
        <w:tab/>
      </w:r>
      <w:r w:rsidR="004515F0" w:rsidRPr="003C62D2">
        <w:rPr>
          <w:sz w:val="22"/>
          <w:szCs w:val="22"/>
        </w:rPr>
        <w:t xml:space="preserve">    </w:t>
      </w:r>
      <w:r w:rsidRPr="003C62D2">
        <w:rPr>
          <w:sz w:val="22"/>
          <w:szCs w:val="22"/>
        </w:rPr>
        <w:t xml:space="preserve"> __</w:t>
      </w:r>
      <w:r w:rsidR="00841E2C" w:rsidRPr="003C62D2">
        <w:rPr>
          <w:sz w:val="22"/>
          <w:szCs w:val="22"/>
        </w:rPr>
        <w:t>________________________</w:t>
      </w:r>
    </w:p>
    <w:p w:rsidR="00D73620" w:rsidRPr="0007635F" w:rsidRDefault="008F5829" w:rsidP="00763196">
      <w:pPr>
        <w:jc w:val="both"/>
        <w:rPr>
          <w:sz w:val="22"/>
          <w:szCs w:val="22"/>
        </w:rPr>
      </w:pPr>
      <w:r w:rsidRPr="0007635F">
        <w:rPr>
          <w:sz w:val="22"/>
          <w:szCs w:val="22"/>
        </w:rPr>
        <w:t xml:space="preserve">        </w:t>
      </w:r>
      <w:r w:rsidR="00D92BC7" w:rsidRPr="0007635F">
        <w:rPr>
          <w:sz w:val="22"/>
          <w:szCs w:val="22"/>
        </w:rPr>
        <w:t xml:space="preserve"> </w:t>
      </w:r>
      <w:r w:rsidR="0007635F" w:rsidRPr="0007635F">
        <w:rPr>
          <w:sz w:val="22"/>
          <w:szCs w:val="22"/>
        </w:rPr>
        <w:t xml:space="preserve"> </w:t>
      </w:r>
      <w:r w:rsidR="00C77738" w:rsidRPr="0007635F">
        <w:rPr>
          <w:sz w:val="22"/>
          <w:szCs w:val="22"/>
        </w:rPr>
        <w:t xml:space="preserve">  </w:t>
      </w:r>
      <w:r w:rsidR="0007635F" w:rsidRPr="0007635F">
        <w:rPr>
          <w:sz w:val="22"/>
          <w:szCs w:val="22"/>
        </w:rPr>
        <w:t>Lenka Smutná</w:t>
      </w:r>
      <w:r w:rsidR="00D92BC7" w:rsidRPr="0007635F">
        <w:rPr>
          <w:sz w:val="22"/>
          <w:szCs w:val="22"/>
        </w:rPr>
        <w:t xml:space="preserve"> </w:t>
      </w:r>
      <w:r w:rsidR="00522BCD" w:rsidRPr="0007635F">
        <w:rPr>
          <w:sz w:val="22"/>
          <w:szCs w:val="22"/>
        </w:rPr>
        <w:tab/>
      </w:r>
      <w:r w:rsidR="00522BCD" w:rsidRPr="0007635F">
        <w:rPr>
          <w:sz w:val="22"/>
          <w:szCs w:val="22"/>
        </w:rPr>
        <w:tab/>
        <w:t xml:space="preserve">        </w:t>
      </w:r>
      <w:r w:rsidR="00522BCD" w:rsidRPr="0007635F">
        <w:rPr>
          <w:sz w:val="22"/>
          <w:szCs w:val="22"/>
        </w:rPr>
        <w:tab/>
      </w:r>
      <w:r w:rsidR="00522BCD" w:rsidRPr="0007635F">
        <w:rPr>
          <w:sz w:val="22"/>
          <w:szCs w:val="22"/>
        </w:rPr>
        <w:tab/>
      </w:r>
      <w:r w:rsidR="0007635F" w:rsidRPr="0007635F">
        <w:rPr>
          <w:sz w:val="22"/>
          <w:szCs w:val="22"/>
        </w:rPr>
        <w:t xml:space="preserve">                             Bc. Aleš Jakubec</w:t>
      </w:r>
    </w:p>
    <w:p w:rsidR="00913359" w:rsidRPr="003C62D2" w:rsidRDefault="00CD50A7" w:rsidP="00763196">
      <w:pPr>
        <w:jc w:val="both"/>
        <w:rPr>
          <w:sz w:val="22"/>
          <w:szCs w:val="22"/>
        </w:rPr>
      </w:pPr>
      <w:r w:rsidRPr="003C62D2">
        <w:rPr>
          <w:sz w:val="22"/>
          <w:szCs w:val="22"/>
        </w:rPr>
        <w:t xml:space="preserve">          </w:t>
      </w:r>
      <w:r w:rsidR="00D73620" w:rsidRPr="003C62D2">
        <w:rPr>
          <w:sz w:val="22"/>
          <w:szCs w:val="22"/>
        </w:rPr>
        <w:t xml:space="preserve"> ověřovatel</w:t>
      </w:r>
      <w:r w:rsidR="0017145A" w:rsidRPr="003C62D2">
        <w:rPr>
          <w:sz w:val="22"/>
          <w:szCs w:val="22"/>
        </w:rPr>
        <w:t xml:space="preserve"> </w:t>
      </w:r>
      <w:r w:rsidR="00841E2C" w:rsidRPr="003C62D2">
        <w:rPr>
          <w:sz w:val="22"/>
          <w:szCs w:val="22"/>
        </w:rPr>
        <w:t>zápisu</w:t>
      </w:r>
      <w:r w:rsidR="00841E2C" w:rsidRPr="003C62D2">
        <w:rPr>
          <w:sz w:val="22"/>
          <w:szCs w:val="22"/>
        </w:rPr>
        <w:tab/>
      </w:r>
      <w:r w:rsidR="00841E2C" w:rsidRPr="003C62D2">
        <w:rPr>
          <w:sz w:val="22"/>
          <w:szCs w:val="22"/>
        </w:rPr>
        <w:tab/>
        <w:t xml:space="preserve">                 </w:t>
      </w:r>
      <w:r w:rsidR="00D73620" w:rsidRPr="003C62D2">
        <w:rPr>
          <w:sz w:val="22"/>
          <w:szCs w:val="22"/>
        </w:rPr>
        <w:t xml:space="preserve">      </w:t>
      </w:r>
      <w:r w:rsidR="00841E2C" w:rsidRPr="003C62D2">
        <w:rPr>
          <w:sz w:val="22"/>
          <w:szCs w:val="22"/>
        </w:rPr>
        <w:t xml:space="preserve">          </w:t>
      </w:r>
      <w:r w:rsidRPr="003C62D2">
        <w:rPr>
          <w:sz w:val="22"/>
          <w:szCs w:val="22"/>
        </w:rPr>
        <w:t xml:space="preserve">    </w:t>
      </w:r>
      <w:r w:rsidR="004515F0" w:rsidRPr="003C62D2">
        <w:rPr>
          <w:sz w:val="22"/>
          <w:szCs w:val="22"/>
        </w:rPr>
        <w:t xml:space="preserve">    </w:t>
      </w:r>
      <w:r w:rsidR="00913359" w:rsidRPr="003C62D2">
        <w:rPr>
          <w:sz w:val="22"/>
          <w:szCs w:val="22"/>
        </w:rPr>
        <w:t>ověřovatel zápisu</w:t>
      </w:r>
    </w:p>
    <w:p w:rsidR="00913359" w:rsidRPr="0081627F" w:rsidRDefault="00913359" w:rsidP="0076319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             </w:t>
      </w:r>
      <w:r w:rsidR="007D248D" w:rsidRPr="0081627F">
        <w:rPr>
          <w:sz w:val="22"/>
          <w:szCs w:val="22"/>
        </w:rPr>
        <w:t>podepsáno dne:</w:t>
      </w:r>
      <w:r w:rsidR="007D248D" w:rsidRPr="0081627F">
        <w:rPr>
          <w:sz w:val="22"/>
          <w:szCs w:val="22"/>
        </w:rPr>
        <w:tab/>
      </w:r>
      <w:r w:rsidR="007D248D" w:rsidRPr="0081627F">
        <w:rPr>
          <w:sz w:val="22"/>
          <w:szCs w:val="22"/>
        </w:rPr>
        <w:tab/>
      </w:r>
      <w:r w:rsidR="007D248D" w:rsidRPr="0081627F">
        <w:rPr>
          <w:sz w:val="22"/>
          <w:szCs w:val="22"/>
        </w:rPr>
        <w:tab/>
      </w:r>
      <w:r w:rsidR="007D248D" w:rsidRPr="0081627F">
        <w:rPr>
          <w:sz w:val="22"/>
          <w:szCs w:val="22"/>
        </w:rPr>
        <w:tab/>
      </w:r>
      <w:r w:rsidR="007D248D" w:rsidRPr="0081627F">
        <w:rPr>
          <w:sz w:val="22"/>
          <w:szCs w:val="22"/>
        </w:rPr>
        <w:tab/>
        <w:t xml:space="preserve">   </w:t>
      </w:r>
      <w:r w:rsidR="00E57DF4" w:rsidRPr="0081627F">
        <w:rPr>
          <w:sz w:val="22"/>
          <w:szCs w:val="22"/>
        </w:rPr>
        <w:tab/>
        <w:t xml:space="preserve">  </w:t>
      </w:r>
      <w:r w:rsidR="004515F0" w:rsidRPr="0081627F">
        <w:rPr>
          <w:sz w:val="22"/>
          <w:szCs w:val="22"/>
        </w:rPr>
        <w:t xml:space="preserve">   </w:t>
      </w:r>
      <w:r w:rsidR="007D248D" w:rsidRPr="0081627F">
        <w:rPr>
          <w:sz w:val="22"/>
          <w:szCs w:val="22"/>
        </w:rPr>
        <w:t>podepsáno dne:</w:t>
      </w:r>
    </w:p>
    <w:p w:rsidR="00913359" w:rsidRPr="0081627F" w:rsidRDefault="00913359" w:rsidP="00763196">
      <w:pPr>
        <w:jc w:val="both"/>
        <w:rPr>
          <w:sz w:val="22"/>
          <w:szCs w:val="22"/>
        </w:rPr>
      </w:pPr>
    </w:p>
    <w:p w:rsidR="00913359" w:rsidRPr="0081627F" w:rsidRDefault="00913359" w:rsidP="00763196">
      <w:pPr>
        <w:jc w:val="both"/>
        <w:rPr>
          <w:sz w:val="22"/>
          <w:szCs w:val="22"/>
        </w:rPr>
      </w:pPr>
    </w:p>
    <w:p w:rsidR="009F2C2A" w:rsidRPr="0081627F" w:rsidRDefault="009F2C2A" w:rsidP="00763196">
      <w:pPr>
        <w:jc w:val="both"/>
        <w:rPr>
          <w:sz w:val="22"/>
          <w:szCs w:val="22"/>
        </w:rPr>
      </w:pPr>
    </w:p>
    <w:p w:rsidR="009F2C2A" w:rsidRPr="0081627F" w:rsidRDefault="009F2C2A" w:rsidP="00763196">
      <w:pPr>
        <w:jc w:val="both"/>
        <w:rPr>
          <w:sz w:val="22"/>
          <w:szCs w:val="22"/>
        </w:rPr>
      </w:pPr>
    </w:p>
    <w:p w:rsidR="00913359" w:rsidRPr="0081627F" w:rsidRDefault="00913359" w:rsidP="00763196">
      <w:pPr>
        <w:jc w:val="both"/>
        <w:rPr>
          <w:sz w:val="22"/>
          <w:szCs w:val="22"/>
        </w:rPr>
      </w:pPr>
    </w:p>
    <w:p w:rsidR="00913359" w:rsidRPr="0081627F" w:rsidRDefault="00ED1816" w:rsidP="0076319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                                              </w:t>
      </w:r>
      <w:r w:rsidR="00913359" w:rsidRPr="0081627F">
        <w:rPr>
          <w:sz w:val="22"/>
          <w:szCs w:val="22"/>
        </w:rPr>
        <w:t>___________________________</w:t>
      </w:r>
    </w:p>
    <w:p w:rsidR="00913359" w:rsidRPr="0081627F" w:rsidRDefault="00D55794" w:rsidP="0076319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 </w:t>
      </w:r>
      <w:r w:rsidR="00ED1816" w:rsidRPr="0081627F">
        <w:rPr>
          <w:sz w:val="22"/>
          <w:szCs w:val="22"/>
        </w:rPr>
        <w:t xml:space="preserve">                          </w:t>
      </w:r>
      <w:r w:rsidR="0006269C" w:rsidRPr="0081627F">
        <w:rPr>
          <w:sz w:val="22"/>
          <w:szCs w:val="22"/>
        </w:rPr>
        <w:t xml:space="preserve">                           </w:t>
      </w:r>
      <w:r w:rsidR="00ED1816" w:rsidRPr="0081627F">
        <w:rPr>
          <w:sz w:val="22"/>
          <w:szCs w:val="22"/>
        </w:rPr>
        <w:t xml:space="preserve"> </w:t>
      </w:r>
      <w:r w:rsidR="00EA5B42" w:rsidRPr="0081627F">
        <w:rPr>
          <w:sz w:val="22"/>
          <w:szCs w:val="22"/>
        </w:rPr>
        <w:t xml:space="preserve">   Radomír Vondra</w:t>
      </w:r>
    </w:p>
    <w:p w:rsidR="00604B6B" w:rsidRPr="0081627F" w:rsidRDefault="00ED1816" w:rsidP="0076319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 xml:space="preserve">                  </w:t>
      </w:r>
      <w:r w:rsidR="0006269C" w:rsidRPr="0081627F">
        <w:rPr>
          <w:sz w:val="22"/>
          <w:szCs w:val="22"/>
        </w:rPr>
        <w:t xml:space="preserve">                             </w:t>
      </w:r>
      <w:r w:rsidR="00EA5B42" w:rsidRPr="0081627F">
        <w:rPr>
          <w:sz w:val="22"/>
          <w:szCs w:val="22"/>
        </w:rPr>
        <w:t xml:space="preserve">  </w:t>
      </w:r>
      <w:r w:rsidR="0006269C" w:rsidRPr="0081627F">
        <w:rPr>
          <w:sz w:val="22"/>
          <w:szCs w:val="22"/>
        </w:rPr>
        <w:t xml:space="preserve"> </w:t>
      </w:r>
      <w:r w:rsidR="00EA5B42" w:rsidRPr="0081627F">
        <w:rPr>
          <w:sz w:val="22"/>
          <w:szCs w:val="22"/>
        </w:rPr>
        <w:t>s</w:t>
      </w:r>
      <w:r w:rsidR="00604B6B" w:rsidRPr="0081627F">
        <w:rPr>
          <w:sz w:val="22"/>
          <w:szCs w:val="22"/>
        </w:rPr>
        <w:t>tarosta MČ Brno</w:t>
      </w:r>
      <w:r w:rsidR="00E57DF4" w:rsidRPr="0081627F">
        <w:rPr>
          <w:sz w:val="22"/>
          <w:szCs w:val="22"/>
        </w:rPr>
        <w:t>-</w:t>
      </w:r>
      <w:r w:rsidR="00604B6B" w:rsidRPr="0081627F">
        <w:rPr>
          <w:sz w:val="22"/>
          <w:szCs w:val="22"/>
        </w:rPr>
        <w:t>Tuřany</w:t>
      </w:r>
    </w:p>
    <w:p w:rsidR="00D66A31" w:rsidRPr="0081627F" w:rsidRDefault="00CD50A7" w:rsidP="00A554F6">
      <w:pPr>
        <w:jc w:val="both"/>
        <w:rPr>
          <w:sz w:val="22"/>
          <w:szCs w:val="22"/>
        </w:rPr>
      </w:pPr>
      <w:r w:rsidRPr="0081627F">
        <w:rPr>
          <w:sz w:val="22"/>
          <w:szCs w:val="22"/>
        </w:rPr>
        <w:tab/>
      </w:r>
      <w:r w:rsidRPr="0081627F">
        <w:rPr>
          <w:sz w:val="22"/>
          <w:szCs w:val="22"/>
        </w:rPr>
        <w:tab/>
      </w:r>
      <w:r w:rsidRPr="0081627F">
        <w:rPr>
          <w:sz w:val="22"/>
          <w:szCs w:val="22"/>
        </w:rPr>
        <w:tab/>
        <w:t xml:space="preserve">         </w:t>
      </w:r>
      <w:r w:rsidR="00E57DF4" w:rsidRPr="0081627F">
        <w:rPr>
          <w:sz w:val="22"/>
          <w:szCs w:val="22"/>
        </w:rPr>
        <w:t xml:space="preserve"> </w:t>
      </w:r>
      <w:r w:rsidRPr="0081627F">
        <w:rPr>
          <w:sz w:val="22"/>
          <w:szCs w:val="22"/>
        </w:rPr>
        <w:t xml:space="preserve">            </w:t>
      </w:r>
      <w:r w:rsidR="007D248D" w:rsidRPr="0081627F">
        <w:rPr>
          <w:sz w:val="22"/>
          <w:szCs w:val="22"/>
        </w:rPr>
        <w:t>podepsáno dne:</w:t>
      </w:r>
    </w:p>
    <w:sectPr w:rsidR="00D66A31" w:rsidRPr="0081627F" w:rsidSect="00D600D1">
      <w:footerReference w:type="default" r:id="rId11"/>
      <w:pgSz w:w="11906" w:h="16838"/>
      <w:pgMar w:top="1304" w:right="1418" w:bottom="993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578" w:rsidRDefault="00BA0578" w:rsidP="005E61BC">
      <w:r>
        <w:separator/>
      </w:r>
    </w:p>
  </w:endnote>
  <w:endnote w:type="continuationSeparator" w:id="0">
    <w:p w:rsidR="00BA0578" w:rsidRDefault="00BA0578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D0251C" w:rsidRDefault="00D025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8F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0251C" w:rsidRDefault="00D025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578" w:rsidRDefault="00BA0578" w:rsidP="005E61BC">
      <w:r>
        <w:separator/>
      </w:r>
    </w:p>
  </w:footnote>
  <w:footnote w:type="continuationSeparator" w:id="0">
    <w:p w:rsidR="00BA0578" w:rsidRDefault="00BA0578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307FC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514C90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A59A4"/>
    <w:multiLevelType w:val="hybridMultilevel"/>
    <w:tmpl w:val="F392C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100FD"/>
    <w:multiLevelType w:val="hybridMultilevel"/>
    <w:tmpl w:val="51A0E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83FB1"/>
    <w:multiLevelType w:val="hybridMultilevel"/>
    <w:tmpl w:val="6BDA290C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96F61"/>
    <w:multiLevelType w:val="hybridMultilevel"/>
    <w:tmpl w:val="485A0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A642A"/>
    <w:multiLevelType w:val="hybridMultilevel"/>
    <w:tmpl w:val="ED4AE1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C1122"/>
    <w:multiLevelType w:val="hybridMultilevel"/>
    <w:tmpl w:val="D8FCD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001395"/>
    <w:multiLevelType w:val="hybridMultilevel"/>
    <w:tmpl w:val="A9883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C105B"/>
    <w:multiLevelType w:val="hybridMultilevel"/>
    <w:tmpl w:val="2CC6F456"/>
    <w:lvl w:ilvl="0" w:tplc="FF420A0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B3278"/>
    <w:multiLevelType w:val="multilevel"/>
    <w:tmpl w:val="B5A8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C5273F"/>
    <w:multiLevelType w:val="hybridMultilevel"/>
    <w:tmpl w:val="CC7E9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A743A"/>
    <w:multiLevelType w:val="hybridMultilevel"/>
    <w:tmpl w:val="26306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F575B"/>
    <w:multiLevelType w:val="hybridMultilevel"/>
    <w:tmpl w:val="F4F890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57C9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8">
    <w:nsid w:val="449A0BAD"/>
    <w:multiLevelType w:val="hybridMultilevel"/>
    <w:tmpl w:val="2C7609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113BC"/>
    <w:multiLevelType w:val="hybridMultilevel"/>
    <w:tmpl w:val="96BE6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819A9"/>
    <w:multiLevelType w:val="hybridMultilevel"/>
    <w:tmpl w:val="4DF67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B7212"/>
    <w:multiLevelType w:val="hybridMultilevel"/>
    <w:tmpl w:val="92AA090A"/>
    <w:lvl w:ilvl="0" w:tplc="F67A275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C963AC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3">
    <w:nsid w:val="4F996778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2487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4">
    <w:nsid w:val="54CE21ED"/>
    <w:multiLevelType w:val="hybridMultilevel"/>
    <w:tmpl w:val="5DD2A160"/>
    <w:lvl w:ilvl="0" w:tplc="4F922A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4687D"/>
    <w:multiLevelType w:val="hybridMultilevel"/>
    <w:tmpl w:val="956AA4E4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04527D"/>
    <w:multiLevelType w:val="hybridMultilevel"/>
    <w:tmpl w:val="8FD086E6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0">
    <w:nsid w:val="6C4D0F12"/>
    <w:multiLevelType w:val="hybridMultilevel"/>
    <w:tmpl w:val="BEF8AE5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D24522"/>
    <w:multiLevelType w:val="hybridMultilevel"/>
    <w:tmpl w:val="B3B6D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86654D"/>
    <w:multiLevelType w:val="hybridMultilevel"/>
    <w:tmpl w:val="0F00F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C71706"/>
    <w:multiLevelType w:val="hybridMultilevel"/>
    <w:tmpl w:val="4E384224"/>
    <w:lvl w:ilvl="0" w:tplc="A96064B8">
      <w:start w:val="16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757A8"/>
    <w:multiLevelType w:val="hybridMultilevel"/>
    <w:tmpl w:val="557E47B2"/>
    <w:lvl w:ilvl="0" w:tplc="84A2B7B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F4034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27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28"/>
  </w:num>
  <w:num w:numId="5">
    <w:abstractNumId w:val="32"/>
  </w:num>
  <w:num w:numId="6">
    <w:abstractNumId w:val="3"/>
  </w:num>
  <w:num w:numId="7">
    <w:abstractNumId w:val="32"/>
  </w:num>
  <w:num w:numId="8">
    <w:abstractNumId w:val="4"/>
  </w:num>
  <w:num w:numId="9">
    <w:abstractNumId w:val="20"/>
  </w:num>
  <w:num w:numId="10">
    <w:abstractNumId w:val="23"/>
  </w:num>
  <w:num w:numId="11">
    <w:abstractNumId w:val="24"/>
  </w:num>
  <w:num w:numId="12">
    <w:abstractNumId w:val="7"/>
  </w:num>
  <w:num w:numId="13">
    <w:abstractNumId w:val="11"/>
  </w:num>
  <w:num w:numId="14">
    <w:abstractNumId w:val="25"/>
  </w:num>
  <w:num w:numId="15">
    <w:abstractNumId w:val="34"/>
  </w:num>
  <w:num w:numId="16">
    <w:abstractNumId w:val="2"/>
  </w:num>
  <w:num w:numId="17">
    <w:abstractNumId w:val="5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9">
    <w:abstractNumId w:val="22"/>
  </w:num>
  <w:num w:numId="20">
    <w:abstractNumId w:val="14"/>
  </w:num>
  <w:num w:numId="21">
    <w:abstractNumId w:val="26"/>
  </w:num>
  <w:num w:numId="22">
    <w:abstractNumId w:val="33"/>
  </w:num>
  <w:num w:numId="23">
    <w:abstractNumId w:val="30"/>
  </w:num>
  <w:num w:numId="24">
    <w:abstractNumId w:val="9"/>
  </w:num>
  <w:num w:numId="25">
    <w:abstractNumId w:val="21"/>
  </w:num>
  <w:num w:numId="26">
    <w:abstractNumId w:val="16"/>
  </w:num>
  <w:num w:numId="27">
    <w:abstractNumId w:val="8"/>
  </w:num>
  <w:num w:numId="28">
    <w:abstractNumId w:val="31"/>
  </w:num>
  <w:num w:numId="29">
    <w:abstractNumId w:val="10"/>
  </w:num>
  <w:num w:numId="30">
    <w:abstractNumId w:val="1"/>
  </w:num>
  <w:num w:numId="31">
    <w:abstractNumId w:val="17"/>
  </w:num>
  <w:num w:numId="32">
    <w:abstractNumId w:val="6"/>
  </w:num>
  <w:num w:numId="33">
    <w:abstractNumId w:val="12"/>
  </w:num>
  <w:num w:numId="34">
    <w:abstractNumId w:val="35"/>
  </w:num>
  <w:num w:numId="35">
    <w:abstractNumId w:val="19"/>
  </w:num>
  <w:num w:numId="36">
    <w:abstractNumId w:val="13"/>
  </w:num>
  <w:num w:numId="37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4C7"/>
    <w:rsid w:val="00003BE2"/>
    <w:rsid w:val="00004871"/>
    <w:rsid w:val="00005887"/>
    <w:rsid w:val="00005A60"/>
    <w:rsid w:val="0000735C"/>
    <w:rsid w:val="00007ADD"/>
    <w:rsid w:val="00007B49"/>
    <w:rsid w:val="00010C44"/>
    <w:rsid w:val="000129E6"/>
    <w:rsid w:val="00013DE9"/>
    <w:rsid w:val="00014477"/>
    <w:rsid w:val="00015653"/>
    <w:rsid w:val="000159E5"/>
    <w:rsid w:val="00016C31"/>
    <w:rsid w:val="00017114"/>
    <w:rsid w:val="0001717C"/>
    <w:rsid w:val="00017353"/>
    <w:rsid w:val="00017C53"/>
    <w:rsid w:val="00020148"/>
    <w:rsid w:val="000208BE"/>
    <w:rsid w:val="00021309"/>
    <w:rsid w:val="00023EA3"/>
    <w:rsid w:val="000306EC"/>
    <w:rsid w:val="00031F61"/>
    <w:rsid w:val="00033153"/>
    <w:rsid w:val="00033D04"/>
    <w:rsid w:val="000355F2"/>
    <w:rsid w:val="00035DCE"/>
    <w:rsid w:val="00036D40"/>
    <w:rsid w:val="0003762C"/>
    <w:rsid w:val="00037FB4"/>
    <w:rsid w:val="000400CE"/>
    <w:rsid w:val="000412B1"/>
    <w:rsid w:val="00041835"/>
    <w:rsid w:val="000418F0"/>
    <w:rsid w:val="00041ADC"/>
    <w:rsid w:val="0004284B"/>
    <w:rsid w:val="000438AD"/>
    <w:rsid w:val="00043F57"/>
    <w:rsid w:val="00044092"/>
    <w:rsid w:val="000461A9"/>
    <w:rsid w:val="00047252"/>
    <w:rsid w:val="00050773"/>
    <w:rsid w:val="0005194F"/>
    <w:rsid w:val="000524F9"/>
    <w:rsid w:val="0005525B"/>
    <w:rsid w:val="0005572A"/>
    <w:rsid w:val="00056C79"/>
    <w:rsid w:val="00056D01"/>
    <w:rsid w:val="000607D1"/>
    <w:rsid w:val="00061A07"/>
    <w:rsid w:val="0006269C"/>
    <w:rsid w:val="00064685"/>
    <w:rsid w:val="00066550"/>
    <w:rsid w:val="00066EE4"/>
    <w:rsid w:val="00067657"/>
    <w:rsid w:val="00070E0E"/>
    <w:rsid w:val="00071298"/>
    <w:rsid w:val="00071334"/>
    <w:rsid w:val="00072320"/>
    <w:rsid w:val="00073A5D"/>
    <w:rsid w:val="00076261"/>
    <w:rsid w:val="0007635F"/>
    <w:rsid w:val="00076B7F"/>
    <w:rsid w:val="00081FE8"/>
    <w:rsid w:val="0008364C"/>
    <w:rsid w:val="00083BB8"/>
    <w:rsid w:val="00084698"/>
    <w:rsid w:val="000864AB"/>
    <w:rsid w:val="00092338"/>
    <w:rsid w:val="0009302C"/>
    <w:rsid w:val="00093B9B"/>
    <w:rsid w:val="00094E7D"/>
    <w:rsid w:val="00095D8F"/>
    <w:rsid w:val="00095E6D"/>
    <w:rsid w:val="000968B2"/>
    <w:rsid w:val="000A0DC0"/>
    <w:rsid w:val="000A1F74"/>
    <w:rsid w:val="000A21E3"/>
    <w:rsid w:val="000A48F5"/>
    <w:rsid w:val="000A49A5"/>
    <w:rsid w:val="000A4BAB"/>
    <w:rsid w:val="000A5467"/>
    <w:rsid w:val="000A6538"/>
    <w:rsid w:val="000A6916"/>
    <w:rsid w:val="000A70DF"/>
    <w:rsid w:val="000B0034"/>
    <w:rsid w:val="000B0FE7"/>
    <w:rsid w:val="000B11FA"/>
    <w:rsid w:val="000B3020"/>
    <w:rsid w:val="000B39E2"/>
    <w:rsid w:val="000B4B09"/>
    <w:rsid w:val="000B4BDC"/>
    <w:rsid w:val="000B574E"/>
    <w:rsid w:val="000B59A8"/>
    <w:rsid w:val="000B5E0D"/>
    <w:rsid w:val="000C04C5"/>
    <w:rsid w:val="000C0C90"/>
    <w:rsid w:val="000C0F15"/>
    <w:rsid w:val="000C2007"/>
    <w:rsid w:val="000C468B"/>
    <w:rsid w:val="000C6322"/>
    <w:rsid w:val="000C71F0"/>
    <w:rsid w:val="000D0AE4"/>
    <w:rsid w:val="000D0C6A"/>
    <w:rsid w:val="000D1B8D"/>
    <w:rsid w:val="000D2933"/>
    <w:rsid w:val="000D3084"/>
    <w:rsid w:val="000D44EB"/>
    <w:rsid w:val="000D5351"/>
    <w:rsid w:val="000D5FBA"/>
    <w:rsid w:val="000D610F"/>
    <w:rsid w:val="000E0524"/>
    <w:rsid w:val="000E0687"/>
    <w:rsid w:val="000E24D9"/>
    <w:rsid w:val="000E4960"/>
    <w:rsid w:val="000E74A3"/>
    <w:rsid w:val="000F1E90"/>
    <w:rsid w:val="000F2DE3"/>
    <w:rsid w:val="000F41A4"/>
    <w:rsid w:val="000F46A3"/>
    <w:rsid w:val="00100CF9"/>
    <w:rsid w:val="00100ED6"/>
    <w:rsid w:val="00106514"/>
    <w:rsid w:val="001071D9"/>
    <w:rsid w:val="00107733"/>
    <w:rsid w:val="001112A0"/>
    <w:rsid w:val="00111A4D"/>
    <w:rsid w:val="00113E4E"/>
    <w:rsid w:val="00115898"/>
    <w:rsid w:val="001163C8"/>
    <w:rsid w:val="00116C5B"/>
    <w:rsid w:val="001178D3"/>
    <w:rsid w:val="00117FAA"/>
    <w:rsid w:val="00120B84"/>
    <w:rsid w:val="0012657E"/>
    <w:rsid w:val="001270EA"/>
    <w:rsid w:val="001300C5"/>
    <w:rsid w:val="00130336"/>
    <w:rsid w:val="00130DCC"/>
    <w:rsid w:val="00131CE2"/>
    <w:rsid w:val="001338F6"/>
    <w:rsid w:val="00134D5E"/>
    <w:rsid w:val="00136AC9"/>
    <w:rsid w:val="001406A1"/>
    <w:rsid w:val="00142ECA"/>
    <w:rsid w:val="00142FCE"/>
    <w:rsid w:val="001443AD"/>
    <w:rsid w:val="00144788"/>
    <w:rsid w:val="00145D11"/>
    <w:rsid w:val="00153D65"/>
    <w:rsid w:val="0015596D"/>
    <w:rsid w:val="00164FA7"/>
    <w:rsid w:val="00165482"/>
    <w:rsid w:val="00165DDD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80285"/>
    <w:rsid w:val="00186225"/>
    <w:rsid w:val="00186C8C"/>
    <w:rsid w:val="00187D2D"/>
    <w:rsid w:val="001902F5"/>
    <w:rsid w:val="00190A91"/>
    <w:rsid w:val="00191043"/>
    <w:rsid w:val="001944F1"/>
    <w:rsid w:val="00196461"/>
    <w:rsid w:val="0019651D"/>
    <w:rsid w:val="00197B68"/>
    <w:rsid w:val="001A01BA"/>
    <w:rsid w:val="001A451C"/>
    <w:rsid w:val="001A489C"/>
    <w:rsid w:val="001A4FE7"/>
    <w:rsid w:val="001A6BB5"/>
    <w:rsid w:val="001A7931"/>
    <w:rsid w:val="001B7351"/>
    <w:rsid w:val="001C1058"/>
    <w:rsid w:val="001C186C"/>
    <w:rsid w:val="001C1959"/>
    <w:rsid w:val="001C1AA8"/>
    <w:rsid w:val="001C3FB7"/>
    <w:rsid w:val="001C473F"/>
    <w:rsid w:val="001C4ABD"/>
    <w:rsid w:val="001C4E09"/>
    <w:rsid w:val="001C4F86"/>
    <w:rsid w:val="001C5A18"/>
    <w:rsid w:val="001C5D6D"/>
    <w:rsid w:val="001C655B"/>
    <w:rsid w:val="001D006C"/>
    <w:rsid w:val="001D39DE"/>
    <w:rsid w:val="001D444F"/>
    <w:rsid w:val="001D4AD3"/>
    <w:rsid w:val="001D4CBB"/>
    <w:rsid w:val="001D4FD2"/>
    <w:rsid w:val="001D5E69"/>
    <w:rsid w:val="001D66AB"/>
    <w:rsid w:val="001E0122"/>
    <w:rsid w:val="001E1086"/>
    <w:rsid w:val="001E2100"/>
    <w:rsid w:val="001E2585"/>
    <w:rsid w:val="001E2E63"/>
    <w:rsid w:val="001E4174"/>
    <w:rsid w:val="001F0782"/>
    <w:rsid w:val="001F1049"/>
    <w:rsid w:val="001F28DA"/>
    <w:rsid w:val="001F2F87"/>
    <w:rsid w:val="001F526C"/>
    <w:rsid w:val="001F68DE"/>
    <w:rsid w:val="001F6F19"/>
    <w:rsid w:val="002001E7"/>
    <w:rsid w:val="00201552"/>
    <w:rsid w:val="002027F5"/>
    <w:rsid w:val="00203A1E"/>
    <w:rsid w:val="00204D9F"/>
    <w:rsid w:val="002054DC"/>
    <w:rsid w:val="00210C0F"/>
    <w:rsid w:val="00210C68"/>
    <w:rsid w:val="00210DF2"/>
    <w:rsid w:val="00211820"/>
    <w:rsid w:val="00211F92"/>
    <w:rsid w:val="0021200A"/>
    <w:rsid w:val="002125E7"/>
    <w:rsid w:val="00213EBE"/>
    <w:rsid w:val="002161AF"/>
    <w:rsid w:val="002161F5"/>
    <w:rsid w:val="00216F3C"/>
    <w:rsid w:val="0022266B"/>
    <w:rsid w:val="0022773D"/>
    <w:rsid w:val="002308AF"/>
    <w:rsid w:val="00231610"/>
    <w:rsid w:val="00231929"/>
    <w:rsid w:val="00231D8D"/>
    <w:rsid w:val="0023208C"/>
    <w:rsid w:val="0023212D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392E"/>
    <w:rsid w:val="002446B1"/>
    <w:rsid w:val="002468EB"/>
    <w:rsid w:val="002500E5"/>
    <w:rsid w:val="00251010"/>
    <w:rsid w:val="0025284A"/>
    <w:rsid w:val="00254129"/>
    <w:rsid w:val="002549C1"/>
    <w:rsid w:val="002565BD"/>
    <w:rsid w:val="00256854"/>
    <w:rsid w:val="00257441"/>
    <w:rsid w:val="002607EA"/>
    <w:rsid w:val="00262592"/>
    <w:rsid w:val="00264859"/>
    <w:rsid w:val="002650FE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59A8"/>
    <w:rsid w:val="002761C1"/>
    <w:rsid w:val="002766E4"/>
    <w:rsid w:val="00281FD8"/>
    <w:rsid w:val="00282C6F"/>
    <w:rsid w:val="0028309A"/>
    <w:rsid w:val="002854EC"/>
    <w:rsid w:val="00285E9E"/>
    <w:rsid w:val="00286278"/>
    <w:rsid w:val="00290EC6"/>
    <w:rsid w:val="00291144"/>
    <w:rsid w:val="00292529"/>
    <w:rsid w:val="00295028"/>
    <w:rsid w:val="00295171"/>
    <w:rsid w:val="00295897"/>
    <w:rsid w:val="00296953"/>
    <w:rsid w:val="002A1C93"/>
    <w:rsid w:val="002A2E62"/>
    <w:rsid w:val="002A5BB9"/>
    <w:rsid w:val="002A6A0A"/>
    <w:rsid w:val="002A7911"/>
    <w:rsid w:val="002B0DA1"/>
    <w:rsid w:val="002B1247"/>
    <w:rsid w:val="002B2405"/>
    <w:rsid w:val="002B275B"/>
    <w:rsid w:val="002B3194"/>
    <w:rsid w:val="002B3719"/>
    <w:rsid w:val="002B3C25"/>
    <w:rsid w:val="002B5A24"/>
    <w:rsid w:val="002B5B13"/>
    <w:rsid w:val="002C0441"/>
    <w:rsid w:val="002C04B8"/>
    <w:rsid w:val="002C0C20"/>
    <w:rsid w:val="002C1593"/>
    <w:rsid w:val="002C15EA"/>
    <w:rsid w:val="002C27FC"/>
    <w:rsid w:val="002C34F4"/>
    <w:rsid w:val="002C45AA"/>
    <w:rsid w:val="002C4C36"/>
    <w:rsid w:val="002C7459"/>
    <w:rsid w:val="002D0063"/>
    <w:rsid w:val="002D0693"/>
    <w:rsid w:val="002D11EE"/>
    <w:rsid w:val="002D1F0D"/>
    <w:rsid w:val="002D2E3A"/>
    <w:rsid w:val="002D47D5"/>
    <w:rsid w:val="002E0C52"/>
    <w:rsid w:val="002E1129"/>
    <w:rsid w:val="002E18E0"/>
    <w:rsid w:val="002E72A3"/>
    <w:rsid w:val="002F04E5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1509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DC1"/>
    <w:rsid w:val="00331019"/>
    <w:rsid w:val="003327DA"/>
    <w:rsid w:val="00333241"/>
    <w:rsid w:val="00333BF8"/>
    <w:rsid w:val="00335F4A"/>
    <w:rsid w:val="003378EB"/>
    <w:rsid w:val="00340DBB"/>
    <w:rsid w:val="003414B2"/>
    <w:rsid w:val="003447D1"/>
    <w:rsid w:val="00344CC6"/>
    <w:rsid w:val="00345F37"/>
    <w:rsid w:val="00346157"/>
    <w:rsid w:val="00346DC5"/>
    <w:rsid w:val="003479BD"/>
    <w:rsid w:val="00347D2D"/>
    <w:rsid w:val="00350E5D"/>
    <w:rsid w:val="00352862"/>
    <w:rsid w:val="0035353F"/>
    <w:rsid w:val="00353BE8"/>
    <w:rsid w:val="00360275"/>
    <w:rsid w:val="00361B64"/>
    <w:rsid w:val="00362A82"/>
    <w:rsid w:val="00364285"/>
    <w:rsid w:val="00366677"/>
    <w:rsid w:val="003707A7"/>
    <w:rsid w:val="003709B4"/>
    <w:rsid w:val="003718F9"/>
    <w:rsid w:val="00372702"/>
    <w:rsid w:val="00372CAA"/>
    <w:rsid w:val="00373A53"/>
    <w:rsid w:val="003770DF"/>
    <w:rsid w:val="0038057B"/>
    <w:rsid w:val="00380736"/>
    <w:rsid w:val="00380BF8"/>
    <w:rsid w:val="00381790"/>
    <w:rsid w:val="00386453"/>
    <w:rsid w:val="003866FE"/>
    <w:rsid w:val="00386E04"/>
    <w:rsid w:val="003878A2"/>
    <w:rsid w:val="00390C79"/>
    <w:rsid w:val="00394C74"/>
    <w:rsid w:val="00394D80"/>
    <w:rsid w:val="00395DE0"/>
    <w:rsid w:val="00396C01"/>
    <w:rsid w:val="003A01A2"/>
    <w:rsid w:val="003A189C"/>
    <w:rsid w:val="003A1E03"/>
    <w:rsid w:val="003A3383"/>
    <w:rsid w:val="003A3CF1"/>
    <w:rsid w:val="003B0238"/>
    <w:rsid w:val="003B05B1"/>
    <w:rsid w:val="003B190F"/>
    <w:rsid w:val="003B26D6"/>
    <w:rsid w:val="003B6379"/>
    <w:rsid w:val="003B7E4D"/>
    <w:rsid w:val="003C06A0"/>
    <w:rsid w:val="003C0B42"/>
    <w:rsid w:val="003C3239"/>
    <w:rsid w:val="003C4585"/>
    <w:rsid w:val="003C51E5"/>
    <w:rsid w:val="003C62D2"/>
    <w:rsid w:val="003C7BFB"/>
    <w:rsid w:val="003D0BCC"/>
    <w:rsid w:val="003D0C17"/>
    <w:rsid w:val="003D1625"/>
    <w:rsid w:val="003D1D73"/>
    <w:rsid w:val="003D394C"/>
    <w:rsid w:val="003D47DF"/>
    <w:rsid w:val="003D5556"/>
    <w:rsid w:val="003D5FE9"/>
    <w:rsid w:val="003D6264"/>
    <w:rsid w:val="003D648F"/>
    <w:rsid w:val="003E202A"/>
    <w:rsid w:val="003E2384"/>
    <w:rsid w:val="003E5868"/>
    <w:rsid w:val="003F0D42"/>
    <w:rsid w:val="003F0E56"/>
    <w:rsid w:val="003F11CA"/>
    <w:rsid w:val="003F590A"/>
    <w:rsid w:val="003F5E96"/>
    <w:rsid w:val="003F6163"/>
    <w:rsid w:val="0040061D"/>
    <w:rsid w:val="0040092C"/>
    <w:rsid w:val="004041F6"/>
    <w:rsid w:val="00404E07"/>
    <w:rsid w:val="00406533"/>
    <w:rsid w:val="00407136"/>
    <w:rsid w:val="0040799A"/>
    <w:rsid w:val="004079CA"/>
    <w:rsid w:val="004110E6"/>
    <w:rsid w:val="00412199"/>
    <w:rsid w:val="0041301E"/>
    <w:rsid w:val="00413073"/>
    <w:rsid w:val="004132A7"/>
    <w:rsid w:val="004134AB"/>
    <w:rsid w:val="004139B1"/>
    <w:rsid w:val="004141E7"/>
    <w:rsid w:val="00414256"/>
    <w:rsid w:val="0041619E"/>
    <w:rsid w:val="00420343"/>
    <w:rsid w:val="00423ED0"/>
    <w:rsid w:val="00426104"/>
    <w:rsid w:val="00426D7D"/>
    <w:rsid w:val="00427D6E"/>
    <w:rsid w:val="004301C5"/>
    <w:rsid w:val="00430F15"/>
    <w:rsid w:val="00433250"/>
    <w:rsid w:val="00436C43"/>
    <w:rsid w:val="0044053D"/>
    <w:rsid w:val="00441CE7"/>
    <w:rsid w:val="00442465"/>
    <w:rsid w:val="00442B56"/>
    <w:rsid w:val="004431FA"/>
    <w:rsid w:val="00443F61"/>
    <w:rsid w:val="00445625"/>
    <w:rsid w:val="004458DA"/>
    <w:rsid w:val="00447387"/>
    <w:rsid w:val="00447705"/>
    <w:rsid w:val="00447B61"/>
    <w:rsid w:val="00447CF5"/>
    <w:rsid w:val="004511E6"/>
    <w:rsid w:val="004515F0"/>
    <w:rsid w:val="00451612"/>
    <w:rsid w:val="00454A82"/>
    <w:rsid w:val="004560C5"/>
    <w:rsid w:val="00457590"/>
    <w:rsid w:val="00460B4F"/>
    <w:rsid w:val="00461C28"/>
    <w:rsid w:val="004639C4"/>
    <w:rsid w:val="00464E46"/>
    <w:rsid w:val="0046532D"/>
    <w:rsid w:val="004664BE"/>
    <w:rsid w:val="00470B0C"/>
    <w:rsid w:val="00471CAB"/>
    <w:rsid w:val="00472C47"/>
    <w:rsid w:val="004738D0"/>
    <w:rsid w:val="00474805"/>
    <w:rsid w:val="00475454"/>
    <w:rsid w:val="0048065E"/>
    <w:rsid w:val="00481962"/>
    <w:rsid w:val="004842D3"/>
    <w:rsid w:val="004867E5"/>
    <w:rsid w:val="004875DD"/>
    <w:rsid w:val="00490D71"/>
    <w:rsid w:val="0049124A"/>
    <w:rsid w:val="00492578"/>
    <w:rsid w:val="004956EF"/>
    <w:rsid w:val="00496331"/>
    <w:rsid w:val="004A274C"/>
    <w:rsid w:val="004A33DF"/>
    <w:rsid w:val="004A3FB8"/>
    <w:rsid w:val="004A47E7"/>
    <w:rsid w:val="004A4E66"/>
    <w:rsid w:val="004A4FBA"/>
    <w:rsid w:val="004A55D3"/>
    <w:rsid w:val="004A5F23"/>
    <w:rsid w:val="004A5FE7"/>
    <w:rsid w:val="004B057F"/>
    <w:rsid w:val="004B0E80"/>
    <w:rsid w:val="004B32E1"/>
    <w:rsid w:val="004B47FD"/>
    <w:rsid w:val="004B4A29"/>
    <w:rsid w:val="004B4E2D"/>
    <w:rsid w:val="004B5559"/>
    <w:rsid w:val="004B5849"/>
    <w:rsid w:val="004B600B"/>
    <w:rsid w:val="004B6353"/>
    <w:rsid w:val="004C0755"/>
    <w:rsid w:val="004C1349"/>
    <w:rsid w:val="004C2076"/>
    <w:rsid w:val="004C288A"/>
    <w:rsid w:val="004C2EF9"/>
    <w:rsid w:val="004C3708"/>
    <w:rsid w:val="004C4B10"/>
    <w:rsid w:val="004C6836"/>
    <w:rsid w:val="004C79A3"/>
    <w:rsid w:val="004D1380"/>
    <w:rsid w:val="004D161C"/>
    <w:rsid w:val="004D2845"/>
    <w:rsid w:val="004D3A0D"/>
    <w:rsid w:val="004D4C14"/>
    <w:rsid w:val="004E1AE5"/>
    <w:rsid w:val="004E1E0B"/>
    <w:rsid w:val="004E2E48"/>
    <w:rsid w:val="004E4F11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53FB"/>
    <w:rsid w:val="004F75CE"/>
    <w:rsid w:val="0050058D"/>
    <w:rsid w:val="00501AD4"/>
    <w:rsid w:val="005038A7"/>
    <w:rsid w:val="00503C1D"/>
    <w:rsid w:val="00504EED"/>
    <w:rsid w:val="0050543B"/>
    <w:rsid w:val="00505AD7"/>
    <w:rsid w:val="005154F6"/>
    <w:rsid w:val="0051769D"/>
    <w:rsid w:val="005177B6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4E77"/>
    <w:rsid w:val="00524E9F"/>
    <w:rsid w:val="005251D6"/>
    <w:rsid w:val="00526F4A"/>
    <w:rsid w:val="00527523"/>
    <w:rsid w:val="00527B0A"/>
    <w:rsid w:val="00531ECD"/>
    <w:rsid w:val="0053203E"/>
    <w:rsid w:val="00533963"/>
    <w:rsid w:val="00533D84"/>
    <w:rsid w:val="00536CFF"/>
    <w:rsid w:val="00540F4C"/>
    <w:rsid w:val="005410C3"/>
    <w:rsid w:val="00542FDF"/>
    <w:rsid w:val="00552ED1"/>
    <w:rsid w:val="00553293"/>
    <w:rsid w:val="0055463F"/>
    <w:rsid w:val="00555FAA"/>
    <w:rsid w:val="00556358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2F4E"/>
    <w:rsid w:val="0058307F"/>
    <w:rsid w:val="005833B3"/>
    <w:rsid w:val="005849F5"/>
    <w:rsid w:val="00586F2E"/>
    <w:rsid w:val="00587C21"/>
    <w:rsid w:val="00587DDB"/>
    <w:rsid w:val="005903BA"/>
    <w:rsid w:val="00591E85"/>
    <w:rsid w:val="00591F29"/>
    <w:rsid w:val="005920E1"/>
    <w:rsid w:val="0059315E"/>
    <w:rsid w:val="005937E4"/>
    <w:rsid w:val="00593D48"/>
    <w:rsid w:val="005A008E"/>
    <w:rsid w:val="005A00C8"/>
    <w:rsid w:val="005A0E61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5959"/>
    <w:rsid w:val="005C74B2"/>
    <w:rsid w:val="005C7E52"/>
    <w:rsid w:val="005D02B9"/>
    <w:rsid w:val="005D0318"/>
    <w:rsid w:val="005D039A"/>
    <w:rsid w:val="005D1C2B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FB4"/>
    <w:rsid w:val="005F0B39"/>
    <w:rsid w:val="005F14AC"/>
    <w:rsid w:val="005F575D"/>
    <w:rsid w:val="005F60B4"/>
    <w:rsid w:val="005F7133"/>
    <w:rsid w:val="005F7729"/>
    <w:rsid w:val="006007FB"/>
    <w:rsid w:val="00604B6B"/>
    <w:rsid w:val="00612209"/>
    <w:rsid w:val="00614C2D"/>
    <w:rsid w:val="00616300"/>
    <w:rsid w:val="00622685"/>
    <w:rsid w:val="00622FBC"/>
    <w:rsid w:val="006237B3"/>
    <w:rsid w:val="006256A3"/>
    <w:rsid w:val="00625A8E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209A"/>
    <w:rsid w:val="00646F8C"/>
    <w:rsid w:val="006479CE"/>
    <w:rsid w:val="00647F82"/>
    <w:rsid w:val="00650C47"/>
    <w:rsid w:val="00651EBC"/>
    <w:rsid w:val="0065287E"/>
    <w:rsid w:val="00652ED1"/>
    <w:rsid w:val="006550D3"/>
    <w:rsid w:val="00655194"/>
    <w:rsid w:val="00655E24"/>
    <w:rsid w:val="00656834"/>
    <w:rsid w:val="0065692C"/>
    <w:rsid w:val="00656F93"/>
    <w:rsid w:val="0065718C"/>
    <w:rsid w:val="006575F3"/>
    <w:rsid w:val="00660729"/>
    <w:rsid w:val="00660C76"/>
    <w:rsid w:val="00660F4D"/>
    <w:rsid w:val="0066342C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474"/>
    <w:rsid w:val="006751E6"/>
    <w:rsid w:val="00675963"/>
    <w:rsid w:val="00675BC6"/>
    <w:rsid w:val="00675F15"/>
    <w:rsid w:val="00677B7E"/>
    <w:rsid w:val="00677DAC"/>
    <w:rsid w:val="006815B6"/>
    <w:rsid w:val="00684425"/>
    <w:rsid w:val="00686028"/>
    <w:rsid w:val="00686347"/>
    <w:rsid w:val="0068660A"/>
    <w:rsid w:val="0069707D"/>
    <w:rsid w:val="00697D70"/>
    <w:rsid w:val="006A1133"/>
    <w:rsid w:val="006A265A"/>
    <w:rsid w:val="006A4F54"/>
    <w:rsid w:val="006A6CBA"/>
    <w:rsid w:val="006A7159"/>
    <w:rsid w:val="006B007A"/>
    <w:rsid w:val="006B0ECB"/>
    <w:rsid w:val="006B1B66"/>
    <w:rsid w:val="006B4050"/>
    <w:rsid w:val="006B44B9"/>
    <w:rsid w:val="006B5539"/>
    <w:rsid w:val="006B7075"/>
    <w:rsid w:val="006B79D8"/>
    <w:rsid w:val="006B7B46"/>
    <w:rsid w:val="006C2902"/>
    <w:rsid w:val="006C340B"/>
    <w:rsid w:val="006C3762"/>
    <w:rsid w:val="006C3F9F"/>
    <w:rsid w:val="006C55D0"/>
    <w:rsid w:val="006C7C2D"/>
    <w:rsid w:val="006D006E"/>
    <w:rsid w:val="006D2486"/>
    <w:rsid w:val="006D2CBC"/>
    <w:rsid w:val="006D3738"/>
    <w:rsid w:val="006D670D"/>
    <w:rsid w:val="006D6D40"/>
    <w:rsid w:val="006D7825"/>
    <w:rsid w:val="006E0C39"/>
    <w:rsid w:val="006E1BBA"/>
    <w:rsid w:val="006E3B38"/>
    <w:rsid w:val="006E44D8"/>
    <w:rsid w:val="006E4DB0"/>
    <w:rsid w:val="006E5619"/>
    <w:rsid w:val="006E5709"/>
    <w:rsid w:val="006E59F5"/>
    <w:rsid w:val="006E5B16"/>
    <w:rsid w:val="006E62F5"/>
    <w:rsid w:val="006E7B66"/>
    <w:rsid w:val="006F1974"/>
    <w:rsid w:val="006F1EC2"/>
    <w:rsid w:val="006F2010"/>
    <w:rsid w:val="006F45D0"/>
    <w:rsid w:val="006F5697"/>
    <w:rsid w:val="006F63EA"/>
    <w:rsid w:val="006F6828"/>
    <w:rsid w:val="006F685A"/>
    <w:rsid w:val="006F734B"/>
    <w:rsid w:val="006F79D6"/>
    <w:rsid w:val="006F7F4A"/>
    <w:rsid w:val="007003D6"/>
    <w:rsid w:val="00701E5B"/>
    <w:rsid w:val="00702017"/>
    <w:rsid w:val="007030C1"/>
    <w:rsid w:val="007040D4"/>
    <w:rsid w:val="00705194"/>
    <w:rsid w:val="0070532B"/>
    <w:rsid w:val="00705C01"/>
    <w:rsid w:val="0070694A"/>
    <w:rsid w:val="0070719C"/>
    <w:rsid w:val="007073F1"/>
    <w:rsid w:val="00707F05"/>
    <w:rsid w:val="00713AC6"/>
    <w:rsid w:val="0071459E"/>
    <w:rsid w:val="007145A5"/>
    <w:rsid w:val="00714BB5"/>
    <w:rsid w:val="00715436"/>
    <w:rsid w:val="00716BB1"/>
    <w:rsid w:val="00717313"/>
    <w:rsid w:val="00720CC0"/>
    <w:rsid w:val="00721D9C"/>
    <w:rsid w:val="0072259B"/>
    <w:rsid w:val="00722BA2"/>
    <w:rsid w:val="00724F91"/>
    <w:rsid w:val="007276AB"/>
    <w:rsid w:val="00727A4C"/>
    <w:rsid w:val="00727B73"/>
    <w:rsid w:val="00730733"/>
    <w:rsid w:val="00730962"/>
    <w:rsid w:val="00731F5D"/>
    <w:rsid w:val="00736580"/>
    <w:rsid w:val="007401DA"/>
    <w:rsid w:val="00740212"/>
    <w:rsid w:val="0074094A"/>
    <w:rsid w:val="00741CA6"/>
    <w:rsid w:val="00742333"/>
    <w:rsid w:val="00746B8B"/>
    <w:rsid w:val="0074705C"/>
    <w:rsid w:val="007474AB"/>
    <w:rsid w:val="0074751D"/>
    <w:rsid w:val="00747CB8"/>
    <w:rsid w:val="00751D17"/>
    <w:rsid w:val="00752B65"/>
    <w:rsid w:val="00754B2F"/>
    <w:rsid w:val="00754B7F"/>
    <w:rsid w:val="007555D8"/>
    <w:rsid w:val="00757102"/>
    <w:rsid w:val="0075763E"/>
    <w:rsid w:val="00761DA1"/>
    <w:rsid w:val="00762839"/>
    <w:rsid w:val="0076287F"/>
    <w:rsid w:val="00763196"/>
    <w:rsid w:val="00767889"/>
    <w:rsid w:val="00767A76"/>
    <w:rsid w:val="00772972"/>
    <w:rsid w:val="00772BA3"/>
    <w:rsid w:val="00777244"/>
    <w:rsid w:val="00777DEB"/>
    <w:rsid w:val="00780CBA"/>
    <w:rsid w:val="007817DB"/>
    <w:rsid w:val="00783B86"/>
    <w:rsid w:val="007862F3"/>
    <w:rsid w:val="00790047"/>
    <w:rsid w:val="00790595"/>
    <w:rsid w:val="00791DEE"/>
    <w:rsid w:val="00792529"/>
    <w:rsid w:val="007934A1"/>
    <w:rsid w:val="00795031"/>
    <w:rsid w:val="00795BAD"/>
    <w:rsid w:val="007964E9"/>
    <w:rsid w:val="0079655F"/>
    <w:rsid w:val="007A02A0"/>
    <w:rsid w:val="007A1678"/>
    <w:rsid w:val="007A38FE"/>
    <w:rsid w:val="007A3BF3"/>
    <w:rsid w:val="007A67D5"/>
    <w:rsid w:val="007B06B7"/>
    <w:rsid w:val="007B1ABF"/>
    <w:rsid w:val="007B2213"/>
    <w:rsid w:val="007B39F1"/>
    <w:rsid w:val="007B4E74"/>
    <w:rsid w:val="007B65C4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352C"/>
    <w:rsid w:val="007E3C9A"/>
    <w:rsid w:val="007E4D87"/>
    <w:rsid w:val="007E678B"/>
    <w:rsid w:val="007E6DB4"/>
    <w:rsid w:val="007F2031"/>
    <w:rsid w:val="007F42C7"/>
    <w:rsid w:val="007F43C0"/>
    <w:rsid w:val="007F4CF5"/>
    <w:rsid w:val="007F54B4"/>
    <w:rsid w:val="00801832"/>
    <w:rsid w:val="0080203A"/>
    <w:rsid w:val="008025ED"/>
    <w:rsid w:val="00803277"/>
    <w:rsid w:val="008052A6"/>
    <w:rsid w:val="00805B16"/>
    <w:rsid w:val="00806F86"/>
    <w:rsid w:val="00807159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C75"/>
    <w:rsid w:val="00821014"/>
    <w:rsid w:val="00821903"/>
    <w:rsid w:val="00822B97"/>
    <w:rsid w:val="0082379E"/>
    <w:rsid w:val="00823A68"/>
    <w:rsid w:val="008247D9"/>
    <w:rsid w:val="0083002C"/>
    <w:rsid w:val="008326B8"/>
    <w:rsid w:val="008329D1"/>
    <w:rsid w:val="0083446D"/>
    <w:rsid w:val="008358E5"/>
    <w:rsid w:val="0083621C"/>
    <w:rsid w:val="008362E6"/>
    <w:rsid w:val="00836BEA"/>
    <w:rsid w:val="008402A7"/>
    <w:rsid w:val="00841E2C"/>
    <w:rsid w:val="008436A4"/>
    <w:rsid w:val="00847151"/>
    <w:rsid w:val="00851C15"/>
    <w:rsid w:val="00852505"/>
    <w:rsid w:val="00852874"/>
    <w:rsid w:val="008528BC"/>
    <w:rsid w:val="008539DD"/>
    <w:rsid w:val="00854A8A"/>
    <w:rsid w:val="0085544B"/>
    <w:rsid w:val="00861322"/>
    <w:rsid w:val="00861ADE"/>
    <w:rsid w:val="00862445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810FE"/>
    <w:rsid w:val="008828BF"/>
    <w:rsid w:val="00883E04"/>
    <w:rsid w:val="00884F6D"/>
    <w:rsid w:val="00885FE9"/>
    <w:rsid w:val="00886676"/>
    <w:rsid w:val="00887F26"/>
    <w:rsid w:val="00893791"/>
    <w:rsid w:val="008942E4"/>
    <w:rsid w:val="00894777"/>
    <w:rsid w:val="00894794"/>
    <w:rsid w:val="008947C7"/>
    <w:rsid w:val="00895EB4"/>
    <w:rsid w:val="008978EE"/>
    <w:rsid w:val="008A0B61"/>
    <w:rsid w:val="008A1529"/>
    <w:rsid w:val="008A15C9"/>
    <w:rsid w:val="008A406C"/>
    <w:rsid w:val="008A4C34"/>
    <w:rsid w:val="008A6129"/>
    <w:rsid w:val="008A7329"/>
    <w:rsid w:val="008B083B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5786"/>
    <w:rsid w:val="008C649D"/>
    <w:rsid w:val="008D05F0"/>
    <w:rsid w:val="008D4108"/>
    <w:rsid w:val="008D53E1"/>
    <w:rsid w:val="008D5A16"/>
    <w:rsid w:val="008D7315"/>
    <w:rsid w:val="008E0A97"/>
    <w:rsid w:val="008E1D08"/>
    <w:rsid w:val="008E2E83"/>
    <w:rsid w:val="008E5C01"/>
    <w:rsid w:val="008E5D75"/>
    <w:rsid w:val="008E7067"/>
    <w:rsid w:val="008E70B1"/>
    <w:rsid w:val="008E7A2C"/>
    <w:rsid w:val="008F03F6"/>
    <w:rsid w:val="008F0C65"/>
    <w:rsid w:val="008F2A77"/>
    <w:rsid w:val="008F2EBE"/>
    <w:rsid w:val="008F4730"/>
    <w:rsid w:val="008F543C"/>
    <w:rsid w:val="008F5611"/>
    <w:rsid w:val="008F5829"/>
    <w:rsid w:val="008F74C5"/>
    <w:rsid w:val="008F76BB"/>
    <w:rsid w:val="008F7E94"/>
    <w:rsid w:val="00900639"/>
    <w:rsid w:val="00900E3B"/>
    <w:rsid w:val="00901DD9"/>
    <w:rsid w:val="009034F0"/>
    <w:rsid w:val="00903FDA"/>
    <w:rsid w:val="009071AD"/>
    <w:rsid w:val="00913270"/>
    <w:rsid w:val="00913359"/>
    <w:rsid w:val="00913847"/>
    <w:rsid w:val="00914757"/>
    <w:rsid w:val="00915BED"/>
    <w:rsid w:val="00920260"/>
    <w:rsid w:val="00920EA5"/>
    <w:rsid w:val="009215AF"/>
    <w:rsid w:val="009226E1"/>
    <w:rsid w:val="00923E46"/>
    <w:rsid w:val="0092439F"/>
    <w:rsid w:val="009243F7"/>
    <w:rsid w:val="009247EA"/>
    <w:rsid w:val="009249F8"/>
    <w:rsid w:val="00924FB1"/>
    <w:rsid w:val="00925DA2"/>
    <w:rsid w:val="00925E54"/>
    <w:rsid w:val="0093078B"/>
    <w:rsid w:val="00932EC6"/>
    <w:rsid w:val="009338B8"/>
    <w:rsid w:val="009419A8"/>
    <w:rsid w:val="00943CD4"/>
    <w:rsid w:val="00946591"/>
    <w:rsid w:val="0095215E"/>
    <w:rsid w:val="00952D07"/>
    <w:rsid w:val="009535C2"/>
    <w:rsid w:val="009540AB"/>
    <w:rsid w:val="00954328"/>
    <w:rsid w:val="00954C5F"/>
    <w:rsid w:val="00955A71"/>
    <w:rsid w:val="00957B91"/>
    <w:rsid w:val="00963A74"/>
    <w:rsid w:val="00964478"/>
    <w:rsid w:val="0097190F"/>
    <w:rsid w:val="00972480"/>
    <w:rsid w:val="00973D00"/>
    <w:rsid w:val="00973ED2"/>
    <w:rsid w:val="00975106"/>
    <w:rsid w:val="00975B06"/>
    <w:rsid w:val="00976B58"/>
    <w:rsid w:val="00976F3E"/>
    <w:rsid w:val="00977900"/>
    <w:rsid w:val="0098061F"/>
    <w:rsid w:val="00981BDF"/>
    <w:rsid w:val="009820FF"/>
    <w:rsid w:val="00982831"/>
    <w:rsid w:val="00982AC3"/>
    <w:rsid w:val="009838C6"/>
    <w:rsid w:val="009840CC"/>
    <w:rsid w:val="009842F4"/>
    <w:rsid w:val="0098618D"/>
    <w:rsid w:val="00990B8B"/>
    <w:rsid w:val="0099135A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3995"/>
    <w:rsid w:val="009A7417"/>
    <w:rsid w:val="009B014F"/>
    <w:rsid w:val="009B028D"/>
    <w:rsid w:val="009B16FC"/>
    <w:rsid w:val="009C047A"/>
    <w:rsid w:val="009C22BE"/>
    <w:rsid w:val="009C5BDD"/>
    <w:rsid w:val="009C7285"/>
    <w:rsid w:val="009C763E"/>
    <w:rsid w:val="009C781D"/>
    <w:rsid w:val="009D0E9D"/>
    <w:rsid w:val="009D1728"/>
    <w:rsid w:val="009D40C8"/>
    <w:rsid w:val="009D4BA4"/>
    <w:rsid w:val="009D688C"/>
    <w:rsid w:val="009E26D2"/>
    <w:rsid w:val="009E2871"/>
    <w:rsid w:val="009F0A0A"/>
    <w:rsid w:val="009F20FB"/>
    <w:rsid w:val="009F24E5"/>
    <w:rsid w:val="009F2C2A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107BB"/>
    <w:rsid w:val="00A10F3A"/>
    <w:rsid w:val="00A113C1"/>
    <w:rsid w:val="00A11F56"/>
    <w:rsid w:val="00A139C3"/>
    <w:rsid w:val="00A142FE"/>
    <w:rsid w:val="00A15117"/>
    <w:rsid w:val="00A157BE"/>
    <w:rsid w:val="00A160C5"/>
    <w:rsid w:val="00A16435"/>
    <w:rsid w:val="00A16EA1"/>
    <w:rsid w:val="00A173C0"/>
    <w:rsid w:val="00A21705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254A"/>
    <w:rsid w:val="00A33543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3795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E95"/>
    <w:rsid w:val="00A63770"/>
    <w:rsid w:val="00A64516"/>
    <w:rsid w:val="00A64BAA"/>
    <w:rsid w:val="00A64C54"/>
    <w:rsid w:val="00A6547E"/>
    <w:rsid w:val="00A658D4"/>
    <w:rsid w:val="00A66681"/>
    <w:rsid w:val="00A72FD0"/>
    <w:rsid w:val="00A737A6"/>
    <w:rsid w:val="00A737AF"/>
    <w:rsid w:val="00A74762"/>
    <w:rsid w:val="00A76A85"/>
    <w:rsid w:val="00A7720E"/>
    <w:rsid w:val="00A8207E"/>
    <w:rsid w:val="00A8232E"/>
    <w:rsid w:val="00A83EB9"/>
    <w:rsid w:val="00A84948"/>
    <w:rsid w:val="00A857E6"/>
    <w:rsid w:val="00A86F91"/>
    <w:rsid w:val="00A87AF8"/>
    <w:rsid w:val="00A908B8"/>
    <w:rsid w:val="00A918E6"/>
    <w:rsid w:val="00A91A3F"/>
    <w:rsid w:val="00A94400"/>
    <w:rsid w:val="00A94762"/>
    <w:rsid w:val="00A95CE4"/>
    <w:rsid w:val="00A962F5"/>
    <w:rsid w:val="00A96527"/>
    <w:rsid w:val="00A96D9E"/>
    <w:rsid w:val="00A97D2C"/>
    <w:rsid w:val="00AA11A4"/>
    <w:rsid w:val="00AA4EA8"/>
    <w:rsid w:val="00AA65C4"/>
    <w:rsid w:val="00AA660C"/>
    <w:rsid w:val="00AB0260"/>
    <w:rsid w:val="00AB1909"/>
    <w:rsid w:val="00AB32CE"/>
    <w:rsid w:val="00AB5CAC"/>
    <w:rsid w:val="00AB7F9E"/>
    <w:rsid w:val="00AC2597"/>
    <w:rsid w:val="00AC2AE5"/>
    <w:rsid w:val="00AC5A6B"/>
    <w:rsid w:val="00AC63B5"/>
    <w:rsid w:val="00AC6A3F"/>
    <w:rsid w:val="00AC731C"/>
    <w:rsid w:val="00AC7C72"/>
    <w:rsid w:val="00AC7DB4"/>
    <w:rsid w:val="00AC7F39"/>
    <w:rsid w:val="00AD031A"/>
    <w:rsid w:val="00AD0C1E"/>
    <w:rsid w:val="00AD0CA6"/>
    <w:rsid w:val="00AD0DC3"/>
    <w:rsid w:val="00AD1364"/>
    <w:rsid w:val="00AD1A85"/>
    <w:rsid w:val="00AD3061"/>
    <w:rsid w:val="00AD3689"/>
    <w:rsid w:val="00AD66C4"/>
    <w:rsid w:val="00AD68CA"/>
    <w:rsid w:val="00AD7FC3"/>
    <w:rsid w:val="00AE0FAC"/>
    <w:rsid w:val="00AE329D"/>
    <w:rsid w:val="00AE3B0F"/>
    <w:rsid w:val="00AE3BEB"/>
    <w:rsid w:val="00AE4B43"/>
    <w:rsid w:val="00AE5E70"/>
    <w:rsid w:val="00AF2227"/>
    <w:rsid w:val="00AF30AC"/>
    <w:rsid w:val="00AF3339"/>
    <w:rsid w:val="00AF35BC"/>
    <w:rsid w:val="00AF4B91"/>
    <w:rsid w:val="00B001D3"/>
    <w:rsid w:val="00B03463"/>
    <w:rsid w:val="00B03F83"/>
    <w:rsid w:val="00B06129"/>
    <w:rsid w:val="00B06C00"/>
    <w:rsid w:val="00B06F59"/>
    <w:rsid w:val="00B07A50"/>
    <w:rsid w:val="00B12109"/>
    <w:rsid w:val="00B12562"/>
    <w:rsid w:val="00B14855"/>
    <w:rsid w:val="00B14EC5"/>
    <w:rsid w:val="00B158C4"/>
    <w:rsid w:val="00B16D51"/>
    <w:rsid w:val="00B203DE"/>
    <w:rsid w:val="00B20495"/>
    <w:rsid w:val="00B23039"/>
    <w:rsid w:val="00B23F59"/>
    <w:rsid w:val="00B241E5"/>
    <w:rsid w:val="00B25D9A"/>
    <w:rsid w:val="00B32CF5"/>
    <w:rsid w:val="00B33314"/>
    <w:rsid w:val="00B339DC"/>
    <w:rsid w:val="00B33DD5"/>
    <w:rsid w:val="00B3423F"/>
    <w:rsid w:val="00B34A50"/>
    <w:rsid w:val="00B3616B"/>
    <w:rsid w:val="00B377C7"/>
    <w:rsid w:val="00B41A56"/>
    <w:rsid w:val="00B43BCC"/>
    <w:rsid w:val="00B43E5E"/>
    <w:rsid w:val="00B4421B"/>
    <w:rsid w:val="00B445F4"/>
    <w:rsid w:val="00B466AD"/>
    <w:rsid w:val="00B468C0"/>
    <w:rsid w:val="00B47984"/>
    <w:rsid w:val="00B50210"/>
    <w:rsid w:val="00B5141B"/>
    <w:rsid w:val="00B515C4"/>
    <w:rsid w:val="00B5216F"/>
    <w:rsid w:val="00B5237E"/>
    <w:rsid w:val="00B52F33"/>
    <w:rsid w:val="00B53569"/>
    <w:rsid w:val="00B53EC6"/>
    <w:rsid w:val="00B5585A"/>
    <w:rsid w:val="00B55EA0"/>
    <w:rsid w:val="00B569BB"/>
    <w:rsid w:val="00B62119"/>
    <w:rsid w:val="00B628DD"/>
    <w:rsid w:val="00B6513B"/>
    <w:rsid w:val="00B652E9"/>
    <w:rsid w:val="00B65A36"/>
    <w:rsid w:val="00B7070E"/>
    <w:rsid w:val="00B710C1"/>
    <w:rsid w:val="00B71724"/>
    <w:rsid w:val="00B73DE0"/>
    <w:rsid w:val="00B74254"/>
    <w:rsid w:val="00B74DE0"/>
    <w:rsid w:val="00B752D0"/>
    <w:rsid w:val="00B7649E"/>
    <w:rsid w:val="00B766DA"/>
    <w:rsid w:val="00B81A26"/>
    <w:rsid w:val="00B81ED9"/>
    <w:rsid w:val="00B82BC2"/>
    <w:rsid w:val="00B83E65"/>
    <w:rsid w:val="00B87415"/>
    <w:rsid w:val="00B87446"/>
    <w:rsid w:val="00B87F60"/>
    <w:rsid w:val="00B91C5D"/>
    <w:rsid w:val="00B92867"/>
    <w:rsid w:val="00B933A8"/>
    <w:rsid w:val="00B9345D"/>
    <w:rsid w:val="00B947BF"/>
    <w:rsid w:val="00B969FE"/>
    <w:rsid w:val="00B96F76"/>
    <w:rsid w:val="00B96FF5"/>
    <w:rsid w:val="00BA0578"/>
    <w:rsid w:val="00BA0DAE"/>
    <w:rsid w:val="00BA27EA"/>
    <w:rsid w:val="00BA3B0B"/>
    <w:rsid w:val="00BA45D3"/>
    <w:rsid w:val="00BA467A"/>
    <w:rsid w:val="00BA5B9B"/>
    <w:rsid w:val="00BB0518"/>
    <w:rsid w:val="00BB1436"/>
    <w:rsid w:val="00BB469C"/>
    <w:rsid w:val="00BB46A1"/>
    <w:rsid w:val="00BB507C"/>
    <w:rsid w:val="00BB5EC3"/>
    <w:rsid w:val="00BB6056"/>
    <w:rsid w:val="00BB78D2"/>
    <w:rsid w:val="00BC25F3"/>
    <w:rsid w:val="00BC3215"/>
    <w:rsid w:val="00BC422B"/>
    <w:rsid w:val="00BC4632"/>
    <w:rsid w:val="00BC46A7"/>
    <w:rsid w:val="00BC49A6"/>
    <w:rsid w:val="00BC5078"/>
    <w:rsid w:val="00BD08B8"/>
    <w:rsid w:val="00BD3B69"/>
    <w:rsid w:val="00BD5B7C"/>
    <w:rsid w:val="00BD6584"/>
    <w:rsid w:val="00BD6C67"/>
    <w:rsid w:val="00BE123F"/>
    <w:rsid w:val="00BE191B"/>
    <w:rsid w:val="00BE1B64"/>
    <w:rsid w:val="00BE2563"/>
    <w:rsid w:val="00BE2FED"/>
    <w:rsid w:val="00BE37BB"/>
    <w:rsid w:val="00BE3B86"/>
    <w:rsid w:val="00BE3BC6"/>
    <w:rsid w:val="00BE47A5"/>
    <w:rsid w:val="00BF01B8"/>
    <w:rsid w:val="00BF1266"/>
    <w:rsid w:val="00BF1278"/>
    <w:rsid w:val="00BF2127"/>
    <w:rsid w:val="00BF23C0"/>
    <w:rsid w:val="00BF2CBA"/>
    <w:rsid w:val="00BF485F"/>
    <w:rsid w:val="00BF5430"/>
    <w:rsid w:val="00BF57DE"/>
    <w:rsid w:val="00BF61A8"/>
    <w:rsid w:val="00C0372C"/>
    <w:rsid w:val="00C0392A"/>
    <w:rsid w:val="00C050D7"/>
    <w:rsid w:val="00C05C25"/>
    <w:rsid w:val="00C1027C"/>
    <w:rsid w:val="00C10BE9"/>
    <w:rsid w:val="00C10F3D"/>
    <w:rsid w:val="00C10F45"/>
    <w:rsid w:val="00C10FB5"/>
    <w:rsid w:val="00C12437"/>
    <w:rsid w:val="00C13EBC"/>
    <w:rsid w:val="00C1534C"/>
    <w:rsid w:val="00C15F16"/>
    <w:rsid w:val="00C167A7"/>
    <w:rsid w:val="00C2044B"/>
    <w:rsid w:val="00C21E69"/>
    <w:rsid w:val="00C231C4"/>
    <w:rsid w:val="00C23355"/>
    <w:rsid w:val="00C257D3"/>
    <w:rsid w:val="00C26557"/>
    <w:rsid w:val="00C26559"/>
    <w:rsid w:val="00C27D8D"/>
    <w:rsid w:val="00C3133C"/>
    <w:rsid w:val="00C344D4"/>
    <w:rsid w:val="00C34B24"/>
    <w:rsid w:val="00C36F73"/>
    <w:rsid w:val="00C41429"/>
    <w:rsid w:val="00C41BE0"/>
    <w:rsid w:val="00C4213A"/>
    <w:rsid w:val="00C440A6"/>
    <w:rsid w:val="00C44D72"/>
    <w:rsid w:val="00C460AF"/>
    <w:rsid w:val="00C508FA"/>
    <w:rsid w:val="00C50B92"/>
    <w:rsid w:val="00C53AE4"/>
    <w:rsid w:val="00C555A8"/>
    <w:rsid w:val="00C57419"/>
    <w:rsid w:val="00C57572"/>
    <w:rsid w:val="00C579AA"/>
    <w:rsid w:val="00C60C7C"/>
    <w:rsid w:val="00C624D0"/>
    <w:rsid w:val="00C64CAC"/>
    <w:rsid w:val="00C65851"/>
    <w:rsid w:val="00C65CA4"/>
    <w:rsid w:val="00C70355"/>
    <w:rsid w:val="00C70611"/>
    <w:rsid w:val="00C72B15"/>
    <w:rsid w:val="00C7650F"/>
    <w:rsid w:val="00C77738"/>
    <w:rsid w:val="00C837A3"/>
    <w:rsid w:val="00C83909"/>
    <w:rsid w:val="00C85375"/>
    <w:rsid w:val="00C86862"/>
    <w:rsid w:val="00C87CBB"/>
    <w:rsid w:val="00C908AA"/>
    <w:rsid w:val="00C91765"/>
    <w:rsid w:val="00C917CD"/>
    <w:rsid w:val="00C95843"/>
    <w:rsid w:val="00C96397"/>
    <w:rsid w:val="00CA283C"/>
    <w:rsid w:val="00CA3489"/>
    <w:rsid w:val="00CB27FF"/>
    <w:rsid w:val="00CB3434"/>
    <w:rsid w:val="00CB4D2D"/>
    <w:rsid w:val="00CB4E04"/>
    <w:rsid w:val="00CB7092"/>
    <w:rsid w:val="00CB7761"/>
    <w:rsid w:val="00CC11AA"/>
    <w:rsid w:val="00CC14E9"/>
    <w:rsid w:val="00CC2708"/>
    <w:rsid w:val="00CC7FD5"/>
    <w:rsid w:val="00CD012D"/>
    <w:rsid w:val="00CD23FF"/>
    <w:rsid w:val="00CD50A7"/>
    <w:rsid w:val="00CD57CF"/>
    <w:rsid w:val="00CD6081"/>
    <w:rsid w:val="00CD65DD"/>
    <w:rsid w:val="00CD78D3"/>
    <w:rsid w:val="00CE25F7"/>
    <w:rsid w:val="00CE4683"/>
    <w:rsid w:val="00CE523C"/>
    <w:rsid w:val="00CE72A2"/>
    <w:rsid w:val="00CF0366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251C"/>
    <w:rsid w:val="00D033BF"/>
    <w:rsid w:val="00D03AB0"/>
    <w:rsid w:val="00D03E13"/>
    <w:rsid w:val="00D04EA3"/>
    <w:rsid w:val="00D068C7"/>
    <w:rsid w:val="00D12102"/>
    <w:rsid w:val="00D1216F"/>
    <w:rsid w:val="00D13858"/>
    <w:rsid w:val="00D14272"/>
    <w:rsid w:val="00D15062"/>
    <w:rsid w:val="00D166F2"/>
    <w:rsid w:val="00D17765"/>
    <w:rsid w:val="00D20023"/>
    <w:rsid w:val="00D202EF"/>
    <w:rsid w:val="00D23060"/>
    <w:rsid w:val="00D23836"/>
    <w:rsid w:val="00D24AA6"/>
    <w:rsid w:val="00D25AE7"/>
    <w:rsid w:val="00D26D81"/>
    <w:rsid w:val="00D30E65"/>
    <w:rsid w:val="00D32DDF"/>
    <w:rsid w:val="00D3556E"/>
    <w:rsid w:val="00D373F5"/>
    <w:rsid w:val="00D407CB"/>
    <w:rsid w:val="00D43967"/>
    <w:rsid w:val="00D43B27"/>
    <w:rsid w:val="00D43F45"/>
    <w:rsid w:val="00D502DB"/>
    <w:rsid w:val="00D50BA8"/>
    <w:rsid w:val="00D50EE4"/>
    <w:rsid w:val="00D510C1"/>
    <w:rsid w:val="00D52763"/>
    <w:rsid w:val="00D5422F"/>
    <w:rsid w:val="00D5525A"/>
    <w:rsid w:val="00D55794"/>
    <w:rsid w:val="00D57309"/>
    <w:rsid w:val="00D5742B"/>
    <w:rsid w:val="00D600D1"/>
    <w:rsid w:val="00D63BC2"/>
    <w:rsid w:val="00D655F4"/>
    <w:rsid w:val="00D65E90"/>
    <w:rsid w:val="00D65FE8"/>
    <w:rsid w:val="00D66A31"/>
    <w:rsid w:val="00D679D9"/>
    <w:rsid w:val="00D707FB"/>
    <w:rsid w:val="00D70BBE"/>
    <w:rsid w:val="00D70E71"/>
    <w:rsid w:val="00D71ED0"/>
    <w:rsid w:val="00D72CEF"/>
    <w:rsid w:val="00D73620"/>
    <w:rsid w:val="00D73FC4"/>
    <w:rsid w:val="00D7550B"/>
    <w:rsid w:val="00D801A4"/>
    <w:rsid w:val="00D80E0A"/>
    <w:rsid w:val="00D80F80"/>
    <w:rsid w:val="00D81511"/>
    <w:rsid w:val="00D81793"/>
    <w:rsid w:val="00D82680"/>
    <w:rsid w:val="00D82867"/>
    <w:rsid w:val="00D843E8"/>
    <w:rsid w:val="00D87B3A"/>
    <w:rsid w:val="00D908E1"/>
    <w:rsid w:val="00D914F6"/>
    <w:rsid w:val="00D92BC7"/>
    <w:rsid w:val="00D939A7"/>
    <w:rsid w:val="00D970A0"/>
    <w:rsid w:val="00D9745C"/>
    <w:rsid w:val="00D97C8D"/>
    <w:rsid w:val="00DA20CE"/>
    <w:rsid w:val="00DA33BB"/>
    <w:rsid w:val="00DA3564"/>
    <w:rsid w:val="00DA3EE4"/>
    <w:rsid w:val="00DA427D"/>
    <w:rsid w:val="00DA5342"/>
    <w:rsid w:val="00DA5396"/>
    <w:rsid w:val="00DA7963"/>
    <w:rsid w:val="00DA7F92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795"/>
    <w:rsid w:val="00DC6A6B"/>
    <w:rsid w:val="00DC7401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6213"/>
    <w:rsid w:val="00DD7E15"/>
    <w:rsid w:val="00DD7F7D"/>
    <w:rsid w:val="00DE0402"/>
    <w:rsid w:val="00DE04D3"/>
    <w:rsid w:val="00DE151F"/>
    <w:rsid w:val="00DE168B"/>
    <w:rsid w:val="00DE17E6"/>
    <w:rsid w:val="00DE19E2"/>
    <w:rsid w:val="00DE24B4"/>
    <w:rsid w:val="00DE2BD2"/>
    <w:rsid w:val="00DE37AA"/>
    <w:rsid w:val="00DE3D8F"/>
    <w:rsid w:val="00DE4789"/>
    <w:rsid w:val="00DE5617"/>
    <w:rsid w:val="00DE62AC"/>
    <w:rsid w:val="00DE639E"/>
    <w:rsid w:val="00DE65C6"/>
    <w:rsid w:val="00DE6D53"/>
    <w:rsid w:val="00DE77ED"/>
    <w:rsid w:val="00DF03F4"/>
    <w:rsid w:val="00DF075C"/>
    <w:rsid w:val="00DF199F"/>
    <w:rsid w:val="00DF4C57"/>
    <w:rsid w:val="00DF4DFE"/>
    <w:rsid w:val="00DF511A"/>
    <w:rsid w:val="00DF704D"/>
    <w:rsid w:val="00DF7ABE"/>
    <w:rsid w:val="00E01DE8"/>
    <w:rsid w:val="00E03038"/>
    <w:rsid w:val="00E0519F"/>
    <w:rsid w:val="00E05722"/>
    <w:rsid w:val="00E077E1"/>
    <w:rsid w:val="00E101AD"/>
    <w:rsid w:val="00E10F40"/>
    <w:rsid w:val="00E10F53"/>
    <w:rsid w:val="00E11345"/>
    <w:rsid w:val="00E1228C"/>
    <w:rsid w:val="00E15C52"/>
    <w:rsid w:val="00E17E5E"/>
    <w:rsid w:val="00E20978"/>
    <w:rsid w:val="00E23880"/>
    <w:rsid w:val="00E2412F"/>
    <w:rsid w:val="00E241F8"/>
    <w:rsid w:val="00E2473C"/>
    <w:rsid w:val="00E250FA"/>
    <w:rsid w:val="00E300DB"/>
    <w:rsid w:val="00E300EA"/>
    <w:rsid w:val="00E30779"/>
    <w:rsid w:val="00E3083E"/>
    <w:rsid w:val="00E31143"/>
    <w:rsid w:val="00E3173F"/>
    <w:rsid w:val="00E322F8"/>
    <w:rsid w:val="00E32D43"/>
    <w:rsid w:val="00E348EF"/>
    <w:rsid w:val="00E36175"/>
    <w:rsid w:val="00E3734A"/>
    <w:rsid w:val="00E41420"/>
    <w:rsid w:val="00E41932"/>
    <w:rsid w:val="00E427FA"/>
    <w:rsid w:val="00E45714"/>
    <w:rsid w:val="00E45E00"/>
    <w:rsid w:val="00E507E7"/>
    <w:rsid w:val="00E512AD"/>
    <w:rsid w:val="00E515E1"/>
    <w:rsid w:val="00E525DD"/>
    <w:rsid w:val="00E54421"/>
    <w:rsid w:val="00E54794"/>
    <w:rsid w:val="00E550C3"/>
    <w:rsid w:val="00E5799D"/>
    <w:rsid w:val="00E57DF4"/>
    <w:rsid w:val="00E57E5E"/>
    <w:rsid w:val="00E57E9B"/>
    <w:rsid w:val="00E615E7"/>
    <w:rsid w:val="00E6729B"/>
    <w:rsid w:val="00E6739A"/>
    <w:rsid w:val="00E70C71"/>
    <w:rsid w:val="00E70DED"/>
    <w:rsid w:val="00E72A8E"/>
    <w:rsid w:val="00E74FBF"/>
    <w:rsid w:val="00E757B3"/>
    <w:rsid w:val="00E76212"/>
    <w:rsid w:val="00E770F7"/>
    <w:rsid w:val="00E773C7"/>
    <w:rsid w:val="00E81130"/>
    <w:rsid w:val="00E81419"/>
    <w:rsid w:val="00E82328"/>
    <w:rsid w:val="00E8533E"/>
    <w:rsid w:val="00E90E55"/>
    <w:rsid w:val="00E91A0C"/>
    <w:rsid w:val="00E9237B"/>
    <w:rsid w:val="00E942D5"/>
    <w:rsid w:val="00E958A9"/>
    <w:rsid w:val="00E96590"/>
    <w:rsid w:val="00E96FA1"/>
    <w:rsid w:val="00EA0AF1"/>
    <w:rsid w:val="00EA3EEA"/>
    <w:rsid w:val="00EA52E8"/>
    <w:rsid w:val="00EA5B42"/>
    <w:rsid w:val="00EA7628"/>
    <w:rsid w:val="00EA784E"/>
    <w:rsid w:val="00EB0976"/>
    <w:rsid w:val="00EB0F56"/>
    <w:rsid w:val="00EB0FF5"/>
    <w:rsid w:val="00EB1158"/>
    <w:rsid w:val="00EC0C33"/>
    <w:rsid w:val="00EC3020"/>
    <w:rsid w:val="00EC4F40"/>
    <w:rsid w:val="00EC5EA7"/>
    <w:rsid w:val="00EC5EDD"/>
    <w:rsid w:val="00EC73D1"/>
    <w:rsid w:val="00ED1816"/>
    <w:rsid w:val="00ED1CB4"/>
    <w:rsid w:val="00ED5930"/>
    <w:rsid w:val="00ED62E1"/>
    <w:rsid w:val="00ED7624"/>
    <w:rsid w:val="00EE0366"/>
    <w:rsid w:val="00EE3F70"/>
    <w:rsid w:val="00EE4A9C"/>
    <w:rsid w:val="00EE5824"/>
    <w:rsid w:val="00EE5A69"/>
    <w:rsid w:val="00EE64FC"/>
    <w:rsid w:val="00EF075A"/>
    <w:rsid w:val="00EF3902"/>
    <w:rsid w:val="00EF3A69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75"/>
    <w:rsid w:val="00F060E9"/>
    <w:rsid w:val="00F07EFF"/>
    <w:rsid w:val="00F12588"/>
    <w:rsid w:val="00F12600"/>
    <w:rsid w:val="00F127D7"/>
    <w:rsid w:val="00F12D22"/>
    <w:rsid w:val="00F14A04"/>
    <w:rsid w:val="00F157E8"/>
    <w:rsid w:val="00F1583A"/>
    <w:rsid w:val="00F17902"/>
    <w:rsid w:val="00F17F4A"/>
    <w:rsid w:val="00F21E0F"/>
    <w:rsid w:val="00F23A3E"/>
    <w:rsid w:val="00F24511"/>
    <w:rsid w:val="00F2451A"/>
    <w:rsid w:val="00F25091"/>
    <w:rsid w:val="00F25249"/>
    <w:rsid w:val="00F257F4"/>
    <w:rsid w:val="00F25A36"/>
    <w:rsid w:val="00F27AE6"/>
    <w:rsid w:val="00F27E25"/>
    <w:rsid w:val="00F315A5"/>
    <w:rsid w:val="00F31919"/>
    <w:rsid w:val="00F321A4"/>
    <w:rsid w:val="00F3285C"/>
    <w:rsid w:val="00F33031"/>
    <w:rsid w:val="00F36605"/>
    <w:rsid w:val="00F36BA0"/>
    <w:rsid w:val="00F3749E"/>
    <w:rsid w:val="00F40114"/>
    <w:rsid w:val="00F41A0D"/>
    <w:rsid w:val="00F4297D"/>
    <w:rsid w:val="00F43214"/>
    <w:rsid w:val="00F44C1F"/>
    <w:rsid w:val="00F52302"/>
    <w:rsid w:val="00F55173"/>
    <w:rsid w:val="00F55280"/>
    <w:rsid w:val="00F5601A"/>
    <w:rsid w:val="00F561DD"/>
    <w:rsid w:val="00F57985"/>
    <w:rsid w:val="00F6039F"/>
    <w:rsid w:val="00F606D9"/>
    <w:rsid w:val="00F60850"/>
    <w:rsid w:val="00F62C3B"/>
    <w:rsid w:val="00F63183"/>
    <w:rsid w:val="00F67A9A"/>
    <w:rsid w:val="00F71748"/>
    <w:rsid w:val="00F72C4B"/>
    <w:rsid w:val="00F7620D"/>
    <w:rsid w:val="00F801D4"/>
    <w:rsid w:val="00F825E6"/>
    <w:rsid w:val="00F82893"/>
    <w:rsid w:val="00F82CC0"/>
    <w:rsid w:val="00F8333D"/>
    <w:rsid w:val="00F85F88"/>
    <w:rsid w:val="00F87605"/>
    <w:rsid w:val="00F91BD7"/>
    <w:rsid w:val="00F926FA"/>
    <w:rsid w:val="00F929E1"/>
    <w:rsid w:val="00F9420A"/>
    <w:rsid w:val="00F96EAA"/>
    <w:rsid w:val="00FA071D"/>
    <w:rsid w:val="00FA29D5"/>
    <w:rsid w:val="00FA33C1"/>
    <w:rsid w:val="00FA4E6E"/>
    <w:rsid w:val="00FA5F2C"/>
    <w:rsid w:val="00FA71BE"/>
    <w:rsid w:val="00FA7B69"/>
    <w:rsid w:val="00FB0CB7"/>
    <w:rsid w:val="00FB1DFF"/>
    <w:rsid w:val="00FB1FDE"/>
    <w:rsid w:val="00FB2369"/>
    <w:rsid w:val="00FB4E4C"/>
    <w:rsid w:val="00FB5386"/>
    <w:rsid w:val="00FB60E9"/>
    <w:rsid w:val="00FB6DAC"/>
    <w:rsid w:val="00FB7A41"/>
    <w:rsid w:val="00FC02B0"/>
    <w:rsid w:val="00FC1599"/>
    <w:rsid w:val="00FC22AB"/>
    <w:rsid w:val="00FC601B"/>
    <w:rsid w:val="00FC7150"/>
    <w:rsid w:val="00FC7BD6"/>
    <w:rsid w:val="00FD4086"/>
    <w:rsid w:val="00FD4AC1"/>
    <w:rsid w:val="00FD50E6"/>
    <w:rsid w:val="00FD5505"/>
    <w:rsid w:val="00FD7159"/>
    <w:rsid w:val="00FE1305"/>
    <w:rsid w:val="00FE5024"/>
    <w:rsid w:val="00FE6AFC"/>
    <w:rsid w:val="00FE7A41"/>
    <w:rsid w:val="00FE7C35"/>
    <w:rsid w:val="00FF251C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13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42C9E-57B4-4888-9742-4D683F5F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6</Pages>
  <Words>2310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84</cp:revision>
  <cp:lastPrinted>2017-06-27T07:58:00Z</cp:lastPrinted>
  <dcterms:created xsi:type="dcterms:W3CDTF">2017-09-09T13:11:00Z</dcterms:created>
  <dcterms:modified xsi:type="dcterms:W3CDTF">2018-02-19T14:32:00Z</dcterms:modified>
</cp:coreProperties>
</file>