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5B53BF" w:rsidP="00987D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13409276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987DE9">
      <w:pPr>
        <w:rPr>
          <w:sz w:val="16"/>
          <w:szCs w:val="16"/>
        </w:rPr>
      </w:pPr>
    </w:p>
    <w:p w:rsidR="00987DE9" w:rsidRPr="00987DE9" w:rsidRDefault="00987DE9" w:rsidP="00987DE9">
      <w:pPr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987DE9"/>
    <w:p w:rsidR="00987DE9" w:rsidRPr="00987DE9" w:rsidRDefault="008607C4" w:rsidP="00987DE9">
      <w:pPr>
        <w:jc w:val="center"/>
        <w:rPr>
          <w:b/>
        </w:rPr>
      </w:pPr>
      <w:r>
        <w:rPr>
          <w:b/>
        </w:rPr>
        <w:t>USNESENÍ</w:t>
      </w:r>
      <w:bookmarkStart w:id="0" w:name="_GoBack"/>
      <w:bookmarkEnd w:id="0"/>
    </w:p>
    <w:p w:rsidR="00987DE9" w:rsidRPr="00987DE9" w:rsidRDefault="00FC5820" w:rsidP="00987DE9">
      <w:pPr>
        <w:jc w:val="center"/>
        <w:rPr>
          <w:b/>
        </w:rPr>
      </w:pPr>
      <w:r>
        <w:rPr>
          <w:b/>
        </w:rPr>
        <w:t>z</w:t>
      </w:r>
      <w:r w:rsidR="004F101F">
        <w:rPr>
          <w:b/>
        </w:rPr>
        <w:t> 30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987DE9">
      <w:pPr>
        <w:jc w:val="center"/>
        <w:rPr>
          <w:b/>
        </w:rPr>
      </w:pPr>
      <w:r>
        <w:rPr>
          <w:b/>
        </w:rPr>
        <w:t xml:space="preserve">konané dne </w:t>
      </w:r>
      <w:r w:rsidR="00F00AB1">
        <w:rPr>
          <w:b/>
        </w:rPr>
        <w:t>14. 12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CD64FC">
        <w:rPr>
          <w:b/>
        </w:rPr>
        <w:t>2015</w:t>
      </w:r>
      <w:r w:rsidR="00440010">
        <w:rPr>
          <w:b/>
        </w:rPr>
        <w:t xml:space="preserve">  </w:t>
      </w:r>
    </w:p>
    <w:p w:rsidR="00220202" w:rsidRPr="00220202" w:rsidRDefault="00220202" w:rsidP="00220202"/>
    <w:p w:rsidR="00987DE9" w:rsidRDefault="00987DE9" w:rsidP="00987DE9">
      <w:pPr>
        <w:spacing w:after="60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0D289A" w:rsidP="000D289A">
      <w:r>
        <w:t xml:space="preserve">Radomír Vondra, starosta; Ing. Miroslav Dorazil, místostarosta; Ing. Zdeněk Oprchal, člen Rady; Ing. Martin Chvátal, člen Rady; </w:t>
      </w:r>
      <w:r w:rsidRPr="00E81D50">
        <w:t xml:space="preserve"> </w:t>
      </w:r>
      <w:r>
        <w:t>Ing. Michal Meluzín, člen Rady</w:t>
      </w:r>
    </w:p>
    <w:p w:rsidR="000D289A" w:rsidRDefault="000D289A" w:rsidP="000D289A"/>
    <w:p w:rsidR="000D289A" w:rsidRDefault="000D289A" w:rsidP="000D289A">
      <w:r>
        <w:t>Ing. Radka Svačinová, tajemnice úřadu</w:t>
      </w:r>
    </w:p>
    <w:p w:rsidR="000D289A" w:rsidRPr="00987DE9" w:rsidRDefault="000D289A" w:rsidP="00987DE9">
      <w:pPr>
        <w:spacing w:after="60"/>
        <w:rPr>
          <w:u w:val="single"/>
        </w:rPr>
      </w:pPr>
    </w:p>
    <w:p w:rsidR="00987DE9" w:rsidRDefault="00987DE9" w:rsidP="00C3255B">
      <w:pPr>
        <w:pStyle w:val="Nadpis1"/>
      </w:pPr>
      <w:bookmarkStart w:id="1" w:name="_Ref349044973"/>
      <w:r>
        <w:t xml:space="preserve">Program </w:t>
      </w:r>
      <w:r w:rsidRPr="00C3255B">
        <w:t>s</w:t>
      </w:r>
      <w:r>
        <w:t>chůze Rady</w:t>
      </w:r>
      <w:bookmarkEnd w:id="1"/>
    </w:p>
    <w:p w:rsidR="006D25FB" w:rsidRDefault="006D25FB" w:rsidP="006D25FB">
      <w:r w:rsidRPr="008D1A49">
        <w:t xml:space="preserve">Rada schvaluje program </w:t>
      </w:r>
      <w:r w:rsidR="004F101F">
        <w:t>30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DE716C" w:rsidRDefault="00CF25B8" w:rsidP="00673E0C">
      <w:r>
        <w:t>Hlasování</w:t>
      </w:r>
      <w:r w:rsidR="00673E0C" w:rsidRPr="008D1A49">
        <w:t>: pro:</w:t>
      </w:r>
      <w:r w:rsidR="00FC5E7E">
        <w:t xml:space="preserve"> </w:t>
      </w:r>
      <w:r w:rsidR="002E5EFB">
        <w:t>4</w:t>
      </w:r>
      <w:r w:rsidR="00673E0C" w:rsidRPr="008D1A49">
        <w:t>, proti:</w:t>
      </w:r>
      <w:r w:rsidR="009C5416">
        <w:t xml:space="preserve"> </w:t>
      </w:r>
      <w:r w:rsidR="00A24541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A24541">
        <w:t>0</w:t>
      </w:r>
    </w:p>
    <w:p w:rsidR="00F704CD" w:rsidRPr="00C93408" w:rsidRDefault="00F704CD" w:rsidP="00F704CD">
      <w:pPr>
        <w:pStyle w:val="Nadpis1"/>
      </w:pPr>
      <w:r>
        <w:t>Kontrola úkolů</w:t>
      </w:r>
    </w:p>
    <w:p w:rsidR="00EC7A79" w:rsidRDefault="00EC7A79" w:rsidP="00EC7A79">
      <w:pPr>
        <w:rPr>
          <w:sz w:val="22"/>
          <w:szCs w:val="22"/>
        </w:rPr>
      </w:pPr>
      <w:bookmarkStart w:id="2" w:name="_Toc255897820"/>
      <w:bookmarkStart w:id="3" w:name="_Toc252342654"/>
      <w:r>
        <w:rPr>
          <w:sz w:val="22"/>
          <w:szCs w:val="22"/>
        </w:rPr>
        <w:t xml:space="preserve">23/VII. RMČ bod 19 - </w:t>
      </w:r>
      <w:r w:rsidRPr="002A39A7">
        <w:rPr>
          <w:sz w:val="22"/>
          <w:szCs w:val="22"/>
        </w:rPr>
        <w:t>Zamýšlená směna pozemků v k.ú. Brněnské Ivanovice – Tuřanská</w:t>
      </w:r>
    </w:p>
    <w:p w:rsidR="00847333" w:rsidRDefault="00847333" w:rsidP="00847333">
      <w:pPr>
        <w:pStyle w:val="Nadpis1"/>
      </w:pPr>
      <w:r>
        <w:t>Komise sociální a zdravotní - zápis</w:t>
      </w:r>
    </w:p>
    <w:p w:rsidR="00847333" w:rsidRPr="00847333" w:rsidRDefault="00847333" w:rsidP="00847333">
      <w:pPr>
        <w:rPr>
          <w:szCs w:val="22"/>
        </w:rPr>
      </w:pPr>
      <w:r>
        <w:rPr>
          <w:szCs w:val="22"/>
        </w:rPr>
        <w:t xml:space="preserve">Rada bere na vědomí zápis z 09/VII. schůze Komise </w:t>
      </w:r>
      <w:r>
        <w:rPr>
          <w:bCs/>
          <w:szCs w:val="22"/>
        </w:rPr>
        <w:t>sociální a zdravotní, která se konala dne 10. 11. 2015.</w:t>
      </w:r>
    </w:p>
    <w:p w:rsidR="00847333" w:rsidRPr="00847333" w:rsidRDefault="00847333" w:rsidP="00847333">
      <w:pPr>
        <w:rPr>
          <w:szCs w:val="22"/>
        </w:rPr>
      </w:pPr>
      <w:r>
        <w:rPr>
          <w:szCs w:val="22"/>
        </w:rPr>
        <w:t xml:space="preserve">Hlasování: pro: </w:t>
      </w:r>
      <w:r w:rsidR="00A24541">
        <w:rPr>
          <w:szCs w:val="22"/>
        </w:rPr>
        <w:t>4,</w:t>
      </w:r>
      <w:r>
        <w:rPr>
          <w:szCs w:val="22"/>
        </w:rPr>
        <w:t xml:space="preserve"> proti: </w:t>
      </w:r>
      <w:r w:rsidR="00A24541">
        <w:rPr>
          <w:szCs w:val="22"/>
        </w:rPr>
        <w:t>0</w:t>
      </w:r>
      <w:r>
        <w:rPr>
          <w:szCs w:val="22"/>
        </w:rPr>
        <w:t xml:space="preserve">, zdržel se: </w:t>
      </w:r>
      <w:r w:rsidR="00A24541">
        <w:rPr>
          <w:szCs w:val="22"/>
        </w:rPr>
        <w:t>0</w:t>
      </w:r>
    </w:p>
    <w:p w:rsidR="0051162B" w:rsidRPr="00BC2736" w:rsidRDefault="00847333" w:rsidP="00FC5E7E"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           Termín: ihned</w:t>
      </w:r>
    </w:p>
    <w:p w:rsidR="00A81A56" w:rsidRPr="00A81A56" w:rsidRDefault="00A81A56" w:rsidP="00A81A56">
      <w:pPr>
        <w:pStyle w:val="Nadpis1"/>
      </w:pPr>
      <w:r w:rsidRPr="00A81A56">
        <w:t>Změna podmínek inzerce do zpravodaje Listy a termíny uzávěrek</w:t>
      </w:r>
    </w:p>
    <w:p w:rsidR="00A81A56" w:rsidRPr="00A81A56" w:rsidRDefault="00A81A56" w:rsidP="00A81A56">
      <w:r w:rsidRPr="00A81A56">
        <w:t>Rada schvaluje nové podmínky inzerce do zpravodaje Listy, kt</w:t>
      </w:r>
      <w:r w:rsidR="003B7E47">
        <w:t xml:space="preserve">eré jsou uvedené v příloze č. 2 </w:t>
      </w:r>
      <w:r w:rsidRPr="00A81A56">
        <w:t xml:space="preserve">zápisu a termíny uzávěrek pro rok 2016 uvedené v příloze č. </w:t>
      </w:r>
      <w:r w:rsidR="003B7E47">
        <w:t>3</w:t>
      </w:r>
      <w:r w:rsidRPr="00A81A56">
        <w:t> zápisu.</w:t>
      </w:r>
    </w:p>
    <w:p w:rsidR="00A81A56" w:rsidRPr="00A81A56" w:rsidRDefault="00A81A56" w:rsidP="00A81A56">
      <w:r w:rsidRPr="00A81A56">
        <w:t xml:space="preserve">Hlasování: pro: </w:t>
      </w:r>
      <w:r w:rsidR="002E5EFB">
        <w:t>4</w:t>
      </w:r>
      <w:r w:rsidR="00A24541">
        <w:t>, proti: 0</w:t>
      </w:r>
      <w:r w:rsidRPr="00A81A56">
        <w:t xml:space="preserve">, zdržel se: </w:t>
      </w:r>
      <w:r w:rsidR="00A24541">
        <w:t>0</w:t>
      </w:r>
    </w:p>
    <w:p w:rsidR="00964983" w:rsidRPr="00964983" w:rsidRDefault="00A81A56" w:rsidP="00FC5E7E">
      <w:r w:rsidRPr="00A81A56">
        <w:t>Zajistí: OV</w:t>
      </w:r>
      <w:r w:rsidRPr="00A81A56">
        <w:tab/>
      </w:r>
      <w:r w:rsidRPr="00A81A56">
        <w:tab/>
      </w:r>
      <w:r w:rsidRPr="00A81A56">
        <w:tab/>
      </w:r>
      <w:r w:rsidRPr="00A81A56">
        <w:tab/>
      </w:r>
      <w:r w:rsidRPr="00A81A56">
        <w:tab/>
        <w:t xml:space="preserve">           Termín: ihned</w:t>
      </w:r>
    </w:p>
    <w:p w:rsidR="00964983" w:rsidRDefault="00964983" w:rsidP="00964983">
      <w:pPr>
        <w:pStyle w:val="Nadpis1"/>
      </w:pPr>
      <w:r>
        <w:t>Harmonogram schůzí Rady MČ Brno- Tuřany pro rok 2016</w:t>
      </w:r>
    </w:p>
    <w:p w:rsidR="00964983" w:rsidRDefault="00964983" w:rsidP="00964983">
      <w:pPr>
        <w:rPr>
          <w:szCs w:val="22"/>
        </w:rPr>
      </w:pPr>
      <w:r w:rsidRPr="0079391D">
        <w:rPr>
          <w:szCs w:val="22"/>
        </w:rPr>
        <w:t>Rada schvaluje harmonogram</w:t>
      </w:r>
      <w:r>
        <w:t xml:space="preserve"> schůzí Rady </w:t>
      </w:r>
      <w:r w:rsidRPr="00FD38F4">
        <w:t>městské části Brno-Tuřany</w:t>
      </w:r>
      <w:r>
        <w:t xml:space="preserve"> pro rok 2016. </w:t>
      </w:r>
      <w:r>
        <w:rPr>
          <w:szCs w:val="22"/>
        </w:rPr>
        <w:t xml:space="preserve">Harmonogram je uveden v příloze č. </w:t>
      </w:r>
      <w:r w:rsidR="003B7E47">
        <w:rPr>
          <w:szCs w:val="22"/>
        </w:rPr>
        <w:t>4</w:t>
      </w:r>
      <w:r>
        <w:rPr>
          <w:szCs w:val="22"/>
        </w:rPr>
        <w:t xml:space="preserve"> zápisu.</w:t>
      </w:r>
      <w:r w:rsidRPr="0079391D">
        <w:rPr>
          <w:szCs w:val="22"/>
        </w:rPr>
        <w:t xml:space="preserve"> </w:t>
      </w:r>
    </w:p>
    <w:p w:rsidR="00A24541" w:rsidRDefault="00964983" w:rsidP="00964983">
      <w:pPr>
        <w:rPr>
          <w:szCs w:val="22"/>
        </w:rPr>
      </w:pPr>
      <w:r w:rsidRPr="0079391D">
        <w:rPr>
          <w:szCs w:val="22"/>
        </w:rPr>
        <w:t>Hlasování</w:t>
      </w:r>
      <w:r>
        <w:rPr>
          <w:szCs w:val="22"/>
        </w:rPr>
        <w:t>: pro:</w:t>
      </w:r>
      <w:r w:rsidR="00A24541">
        <w:rPr>
          <w:szCs w:val="22"/>
        </w:rPr>
        <w:t xml:space="preserve"> 4</w:t>
      </w:r>
      <w:r>
        <w:rPr>
          <w:szCs w:val="22"/>
        </w:rPr>
        <w:t xml:space="preserve">, proti: </w:t>
      </w:r>
      <w:r w:rsidR="00A24541">
        <w:rPr>
          <w:szCs w:val="22"/>
        </w:rPr>
        <w:t>0</w:t>
      </w:r>
      <w:r>
        <w:rPr>
          <w:szCs w:val="22"/>
        </w:rPr>
        <w:t xml:space="preserve">, zdržel se: </w:t>
      </w:r>
      <w:r w:rsidR="00A24541">
        <w:rPr>
          <w:szCs w:val="22"/>
        </w:rPr>
        <w:t>0</w:t>
      </w:r>
    </w:p>
    <w:p w:rsidR="00964983" w:rsidRPr="00BC2736" w:rsidRDefault="00964983" w:rsidP="00964983">
      <w:pPr>
        <w:rPr>
          <w:szCs w:val="22"/>
        </w:rPr>
      </w:pPr>
      <w:r w:rsidRPr="0079391D">
        <w:rPr>
          <w:szCs w:val="22"/>
        </w:rPr>
        <w:t>Zaj</w:t>
      </w:r>
      <w:r>
        <w:rPr>
          <w:szCs w:val="22"/>
        </w:rPr>
        <w:t>istí:</w:t>
      </w:r>
      <w:r>
        <w:rPr>
          <w:szCs w:val="22"/>
        </w:rPr>
        <w:tab/>
        <w:t>OV</w:t>
      </w:r>
      <w:r w:rsidRPr="0079391D">
        <w:rPr>
          <w:szCs w:val="22"/>
        </w:rPr>
        <w:tab/>
      </w:r>
      <w:r w:rsidRPr="0079391D">
        <w:rPr>
          <w:szCs w:val="22"/>
        </w:rPr>
        <w:tab/>
      </w:r>
      <w:r w:rsidRPr="0079391D">
        <w:rPr>
          <w:szCs w:val="22"/>
        </w:rPr>
        <w:tab/>
      </w:r>
      <w:r w:rsidRPr="0079391D">
        <w:rPr>
          <w:szCs w:val="22"/>
        </w:rPr>
        <w:tab/>
      </w:r>
      <w:r>
        <w:rPr>
          <w:szCs w:val="22"/>
        </w:rPr>
        <w:t xml:space="preserve">            Termín: ihned</w:t>
      </w:r>
    </w:p>
    <w:p w:rsidR="00DB6571" w:rsidRPr="00C74EE5" w:rsidRDefault="00DB6571" w:rsidP="00DB6571">
      <w:pPr>
        <w:pStyle w:val="Nadpis1"/>
      </w:pPr>
      <w:bookmarkStart w:id="4" w:name="_Toc275429342"/>
      <w:r w:rsidRPr="00C74EE5">
        <w:t xml:space="preserve">Návrh </w:t>
      </w:r>
      <w:bookmarkEnd w:id="4"/>
      <w:r w:rsidRPr="00C74EE5">
        <w:t xml:space="preserve">rozpočtového opatření č. </w:t>
      </w:r>
      <w:r>
        <w:t>17</w:t>
      </w:r>
      <w:r w:rsidRPr="00C74EE5">
        <w:t xml:space="preserve">/2015 </w:t>
      </w:r>
    </w:p>
    <w:p w:rsidR="00DB6571" w:rsidRPr="00C74EE5" w:rsidRDefault="00DB6571" w:rsidP="00DB6571">
      <w:r w:rsidRPr="00C74EE5">
        <w:t xml:space="preserve">Rada schvaluje rozpočtové opatření č. </w:t>
      </w:r>
      <w:r>
        <w:t>17</w:t>
      </w:r>
      <w:r w:rsidRPr="00C74EE5">
        <w:t xml:space="preserve">/2015. Rozpočtové opatření tvoří přílohu č. </w:t>
      </w:r>
      <w:r w:rsidR="003B7E47">
        <w:t>5</w:t>
      </w:r>
      <w:r w:rsidR="00BC2736">
        <w:t xml:space="preserve"> </w:t>
      </w:r>
      <w:r w:rsidRPr="00C74EE5">
        <w:t>zápisu.</w:t>
      </w:r>
    </w:p>
    <w:p w:rsidR="00DB6571" w:rsidRPr="00C74EE5" w:rsidRDefault="00A24541" w:rsidP="00DB6571">
      <w:r>
        <w:t xml:space="preserve">Hlasování: pro: </w:t>
      </w:r>
      <w:r w:rsidR="002E5EFB">
        <w:t>4</w:t>
      </w:r>
      <w:r>
        <w:t>, proti:</w:t>
      </w:r>
      <w:r w:rsidR="00DB6571" w:rsidRPr="00C74EE5">
        <w:t xml:space="preserve"> </w:t>
      </w:r>
      <w:r>
        <w:t>0</w:t>
      </w:r>
      <w:r w:rsidR="00DB6571" w:rsidRPr="00C74EE5">
        <w:t xml:space="preserve">, zdržel se: </w:t>
      </w:r>
      <w:r>
        <w:t>0</w:t>
      </w:r>
    </w:p>
    <w:p w:rsidR="0005702E" w:rsidRDefault="00DB6571" w:rsidP="00DB6571">
      <w:r w:rsidRPr="00C74EE5">
        <w:t>Zajistí: OE</w:t>
      </w:r>
      <w:r w:rsidRPr="00C74EE5">
        <w:tab/>
      </w:r>
      <w:r w:rsidRPr="00C74EE5">
        <w:tab/>
      </w:r>
      <w:r w:rsidRPr="00C74EE5">
        <w:tab/>
      </w:r>
      <w:r w:rsidRPr="00C74EE5">
        <w:tab/>
      </w:r>
      <w:r w:rsidRPr="00C74EE5">
        <w:tab/>
        <w:t>Termín: RMČ</w:t>
      </w:r>
    </w:p>
    <w:p w:rsidR="007D62DC" w:rsidRDefault="007D62DC" w:rsidP="007D62DC">
      <w:pPr>
        <w:pStyle w:val="Nadpis1"/>
      </w:pPr>
      <w:r>
        <w:t>Zásady hospodaření městské části Brno-Tuřany</w:t>
      </w:r>
    </w:p>
    <w:p w:rsidR="007D62DC" w:rsidRDefault="007D62DC" w:rsidP="007D62DC">
      <w:r>
        <w:t>Rada schvaluje  Zásady hospodaření městské části Br</w:t>
      </w:r>
      <w:r w:rsidR="003B7E47">
        <w:t>no-Tuřany uvedené v příloze č. 6</w:t>
      </w:r>
      <w:r>
        <w:t xml:space="preserve"> zápisu  s účinností od 1.1.2016.</w:t>
      </w:r>
    </w:p>
    <w:p w:rsidR="007D62DC" w:rsidRDefault="007D62DC" w:rsidP="007D62DC">
      <w:r>
        <w:t xml:space="preserve">Hlasování: pro: </w:t>
      </w:r>
      <w:r w:rsidR="00BF6514">
        <w:t>4</w:t>
      </w:r>
      <w:r>
        <w:t xml:space="preserve">, proti: </w:t>
      </w:r>
      <w:r w:rsidR="00A24541">
        <w:t>0,</w:t>
      </w:r>
      <w:r>
        <w:t xml:space="preserve"> zd</w:t>
      </w:r>
      <w:r w:rsidR="00A24541">
        <w:t>ržel se: 0</w:t>
      </w:r>
    </w:p>
    <w:p w:rsidR="007D62DC" w:rsidRDefault="00A24541" w:rsidP="007D62DC">
      <w:r>
        <w:t>Zajistí</w:t>
      </w:r>
      <w:r w:rsidR="007D62DC">
        <w:t>: OE</w:t>
      </w:r>
      <w:r w:rsidR="007D62DC">
        <w:tab/>
      </w:r>
      <w:r w:rsidR="007D62DC">
        <w:tab/>
      </w:r>
      <w:r w:rsidR="007D62DC">
        <w:tab/>
      </w:r>
      <w:r w:rsidR="007D62DC">
        <w:tab/>
      </w:r>
      <w:r w:rsidR="007D62DC">
        <w:tab/>
        <w:t>Termín: RMČ</w:t>
      </w:r>
    </w:p>
    <w:p w:rsidR="0005702E" w:rsidRDefault="0005702E" w:rsidP="007D62DC"/>
    <w:p w:rsidR="00F46CDF" w:rsidRDefault="00F46CDF" w:rsidP="00F46CDF">
      <w:pPr>
        <w:pStyle w:val="Nadpis1"/>
      </w:pPr>
      <w:r>
        <w:lastRenderedPageBreak/>
        <w:t>Žádost o poskytnutí individuální dotace</w:t>
      </w:r>
    </w:p>
    <w:p w:rsidR="00F46CDF" w:rsidRPr="00F46CDF" w:rsidRDefault="00F46CDF" w:rsidP="00F46CDF">
      <w:r w:rsidRPr="00000A98">
        <w:t>Rada schvaluje poskytn</w:t>
      </w:r>
      <w:r w:rsidR="003B7E47">
        <w:t>utí individuální dotace ve výši</w:t>
      </w:r>
      <w:r w:rsidRPr="00000A98">
        <w:t xml:space="preserve"> </w:t>
      </w:r>
      <w:r w:rsidR="003B7E47">
        <w:t>4.000</w:t>
      </w:r>
      <w:r w:rsidRPr="00000A98">
        <w:t xml:space="preserve">,- Kč </w:t>
      </w:r>
      <w:r w:rsidR="00BC2736">
        <w:t>…</w:t>
      </w:r>
      <w:r>
        <w:t>,</w:t>
      </w:r>
      <w:r w:rsidRPr="00000A98">
        <w:t xml:space="preserve"> pro dítě v pěstounské péči a schvaluje text</w:t>
      </w:r>
      <w:r w:rsidR="003B7E47">
        <w:t xml:space="preserve"> smlouvy uvedený v příloze č. 7</w:t>
      </w:r>
      <w:r w:rsidRPr="00000A98">
        <w:t xml:space="preserve"> zápisu</w:t>
      </w:r>
      <w:r w:rsidRPr="00AE39C0">
        <w:t>.</w:t>
      </w:r>
    </w:p>
    <w:p w:rsidR="00F46CDF" w:rsidRPr="00ED2D15" w:rsidRDefault="00A24541" w:rsidP="00F46CDF">
      <w:r>
        <w:t xml:space="preserve">Hlasování: pro: </w:t>
      </w:r>
      <w:r w:rsidR="00BF6514">
        <w:t>4</w:t>
      </w:r>
      <w:r w:rsidR="00F46CDF" w:rsidRPr="00ED2D15">
        <w:t xml:space="preserve">, proti: </w:t>
      </w:r>
      <w:r>
        <w:t>0, zdržel se: 0</w:t>
      </w:r>
    </w:p>
    <w:p w:rsidR="00F46CDF" w:rsidRDefault="00A24541" w:rsidP="00F46CDF">
      <w:r>
        <w:t>Zajistí: OE</w:t>
      </w:r>
      <w:r>
        <w:tab/>
      </w:r>
      <w:r>
        <w:tab/>
      </w:r>
      <w:r>
        <w:tab/>
      </w:r>
      <w:r>
        <w:tab/>
      </w:r>
      <w:r>
        <w:tab/>
        <w:t>Termín</w:t>
      </w:r>
      <w:r w:rsidR="00F46CDF" w:rsidRPr="00ED2D15">
        <w:t>: RMČ</w:t>
      </w:r>
    </w:p>
    <w:p w:rsidR="00BF6514" w:rsidRDefault="00BF6514" w:rsidP="00F46CDF"/>
    <w:p w:rsidR="0005702E" w:rsidRPr="00ED2D15" w:rsidRDefault="00A24541" w:rsidP="00F46CDF">
      <w:r>
        <w:t xml:space="preserve">17: 18 přišel Ing. Michal Meluzín </w:t>
      </w:r>
    </w:p>
    <w:p w:rsidR="00F46CDF" w:rsidRDefault="00F46CDF" w:rsidP="00F46CDF">
      <w:pPr>
        <w:pStyle w:val="Nadpis1"/>
      </w:pPr>
      <w:r>
        <w:t>Rozpis rozpočtu MČ Brno-Tuřany na rok 2016</w:t>
      </w:r>
    </w:p>
    <w:p w:rsidR="00F46CDF" w:rsidRDefault="00F46CDF" w:rsidP="00F46CDF">
      <w:r w:rsidRPr="000A4DA5">
        <w:t>Rada schvaluje rozpis roz</w:t>
      </w:r>
      <w:r>
        <w:t>počtu MČ Brno-Tuřany na rok 2016</w:t>
      </w:r>
      <w:r w:rsidRPr="000A4DA5">
        <w:t xml:space="preserve"> podle podrobné rozpočtové skladby. Rozpis r</w:t>
      </w:r>
      <w:r w:rsidR="003B7E47">
        <w:t>ozpočtu je uveden v příloze č. 8</w:t>
      </w:r>
      <w:r>
        <w:t xml:space="preserve"> </w:t>
      </w:r>
      <w:r w:rsidRPr="000A4DA5">
        <w:t>zápisu.</w:t>
      </w:r>
    </w:p>
    <w:p w:rsidR="00A6511C" w:rsidRDefault="00F46CDF" w:rsidP="00F46CDF">
      <w:r w:rsidRPr="000A4DA5">
        <w:t>Hlasování: pro:</w:t>
      </w:r>
      <w:r>
        <w:t xml:space="preserve"> </w:t>
      </w:r>
      <w:r w:rsidR="00184C91">
        <w:t>5</w:t>
      </w:r>
      <w:r w:rsidRPr="000A4DA5">
        <w:t xml:space="preserve">, proti: </w:t>
      </w:r>
      <w:r w:rsidR="00A6511C">
        <w:t>0</w:t>
      </w:r>
      <w:r w:rsidRPr="000A4DA5">
        <w:t xml:space="preserve">, zdržel se: </w:t>
      </w:r>
      <w:r w:rsidR="00A6511C">
        <w:t>0</w:t>
      </w:r>
    </w:p>
    <w:p w:rsidR="00F46CDF" w:rsidRPr="00BC2736" w:rsidRDefault="00F46CDF" w:rsidP="00F46CDF">
      <w:r w:rsidRPr="000A4DA5">
        <w:t>Zajistí: OE</w:t>
      </w:r>
      <w:r w:rsidRPr="000A4DA5">
        <w:tab/>
      </w:r>
      <w:r w:rsidRPr="000A4DA5">
        <w:tab/>
      </w:r>
      <w:r w:rsidRPr="000A4DA5">
        <w:tab/>
      </w:r>
      <w:r w:rsidRPr="000A4DA5">
        <w:tab/>
      </w:r>
      <w:r w:rsidRPr="000A4DA5">
        <w:tab/>
        <w:t xml:space="preserve">       Termín: RMČ</w:t>
      </w:r>
    </w:p>
    <w:p w:rsidR="001B3B8F" w:rsidRDefault="001B3B8F" w:rsidP="001B3B8F">
      <w:pPr>
        <w:pStyle w:val="Nadpis1"/>
      </w:pPr>
      <w:r w:rsidRPr="001B3B8F">
        <w:t>Smlouva o sdružených službách dodávky elektřiny č. 9550851402</w:t>
      </w:r>
    </w:p>
    <w:p w:rsidR="001B3B8F" w:rsidRDefault="001B3B8F" w:rsidP="001B3B8F">
      <w:r>
        <w:t>Rada souhlasí s uzavřením smlouvy o sdružených službách dodávky elektřiny č. 9550851402 se společností E.ON Energie, a.s., s odběrným místem Měšťanská K/3751 (novostavba tělocvičny) a pověřuje starostu podpisem smlouvy.</w:t>
      </w:r>
    </w:p>
    <w:p w:rsidR="001B3B8F" w:rsidRDefault="001B3B8F" w:rsidP="001B3B8F">
      <w:r>
        <w:t>Hlasování: pro: 5, proti: 0, zdržel se: 0</w:t>
      </w:r>
    </w:p>
    <w:p w:rsidR="00E52AC0" w:rsidRDefault="001B3B8F" w:rsidP="00BC2736">
      <w:r>
        <w:t>Zajistí: OV, OE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51162B" w:rsidRPr="00BC2736" w:rsidRDefault="0051162B" w:rsidP="0051162B">
      <w:pPr>
        <w:pStyle w:val="Nadpis1"/>
      </w:pPr>
      <w:r>
        <w:t>Hasičská zbrojnice Jahodová, výměna vstupních dveří</w:t>
      </w:r>
    </w:p>
    <w:p w:rsidR="0051162B" w:rsidRPr="00FC5E7E" w:rsidRDefault="0051162B" w:rsidP="0051162B">
      <w:r>
        <w:t>Rada souhlasí s cenovou nabídkou firmy Varsta s.r.o. na výměnu vstupních dveří do budovy hasičské zbrojnice na ulici Jahodové, v ceně 22 627,- Kč vč. DPH, s termínem výměny v lednu 2016 a ukládá úřadu vystavit objednávku.</w:t>
      </w:r>
    </w:p>
    <w:p w:rsidR="0051162B" w:rsidRDefault="0051162B" w:rsidP="0051162B">
      <w:pPr>
        <w:rPr>
          <w:szCs w:val="22"/>
        </w:rPr>
      </w:pPr>
      <w:r>
        <w:rPr>
          <w:szCs w:val="22"/>
        </w:rPr>
        <w:t xml:space="preserve">Hlasování: pro:  </w:t>
      </w:r>
      <w:r w:rsidR="00D43BF6">
        <w:rPr>
          <w:szCs w:val="22"/>
        </w:rPr>
        <w:t>5</w:t>
      </w:r>
      <w:r>
        <w:rPr>
          <w:szCs w:val="22"/>
        </w:rPr>
        <w:t xml:space="preserve">, proti: </w:t>
      </w:r>
      <w:r w:rsidR="00A6511C">
        <w:rPr>
          <w:szCs w:val="22"/>
        </w:rPr>
        <w:t>0</w:t>
      </w:r>
      <w:r>
        <w:rPr>
          <w:szCs w:val="22"/>
        </w:rPr>
        <w:t xml:space="preserve">, zdržel se: </w:t>
      </w:r>
      <w:r w:rsidR="00A6511C">
        <w:rPr>
          <w:szCs w:val="22"/>
        </w:rPr>
        <w:t>0</w:t>
      </w:r>
    </w:p>
    <w:p w:rsidR="00964983" w:rsidRPr="00964983" w:rsidRDefault="00964983" w:rsidP="00964983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2F7E26" w:rsidRDefault="002F7E26" w:rsidP="00384BF5">
      <w:pPr>
        <w:pStyle w:val="Nadpis1"/>
      </w:pPr>
      <w:r>
        <w:t>Novostavba tělocvičny Měšťanská, výsledková tabule</w:t>
      </w:r>
    </w:p>
    <w:p w:rsidR="002F7E26" w:rsidRPr="002F7E26" w:rsidRDefault="002F7E26" w:rsidP="002F7E26">
      <w:pPr>
        <w:contextualSpacing/>
      </w:pPr>
      <w:r w:rsidRPr="00737527">
        <w:t xml:space="preserve">Rada </w:t>
      </w:r>
      <w:r>
        <w:t>souhlasí s cenovou kalkulací firmy Komfort, která se týká dodatečné instalace výsledkové tabule útočného času ve variantě č. 1 za cenu 44 050,- Kč bez DPH a ukládá úřadu vystavit objednávku.</w:t>
      </w:r>
    </w:p>
    <w:p w:rsidR="002F7E26" w:rsidRPr="00F31D0F" w:rsidRDefault="002F7E26" w:rsidP="002F7E26">
      <w:pPr>
        <w:contextualSpacing/>
        <w:rPr>
          <w:szCs w:val="22"/>
        </w:rPr>
      </w:pPr>
      <w:r w:rsidRPr="00F31D0F">
        <w:rPr>
          <w:szCs w:val="22"/>
        </w:rPr>
        <w:t xml:space="preserve">Hlasování: pro:  </w:t>
      </w:r>
      <w:r w:rsidR="00CF5D23">
        <w:rPr>
          <w:szCs w:val="22"/>
        </w:rPr>
        <w:t>3</w:t>
      </w:r>
      <w:r w:rsidRPr="00F31D0F">
        <w:rPr>
          <w:szCs w:val="22"/>
        </w:rPr>
        <w:t xml:space="preserve">, proti:  </w:t>
      </w:r>
      <w:r w:rsidR="00A6511C">
        <w:rPr>
          <w:szCs w:val="22"/>
        </w:rPr>
        <w:t>0</w:t>
      </w:r>
      <w:r w:rsidRPr="00F31D0F">
        <w:rPr>
          <w:szCs w:val="22"/>
        </w:rPr>
        <w:t xml:space="preserve">, zdržel se: </w:t>
      </w:r>
      <w:r w:rsidR="00CF5D23">
        <w:rPr>
          <w:szCs w:val="22"/>
        </w:rPr>
        <w:t>2</w:t>
      </w:r>
    </w:p>
    <w:p w:rsidR="00384BF5" w:rsidRPr="00BC2736" w:rsidRDefault="002F7E26" w:rsidP="00384BF5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384BF5" w:rsidRDefault="00384BF5" w:rsidP="00384BF5">
      <w:pPr>
        <w:pStyle w:val="Nadpis1"/>
      </w:pPr>
      <w:r>
        <w:t>Podlipná 7/16, nástavba RD</w:t>
      </w:r>
    </w:p>
    <w:p w:rsidR="00384BF5" w:rsidRPr="00384BF5" w:rsidRDefault="00384BF5" w:rsidP="00384BF5">
      <w:r w:rsidRPr="00737527">
        <w:t xml:space="preserve">Rada </w:t>
      </w:r>
      <w:r>
        <w:t>souhlasí s  navrženou nástavbou domu Podlipná 7/16 za předpokladu zachování stávající výšky hřebene vyšší části domu.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51162B" w:rsidRPr="00BC2736" w:rsidRDefault="00384BF5" w:rsidP="00AF63BE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51162B" w:rsidRDefault="0051162B" w:rsidP="0051162B">
      <w:pPr>
        <w:pStyle w:val="Nadpis1"/>
      </w:pPr>
      <w:r>
        <w:t>Vyhrazené parkovací stání, Chrlická 29</w:t>
      </w:r>
    </w:p>
    <w:p w:rsidR="0051162B" w:rsidRDefault="0051162B" w:rsidP="0051162B">
      <w:r>
        <w:t xml:space="preserve">Rada bere podané odvolání na vědomí a svůj nesouhlas s vyhrazením parkovacího stání pro pana </w:t>
      </w:r>
      <w:r w:rsidR="00BC2736">
        <w:t>…</w:t>
      </w:r>
      <w:r w:rsidR="00CF5D23">
        <w:t xml:space="preserve"> odůvodňuje následovně: </w:t>
      </w:r>
    </w:p>
    <w:p w:rsidR="00CF5D23" w:rsidRDefault="00BE521E" w:rsidP="0051162B">
      <w:r>
        <w:t>Vzhledem k omezeným prostorovým možnostem v dané l</w:t>
      </w:r>
      <w:r w:rsidR="00703247">
        <w:t>okalitě je Rada při posuzování žádostí nucena zohledňovat</w:t>
      </w:r>
      <w:r>
        <w:t xml:space="preserve"> zejména důvody jako jsou omezení hybnosti žadatele a případně nutnost asistenční služby.</w:t>
      </w:r>
    </w:p>
    <w:p w:rsidR="0051162B" w:rsidRDefault="00BE521E" w:rsidP="0051162B">
      <w:pPr>
        <w:rPr>
          <w:szCs w:val="22"/>
        </w:rPr>
      </w:pPr>
      <w:r>
        <w:rPr>
          <w:szCs w:val="22"/>
        </w:rPr>
        <w:t>Hlasování: pro: 4</w:t>
      </w:r>
      <w:r w:rsidR="0051162B">
        <w:rPr>
          <w:szCs w:val="22"/>
        </w:rPr>
        <w:t xml:space="preserve">, proti: </w:t>
      </w:r>
      <w:r>
        <w:rPr>
          <w:szCs w:val="22"/>
        </w:rPr>
        <w:t>0</w:t>
      </w:r>
      <w:r w:rsidR="0051162B">
        <w:rPr>
          <w:szCs w:val="22"/>
        </w:rPr>
        <w:t xml:space="preserve">, zdržel se: </w:t>
      </w:r>
      <w:r>
        <w:rPr>
          <w:szCs w:val="22"/>
        </w:rPr>
        <w:t>1</w:t>
      </w:r>
    </w:p>
    <w:p w:rsidR="0051162B" w:rsidRDefault="0051162B" w:rsidP="0051162B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51162B" w:rsidRDefault="0051162B" w:rsidP="00AF63BE"/>
    <w:p w:rsidR="00BC2736" w:rsidRDefault="00BC2736" w:rsidP="00AF63BE"/>
    <w:p w:rsidR="00F726AF" w:rsidRDefault="00F726AF" w:rsidP="00F726AF">
      <w:pPr>
        <w:pStyle w:val="Nadpis1"/>
      </w:pPr>
      <w:r>
        <w:lastRenderedPageBreak/>
        <w:t>PD Kanalizace Dvorska, aktualizace</w:t>
      </w:r>
    </w:p>
    <w:p w:rsidR="00F726AF" w:rsidRPr="00F726AF" w:rsidRDefault="00F726AF" w:rsidP="00F726AF">
      <w:pPr>
        <w:contextualSpacing/>
      </w:pPr>
      <w:r w:rsidRPr="00737527">
        <w:t>Rada</w:t>
      </w:r>
      <w:r>
        <w:t xml:space="preserve"> </w:t>
      </w:r>
      <w:r w:rsidR="00C32CAD">
        <w:t>požaduje dodání dalších cenových nabídek.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F726AF" w:rsidRPr="00F31D0F" w:rsidRDefault="00F726AF" w:rsidP="00F726AF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OST, OV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A6511C" w:rsidRPr="00287C17" w:rsidRDefault="00A6511C" w:rsidP="00A6511C">
      <w:pPr>
        <w:pStyle w:val="Nadpis1"/>
      </w:pPr>
      <w:r>
        <w:t>Dohoda o spolupráci s fakultou architektury VUT</w:t>
      </w:r>
    </w:p>
    <w:p w:rsidR="00A6511C" w:rsidRDefault="00A6511C" w:rsidP="00A6511C">
      <w:r>
        <w:t>Rada souhlasí s uzavřením dohody o spolupráci s fakultou architektury VUT a pověřuje starostu podpisem dohody.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9242F1" w:rsidRDefault="00A6511C" w:rsidP="00AF63B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B6571" w:rsidRPr="00287C17" w:rsidRDefault="00DB6571" w:rsidP="00DB6571">
      <w:pPr>
        <w:pStyle w:val="Nadpis1"/>
      </w:pPr>
      <w:r>
        <w:t>Odstoupení člena komise kulturní a sportovní, jmenování nového</w:t>
      </w:r>
    </w:p>
    <w:p w:rsidR="00DB6571" w:rsidRDefault="00DB6571" w:rsidP="00DB6571">
      <w:r>
        <w:t xml:space="preserve">Rada bere na vědomí odstoupení z funkce člena komise kulturní a sportovní pana Radka </w:t>
      </w:r>
      <w:proofErr w:type="spellStart"/>
      <w:r>
        <w:t>Talafy</w:t>
      </w:r>
      <w:proofErr w:type="spellEnd"/>
      <w:r>
        <w:t>.</w:t>
      </w:r>
    </w:p>
    <w:p w:rsidR="00DB6571" w:rsidRPr="008C6F95" w:rsidRDefault="00DB6571" w:rsidP="00DB6571">
      <w:r>
        <w:t>Rada jmenuje novým členem komise kulturní a sportovní Mgr. Lenku Šafaříkovou.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9242F1" w:rsidRDefault="00DB6571" w:rsidP="00AF63B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7278F" w:rsidRPr="00287C17" w:rsidRDefault="0017278F" w:rsidP="0017278F">
      <w:pPr>
        <w:pStyle w:val="Nadpis1"/>
      </w:pPr>
      <w:r>
        <w:t>Odvolání členů Komise dopravní</w:t>
      </w:r>
    </w:p>
    <w:p w:rsidR="0017278F" w:rsidRPr="0017278F" w:rsidRDefault="0017278F" w:rsidP="0017278F">
      <w:r>
        <w:t xml:space="preserve">Rada dle čl. 3 odst. 5 písm. c) Statutu komisí Rady městské části Brno-Tuřany odvolává z funkce členy Komise dopravní Bc. Lukáše Lacha, Ing. Hanu </w:t>
      </w:r>
      <w:proofErr w:type="spellStart"/>
      <w:r>
        <w:t>Kašpaříkovou</w:t>
      </w:r>
      <w:proofErr w:type="spellEnd"/>
      <w:r>
        <w:t>, Aleše Medka a Ing. Zdeňka Oprchala.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854895" w:rsidRDefault="0017278F" w:rsidP="00AF63B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54895" w:rsidRPr="00287C17" w:rsidRDefault="00854895" w:rsidP="00854895">
      <w:pPr>
        <w:pStyle w:val="Nadpis1"/>
      </w:pPr>
      <w:r>
        <w:t xml:space="preserve">Pacht pozemku </w:t>
      </w:r>
      <w:proofErr w:type="spellStart"/>
      <w:r>
        <w:t>p.č</w:t>
      </w:r>
      <w:proofErr w:type="spellEnd"/>
      <w:r>
        <w:t>. 850/1 v k.ú. Brněnské Ivanovice</w:t>
      </w:r>
    </w:p>
    <w:p w:rsidR="00854895" w:rsidRDefault="00854895" w:rsidP="00854895">
      <w:r>
        <w:t xml:space="preserve">Rada souhlasí s propachtováním pozemku </w:t>
      </w:r>
      <w:proofErr w:type="spellStart"/>
      <w:r>
        <w:t>p.č</w:t>
      </w:r>
      <w:proofErr w:type="spellEnd"/>
      <w:r>
        <w:t xml:space="preserve">. 850/1 v k.ú. Brněnské Ivanovice paní </w:t>
      </w:r>
      <w:r w:rsidR="00BC2736">
        <w:t>….</w:t>
      </w:r>
      <w:r>
        <w:t xml:space="preserve">. Rada schvaluje text </w:t>
      </w:r>
      <w:proofErr w:type="spellStart"/>
      <w:r>
        <w:t>pachtovní</w:t>
      </w:r>
      <w:proofErr w:type="spellEnd"/>
      <w:r>
        <w:t xml:space="preserve"> smlouvy, která tvoří přílohu č. </w:t>
      </w:r>
      <w:r w:rsidR="00DD4404">
        <w:t>9</w:t>
      </w:r>
      <w:r>
        <w:t xml:space="preserve"> zápisu.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854895" w:rsidRDefault="00854895" w:rsidP="0085489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C3CCF" w:rsidRPr="00287C17" w:rsidRDefault="000C3CCF" w:rsidP="000C3CCF">
      <w:pPr>
        <w:pStyle w:val="Nadpis1"/>
      </w:pPr>
      <w:r>
        <w:t xml:space="preserve">Pacht pozemku </w:t>
      </w:r>
      <w:proofErr w:type="spellStart"/>
      <w:r>
        <w:t>p.č</w:t>
      </w:r>
      <w:proofErr w:type="spellEnd"/>
      <w:r>
        <w:t>. 3741 v k.ú. Tuřany</w:t>
      </w:r>
    </w:p>
    <w:p w:rsidR="000C3CCF" w:rsidRDefault="000C3CCF" w:rsidP="000C3CCF">
      <w:r>
        <w:t xml:space="preserve">Rada souhlasí s pronájmem (pachtem)  pozemku </w:t>
      </w:r>
      <w:proofErr w:type="spellStart"/>
      <w:r>
        <w:t>p.č</w:t>
      </w:r>
      <w:proofErr w:type="spellEnd"/>
      <w:r>
        <w:t>. 3741 v k.ú. Tuřany společnosti AGRO Brno-Tuřany, a.s. za účele</w:t>
      </w:r>
      <w:r w:rsidR="00AE6647">
        <w:t>m pěstování zemědělských plodin a ukládá Úřadu zažádat o svěření předmětného pozemku.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854895" w:rsidRDefault="000C3CCF" w:rsidP="00AF63B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54895" w:rsidRPr="00287C17" w:rsidRDefault="00854895" w:rsidP="00854895">
      <w:pPr>
        <w:pStyle w:val="Nadpis1"/>
      </w:pPr>
      <w:r>
        <w:t xml:space="preserve">Svěření pozemku </w:t>
      </w:r>
      <w:proofErr w:type="spellStart"/>
      <w:r>
        <w:t>p.č</w:t>
      </w:r>
      <w:proofErr w:type="spellEnd"/>
      <w:r>
        <w:t>. 890/1 v k.ú. Brněnské Ivanovice</w:t>
      </w:r>
    </w:p>
    <w:p w:rsidR="00854895" w:rsidRDefault="00854895" w:rsidP="00854895">
      <w:r>
        <w:t xml:space="preserve">Rada ukládá úřadu požádat o svěření pozemku </w:t>
      </w:r>
      <w:proofErr w:type="spellStart"/>
      <w:r>
        <w:t>p.č</w:t>
      </w:r>
      <w:proofErr w:type="spellEnd"/>
      <w:r>
        <w:t>. 890/1 v k.ú. Brněnské Ivanovice.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854895" w:rsidRDefault="00854895" w:rsidP="00854895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C3CCF" w:rsidRPr="0017278F" w:rsidRDefault="000C3CCF" w:rsidP="0017278F">
      <w:pPr>
        <w:pStyle w:val="Nadpis1"/>
      </w:pPr>
      <w:r w:rsidRPr="0017278F">
        <w:t xml:space="preserve">Dodatek č. 1 ke smlouvě o nájmu nebytových prostor s paní </w:t>
      </w:r>
      <w:r w:rsidR="00BC2736">
        <w:t>……</w:t>
      </w:r>
    </w:p>
    <w:p w:rsidR="000C3CCF" w:rsidRDefault="000C3CCF" w:rsidP="000C3CCF">
      <w:r>
        <w:t xml:space="preserve">Rada schvaluje uzavření dodatku č. 1 ke smlouvě o nájmu nebytových prostor v objektu Zdravotního střediska Holásecká 31, s nájemkyní </w:t>
      </w:r>
      <w:r w:rsidR="00BC2736">
        <w:t>…..</w:t>
      </w:r>
      <w:r>
        <w:t xml:space="preserve"> a schvaluje text d</w:t>
      </w:r>
      <w:r w:rsidR="00DD4404">
        <w:t>odatku, který tvoří přílohu č. 10</w:t>
      </w:r>
      <w:r>
        <w:t xml:space="preserve"> zápisu.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0C3CCF" w:rsidRDefault="000C3CCF" w:rsidP="000C3CCF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43DE1" w:rsidRDefault="00E43DE1" w:rsidP="00AF63BE"/>
    <w:p w:rsidR="00E43DE1" w:rsidRPr="00287C17" w:rsidRDefault="00E43DE1" w:rsidP="00E43DE1">
      <w:pPr>
        <w:pStyle w:val="Nadpis1"/>
      </w:pPr>
      <w:r>
        <w:lastRenderedPageBreak/>
        <w:t xml:space="preserve">Dodatek č. 2 ke smlouvě o nájmu nebytových prostor s paní </w:t>
      </w:r>
      <w:r w:rsidR="00BC2736">
        <w:t>…..</w:t>
      </w:r>
    </w:p>
    <w:p w:rsidR="00E43DE1" w:rsidRDefault="00E43DE1" w:rsidP="00E43DE1">
      <w:r>
        <w:t xml:space="preserve">Rada schvaluje uzavření dodatku č. 2 ke smlouvě o nájmu nebytových prostor v objektu Zdravotního střediska Holásecká 31, s nájemkyní </w:t>
      </w:r>
      <w:r w:rsidR="00BC2736">
        <w:t>….</w:t>
      </w:r>
      <w:r>
        <w:t xml:space="preserve"> a schvaluje text dodatku, který tvoří přílohu č. </w:t>
      </w:r>
      <w:r w:rsidR="00DD4404">
        <w:t>11</w:t>
      </w:r>
      <w:r>
        <w:t xml:space="preserve"> zápisu.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E43DE1" w:rsidRDefault="00E43DE1" w:rsidP="00E43DE1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C3CCF" w:rsidRPr="00287C17" w:rsidRDefault="000C3CCF" w:rsidP="000C3CCF">
      <w:pPr>
        <w:pStyle w:val="Nadpis1"/>
      </w:pPr>
      <w:r>
        <w:t xml:space="preserve">Dodatek č. 10 ke smlouvě o nájmu bytu s paní </w:t>
      </w:r>
      <w:r w:rsidR="00BC2736">
        <w:t>…..</w:t>
      </w:r>
    </w:p>
    <w:p w:rsidR="000C3CCF" w:rsidRDefault="000C3CCF" w:rsidP="000C3CCF">
      <w:r>
        <w:t xml:space="preserve">Rada schvaluje uzavření dodatku č. 10 ke smlouvě o nájmu bytu v domě Pastevní 1, Brno, s nájemkyní </w:t>
      </w:r>
      <w:r w:rsidR="00BC2736">
        <w:t>…..</w:t>
      </w:r>
      <w:r>
        <w:t xml:space="preserve"> a schvaluje text </w:t>
      </w:r>
      <w:r w:rsidR="00DD4404">
        <w:t>dodatku, který tvoří přílohu č. 12</w:t>
      </w:r>
      <w:r>
        <w:t xml:space="preserve"> zápisu.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0C3CCF" w:rsidRDefault="000C3CCF" w:rsidP="000C3CCF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C3CCF" w:rsidRPr="00287C17" w:rsidRDefault="000C3CCF" w:rsidP="000C3CCF">
      <w:pPr>
        <w:pStyle w:val="Nadpis1"/>
      </w:pPr>
      <w:r>
        <w:t>Dohoda o ukončení smlouvy č. 105536952</w:t>
      </w:r>
    </w:p>
    <w:p w:rsidR="000C3CCF" w:rsidRDefault="000C3CCF" w:rsidP="000C3CCF">
      <w:r>
        <w:t>Rada souhlasí s ukončením smlouvy č. 105536952 s Komerční bankou, a.s., na základě které je poskytována služba Expresní linka KB, a to ke dni 15. 12. 2015, a pověřuje starostu podpisem dohody o ukončení smlouvy.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0C3CCF" w:rsidRDefault="000C3CCF" w:rsidP="000C3CCF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C3CCF" w:rsidRPr="00287C17" w:rsidRDefault="000C3CCF" w:rsidP="000C3CCF">
      <w:pPr>
        <w:pStyle w:val="Nadpis1"/>
      </w:pPr>
      <w:r>
        <w:t>Žádost o pronájem Vodafone Czech Republic a.s.</w:t>
      </w:r>
    </w:p>
    <w:p w:rsidR="000C3CCF" w:rsidRDefault="0026448F" w:rsidP="000C3CCF">
      <w:r>
        <w:t>Rada ne</w:t>
      </w:r>
      <w:r w:rsidR="000C3CCF">
        <w:t>souhlasí se snížením nájemného z nájemní smlouvy ze dne 27. 4. 2006, č. 06-02-02, uzavřenou se společností Vodafone Czech Republic a.s., na částku 80.000,- Kč ročně. Rada ukládá úřadu zveřejnit záměr pronajmout předmět nájmu. O žádosti o uzavření dodatku bude rozhodnuto po zveřejnění záměru.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705FAB" w:rsidRDefault="000C3CCF" w:rsidP="00705FAB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05FAB" w:rsidRPr="00287C17" w:rsidRDefault="00705FAB" w:rsidP="00705FAB">
      <w:pPr>
        <w:pStyle w:val="Nadpis1"/>
      </w:pPr>
      <w:r>
        <w:t xml:space="preserve">Nájem pozemku </w:t>
      </w:r>
      <w:proofErr w:type="spellStart"/>
      <w:r>
        <w:t>p.č</w:t>
      </w:r>
      <w:proofErr w:type="spellEnd"/>
      <w:r>
        <w:t xml:space="preserve">. 687 a části pozemku </w:t>
      </w:r>
      <w:proofErr w:type="spellStart"/>
      <w:r>
        <w:t>p.č</w:t>
      </w:r>
      <w:proofErr w:type="spellEnd"/>
      <w:r>
        <w:t>. 681 v k.ú. Dvorska</w:t>
      </w:r>
    </w:p>
    <w:p w:rsidR="00705FAB" w:rsidRDefault="00705FAB" w:rsidP="00705FAB">
      <w:r>
        <w:t xml:space="preserve">Rada souhlasí s ukončením nájemní smlouvy k pozemku </w:t>
      </w:r>
      <w:proofErr w:type="spellStart"/>
      <w:r>
        <w:t>p.č</w:t>
      </w:r>
      <w:proofErr w:type="spellEnd"/>
      <w:r>
        <w:t xml:space="preserve">. 687 a části pozemku </w:t>
      </w:r>
      <w:proofErr w:type="spellStart"/>
      <w:r>
        <w:t>p.č</w:t>
      </w:r>
      <w:proofErr w:type="spellEnd"/>
      <w:r>
        <w:t>. 681 o výměře 2250 m</w:t>
      </w:r>
      <w:r>
        <w:rPr>
          <w:vertAlign w:val="superscript"/>
        </w:rPr>
        <w:t>2</w:t>
      </w:r>
      <w:r>
        <w:t xml:space="preserve"> v k.ú. Dvorska se společností BONAGRO a.s., a pověřuje staros</w:t>
      </w:r>
      <w:r w:rsidR="00DD4404">
        <w:t xml:space="preserve">tu podpisem dodatku ke smlouvě </w:t>
      </w:r>
      <w:r>
        <w:t xml:space="preserve">o nájmu nemovitosti ze dne 23. 9. 2011, č. </w:t>
      </w:r>
      <w:proofErr w:type="spellStart"/>
      <w:r>
        <w:t>sml</w:t>
      </w:r>
      <w:proofErr w:type="spellEnd"/>
      <w:r>
        <w:t xml:space="preserve">.: 11-02-352. </w:t>
      </w:r>
    </w:p>
    <w:p w:rsidR="00705FAB" w:rsidRDefault="00705FAB" w:rsidP="00705FAB">
      <w:r>
        <w:t xml:space="preserve">Rada souhlasí s pronájmem pozemku </w:t>
      </w:r>
      <w:proofErr w:type="spellStart"/>
      <w:r>
        <w:t>p.č</w:t>
      </w:r>
      <w:proofErr w:type="spellEnd"/>
      <w:r>
        <w:t xml:space="preserve">. 687 a části pozemku </w:t>
      </w:r>
      <w:proofErr w:type="spellStart"/>
      <w:r>
        <w:t>p.č</w:t>
      </w:r>
      <w:proofErr w:type="spellEnd"/>
      <w:r>
        <w:t>. 681 o výměře 2250 m</w:t>
      </w:r>
      <w:r>
        <w:rPr>
          <w:vertAlign w:val="superscript"/>
        </w:rPr>
        <w:t>2</w:t>
      </w:r>
      <w:r>
        <w:t xml:space="preserve"> v k.ú. Dvorska společnosti KOMAXIT s.r.o. a text smlouvy, který tvoří přílohu č.</w:t>
      </w:r>
      <w:r w:rsidR="00DD4404">
        <w:t xml:space="preserve"> 13</w:t>
      </w:r>
      <w:r>
        <w:t xml:space="preserve"> zápisu.</w:t>
      </w:r>
    </w:p>
    <w:p w:rsidR="00A6511C" w:rsidRDefault="00A6511C" w:rsidP="00A6511C">
      <w:pPr>
        <w:rPr>
          <w:szCs w:val="22"/>
        </w:rPr>
      </w:pPr>
      <w:r>
        <w:rPr>
          <w:szCs w:val="22"/>
        </w:rPr>
        <w:t>Hlasování: pro:  5, proti: 0, zdržel se: 0</w:t>
      </w:r>
    </w:p>
    <w:p w:rsidR="00705FAB" w:rsidRDefault="00705FAB" w:rsidP="00705FAB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531E9C" w:rsidRPr="00287C17" w:rsidRDefault="00531E9C" w:rsidP="00531E9C">
      <w:pPr>
        <w:pStyle w:val="Nadpis1"/>
      </w:pPr>
      <w:r>
        <w:t>Metodika pro zadávání veřejných zakázek malého rozsahu</w:t>
      </w:r>
    </w:p>
    <w:p w:rsidR="00531E9C" w:rsidRDefault="00531E9C" w:rsidP="00531E9C">
      <w:r>
        <w:t xml:space="preserve">Rada schvaluje Metodiku pro zadávání veřejných zakázek malého rozsahu, jejíž text je uveden v příloze č. </w:t>
      </w:r>
      <w:r w:rsidR="000C5E9F">
        <w:t xml:space="preserve">14 </w:t>
      </w:r>
      <w:r>
        <w:t>zápisu.</w:t>
      </w:r>
    </w:p>
    <w:p w:rsidR="00531E9C" w:rsidRPr="00131636" w:rsidRDefault="00531E9C" w:rsidP="00531E9C">
      <w:r w:rsidRPr="00131636">
        <w:t>Hlasován</w:t>
      </w:r>
      <w:r w:rsidR="00C744AE">
        <w:t>í: pro: 5</w:t>
      </w:r>
      <w:r>
        <w:t>, proti:  0, zdržel se: 0</w:t>
      </w:r>
    </w:p>
    <w:p w:rsidR="00531E9C" w:rsidRDefault="00531E9C" w:rsidP="00531E9C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bookmarkEnd w:id="2"/>
    <w:bookmarkEnd w:id="3"/>
    <w:p w:rsidR="001A0136" w:rsidRDefault="00AF63BE" w:rsidP="00AF63BE">
      <w:pPr>
        <w:pStyle w:val="Nadpis1"/>
      </w:pPr>
      <w:r>
        <w:t>Různé</w:t>
      </w:r>
    </w:p>
    <w:p w:rsidR="00AF63BE" w:rsidRDefault="00AF63BE" w:rsidP="00AF63BE">
      <w:pPr>
        <w:pStyle w:val="Nadpis1"/>
      </w:pPr>
      <w:r>
        <w:t>Závěr</w:t>
      </w:r>
    </w:p>
    <w:p w:rsidR="002246C0" w:rsidRDefault="002246C0" w:rsidP="00732292"/>
    <w:p w:rsidR="00DC3BB7" w:rsidRDefault="00345E3C" w:rsidP="00732292">
      <w:r>
        <w:t>V Brně - Tuř</w:t>
      </w:r>
      <w:r w:rsidR="00015D6E">
        <w:t xml:space="preserve">anech </w:t>
      </w:r>
      <w:r w:rsidR="004F101F">
        <w:t>14</w:t>
      </w:r>
      <w:r w:rsidR="00495EB2">
        <w:t>.</w:t>
      </w:r>
      <w:r w:rsidR="0038728C">
        <w:t xml:space="preserve"> </w:t>
      </w:r>
      <w:r w:rsidR="004F101F">
        <w:t>12</w:t>
      </w:r>
      <w:r w:rsidR="00643E19">
        <w:t>.</w:t>
      </w:r>
      <w:r w:rsidR="0018654B">
        <w:t xml:space="preserve"> </w:t>
      </w:r>
      <w:r w:rsidR="00CD64FC">
        <w:t>2015</w:t>
      </w:r>
    </w:p>
    <w:p w:rsidR="002246C0" w:rsidRDefault="002246C0" w:rsidP="00732292"/>
    <w:p w:rsidR="002246C0" w:rsidRDefault="002246C0" w:rsidP="00732292"/>
    <w:p w:rsidR="000716A3" w:rsidRPr="00F01CB4" w:rsidRDefault="000716A3" w:rsidP="000716A3">
      <w:pPr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5B7340"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Pr="00987DE9" w:rsidRDefault="005B7340" w:rsidP="00362C25"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BF" w:rsidRDefault="005B53BF">
      <w:r>
        <w:separator/>
      </w:r>
    </w:p>
  </w:endnote>
  <w:endnote w:type="continuationSeparator" w:id="0">
    <w:p w:rsidR="005B53BF" w:rsidRDefault="005B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07C4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BF" w:rsidRDefault="005B53BF">
      <w:r>
        <w:separator/>
      </w:r>
    </w:p>
  </w:footnote>
  <w:footnote w:type="continuationSeparator" w:id="0">
    <w:p w:rsidR="005B53BF" w:rsidRDefault="005B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C1"/>
    <w:multiLevelType w:val="hybridMultilevel"/>
    <w:tmpl w:val="8586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2F6"/>
    <w:multiLevelType w:val="hybridMultilevel"/>
    <w:tmpl w:val="D9D44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218F"/>
    <w:multiLevelType w:val="hybridMultilevel"/>
    <w:tmpl w:val="4686D284"/>
    <w:lvl w:ilvl="0" w:tplc="88C6B7F6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2CFC"/>
    <w:multiLevelType w:val="hybridMultilevel"/>
    <w:tmpl w:val="D972A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F6846"/>
    <w:multiLevelType w:val="hybridMultilevel"/>
    <w:tmpl w:val="3CCC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025F"/>
    <w:multiLevelType w:val="hybridMultilevel"/>
    <w:tmpl w:val="54E8B0CC"/>
    <w:lvl w:ilvl="0" w:tplc="95D46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0F5"/>
    <w:multiLevelType w:val="hybridMultilevel"/>
    <w:tmpl w:val="0B588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B0B48"/>
    <w:multiLevelType w:val="hybridMultilevel"/>
    <w:tmpl w:val="12FCC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1">
    <w:nsid w:val="40110861"/>
    <w:multiLevelType w:val="hybridMultilevel"/>
    <w:tmpl w:val="406CE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97B6A"/>
    <w:multiLevelType w:val="hybridMultilevel"/>
    <w:tmpl w:val="3ED0020E"/>
    <w:lvl w:ilvl="0" w:tplc="1DB04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AF00D16"/>
    <w:multiLevelType w:val="hybridMultilevel"/>
    <w:tmpl w:val="85CEA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14DB5"/>
    <w:multiLevelType w:val="hybridMultilevel"/>
    <w:tmpl w:val="CE645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D566A"/>
    <w:multiLevelType w:val="hybridMultilevel"/>
    <w:tmpl w:val="DB8C2C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778226E"/>
    <w:multiLevelType w:val="hybridMultilevel"/>
    <w:tmpl w:val="324C1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D555C"/>
    <w:multiLevelType w:val="hybridMultilevel"/>
    <w:tmpl w:val="E05E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5E83"/>
    <w:multiLevelType w:val="hybridMultilevel"/>
    <w:tmpl w:val="F2181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A7162"/>
    <w:multiLevelType w:val="hybridMultilevel"/>
    <w:tmpl w:val="F66C1A30"/>
    <w:lvl w:ilvl="0" w:tplc="AFB404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90898"/>
    <w:multiLevelType w:val="hybridMultilevel"/>
    <w:tmpl w:val="698C8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3176E"/>
    <w:multiLevelType w:val="hybridMultilevel"/>
    <w:tmpl w:val="CB924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A45AB"/>
    <w:multiLevelType w:val="hybridMultilevel"/>
    <w:tmpl w:val="89BA0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5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9"/>
  </w:num>
  <w:num w:numId="13">
    <w:abstractNumId w:val="22"/>
  </w:num>
  <w:num w:numId="14">
    <w:abstractNumId w:val="15"/>
  </w:num>
  <w:num w:numId="15">
    <w:abstractNumId w:val="1"/>
  </w:num>
  <w:num w:numId="16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</w:num>
  <w:num w:numId="19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0"/>
  </w:num>
  <w:num w:numId="21">
    <w:abstractNumId w:val="14"/>
  </w:num>
  <w:num w:numId="22">
    <w:abstractNumId w:val="21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16"/>
  </w:num>
  <w:num w:numId="25">
    <w:abstractNumId w:val="11"/>
  </w:num>
  <w:num w:numId="26">
    <w:abstractNumId w:val="24"/>
  </w:num>
  <w:num w:numId="27">
    <w:abstractNumId w:val="2"/>
  </w:num>
  <w:num w:numId="28">
    <w:abstractNumId w:val="23"/>
  </w:num>
  <w:num w:numId="29">
    <w:abstractNumId w:val="12"/>
  </w:num>
  <w:num w:numId="30">
    <w:abstractNumId w:val="26"/>
  </w:num>
  <w:num w:numId="31">
    <w:abstractNumId w:val="17"/>
    <w:lvlOverride w:ilvl="0">
      <w:startOverride w:val="13"/>
    </w:lvlOverride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4E5B"/>
    <w:rsid w:val="000957D2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E9F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78F"/>
    <w:rsid w:val="00127A2A"/>
    <w:rsid w:val="001315A1"/>
    <w:rsid w:val="00131891"/>
    <w:rsid w:val="00131BB9"/>
    <w:rsid w:val="0013229B"/>
    <w:rsid w:val="001328BD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FC7"/>
    <w:rsid w:val="00174D34"/>
    <w:rsid w:val="001755A7"/>
    <w:rsid w:val="00175712"/>
    <w:rsid w:val="00175A4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432C"/>
    <w:rsid w:val="0018469A"/>
    <w:rsid w:val="00184913"/>
    <w:rsid w:val="00184C91"/>
    <w:rsid w:val="00185BDF"/>
    <w:rsid w:val="00185F87"/>
    <w:rsid w:val="0018615E"/>
    <w:rsid w:val="0018654B"/>
    <w:rsid w:val="0018761C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740E"/>
    <w:rsid w:val="001A0136"/>
    <w:rsid w:val="001A0804"/>
    <w:rsid w:val="001A1C42"/>
    <w:rsid w:val="001A26E7"/>
    <w:rsid w:val="001A29FD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F2"/>
    <w:rsid w:val="001B332C"/>
    <w:rsid w:val="001B389E"/>
    <w:rsid w:val="001B3B8F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689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7D20"/>
    <w:rsid w:val="00210C44"/>
    <w:rsid w:val="00210E91"/>
    <w:rsid w:val="002116B0"/>
    <w:rsid w:val="00211742"/>
    <w:rsid w:val="00211A83"/>
    <w:rsid w:val="002126FD"/>
    <w:rsid w:val="00212EDF"/>
    <w:rsid w:val="00213834"/>
    <w:rsid w:val="00213F8D"/>
    <w:rsid w:val="002140B4"/>
    <w:rsid w:val="002140FE"/>
    <w:rsid w:val="002166C1"/>
    <w:rsid w:val="00216B70"/>
    <w:rsid w:val="00216C57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448F"/>
    <w:rsid w:val="00264AA3"/>
    <w:rsid w:val="00265256"/>
    <w:rsid w:val="00265DE2"/>
    <w:rsid w:val="00266D0A"/>
    <w:rsid w:val="00267AD9"/>
    <w:rsid w:val="00271C0C"/>
    <w:rsid w:val="00271E1E"/>
    <w:rsid w:val="00271F0B"/>
    <w:rsid w:val="002720B6"/>
    <w:rsid w:val="0027585B"/>
    <w:rsid w:val="00275CD9"/>
    <w:rsid w:val="00277327"/>
    <w:rsid w:val="002804AB"/>
    <w:rsid w:val="00280F9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90E6E"/>
    <w:rsid w:val="0029131B"/>
    <w:rsid w:val="00292E89"/>
    <w:rsid w:val="00292FB9"/>
    <w:rsid w:val="002932F2"/>
    <w:rsid w:val="00293E52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EFB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6AE7"/>
    <w:rsid w:val="0038703A"/>
    <w:rsid w:val="0038728C"/>
    <w:rsid w:val="00390643"/>
    <w:rsid w:val="00390FBD"/>
    <w:rsid w:val="00391702"/>
    <w:rsid w:val="00392F20"/>
    <w:rsid w:val="003931F6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B7E47"/>
    <w:rsid w:val="003C0373"/>
    <w:rsid w:val="003C05FF"/>
    <w:rsid w:val="003C0616"/>
    <w:rsid w:val="003C0B7C"/>
    <w:rsid w:val="003C0D81"/>
    <w:rsid w:val="003C16BA"/>
    <w:rsid w:val="003C2336"/>
    <w:rsid w:val="003C3BDB"/>
    <w:rsid w:val="003C53F8"/>
    <w:rsid w:val="003C62D5"/>
    <w:rsid w:val="003C6AF3"/>
    <w:rsid w:val="003D06B6"/>
    <w:rsid w:val="003D120A"/>
    <w:rsid w:val="003D1B90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AD3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E1B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582"/>
    <w:rsid w:val="004E5D25"/>
    <w:rsid w:val="004E661C"/>
    <w:rsid w:val="004E730A"/>
    <w:rsid w:val="004E7EEC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1E9C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734B"/>
    <w:rsid w:val="00577E47"/>
    <w:rsid w:val="00581092"/>
    <w:rsid w:val="005817F7"/>
    <w:rsid w:val="005828D7"/>
    <w:rsid w:val="00582F0F"/>
    <w:rsid w:val="005834CB"/>
    <w:rsid w:val="0058576D"/>
    <w:rsid w:val="005879C5"/>
    <w:rsid w:val="005913A8"/>
    <w:rsid w:val="00592635"/>
    <w:rsid w:val="005933BA"/>
    <w:rsid w:val="005940B5"/>
    <w:rsid w:val="0059576F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B1CC3"/>
    <w:rsid w:val="005B4036"/>
    <w:rsid w:val="005B53BF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7BB"/>
    <w:rsid w:val="00622034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41FC"/>
    <w:rsid w:val="00634219"/>
    <w:rsid w:val="00635949"/>
    <w:rsid w:val="0063655D"/>
    <w:rsid w:val="006366AD"/>
    <w:rsid w:val="00636BF1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3051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AA"/>
    <w:rsid w:val="00687930"/>
    <w:rsid w:val="00687F37"/>
    <w:rsid w:val="0069111D"/>
    <w:rsid w:val="0069223E"/>
    <w:rsid w:val="0069244B"/>
    <w:rsid w:val="00692FBA"/>
    <w:rsid w:val="006935F2"/>
    <w:rsid w:val="00693DD8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6C4"/>
    <w:rsid w:val="006A5BF4"/>
    <w:rsid w:val="006A5DEA"/>
    <w:rsid w:val="006A6CF1"/>
    <w:rsid w:val="006A7744"/>
    <w:rsid w:val="006A77C0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947"/>
    <w:rsid w:val="006D6F2E"/>
    <w:rsid w:val="006D7EB9"/>
    <w:rsid w:val="006E0D7A"/>
    <w:rsid w:val="006E0F6D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247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458F"/>
    <w:rsid w:val="00764629"/>
    <w:rsid w:val="0076474B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E036D"/>
    <w:rsid w:val="007E2192"/>
    <w:rsid w:val="007E257D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E75"/>
    <w:rsid w:val="008339E1"/>
    <w:rsid w:val="00834362"/>
    <w:rsid w:val="00835B39"/>
    <w:rsid w:val="00835FDB"/>
    <w:rsid w:val="00836C27"/>
    <w:rsid w:val="0083779D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17B5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7C4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37F"/>
    <w:rsid w:val="00944B10"/>
    <w:rsid w:val="00945915"/>
    <w:rsid w:val="00945B05"/>
    <w:rsid w:val="00946C52"/>
    <w:rsid w:val="009472A8"/>
    <w:rsid w:val="00947732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68A8"/>
    <w:rsid w:val="00987411"/>
    <w:rsid w:val="00987DE9"/>
    <w:rsid w:val="009900B2"/>
    <w:rsid w:val="0099027A"/>
    <w:rsid w:val="00990902"/>
    <w:rsid w:val="00990B6E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541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1C"/>
    <w:rsid w:val="00A6512B"/>
    <w:rsid w:val="00A658C3"/>
    <w:rsid w:val="00A66160"/>
    <w:rsid w:val="00A6662C"/>
    <w:rsid w:val="00A67A79"/>
    <w:rsid w:val="00A71137"/>
    <w:rsid w:val="00A718BD"/>
    <w:rsid w:val="00A71CFE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0C4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7109"/>
    <w:rsid w:val="00AD7E1F"/>
    <w:rsid w:val="00AE079F"/>
    <w:rsid w:val="00AE0D4E"/>
    <w:rsid w:val="00AE46EF"/>
    <w:rsid w:val="00AE4B72"/>
    <w:rsid w:val="00AE4E6A"/>
    <w:rsid w:val="00AE59A0"/>
    <w:rsid w:val="00AE6647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135F"/>
    <w:rsid w:val="00B02209"/>
    <w:rsid w:val="00B028D3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2736"/>
    <w:rsid w:val="00BC4838"/>
    <w:rsid w:val="00BC4A5F"/>
    <w:rsid w:val="00BC724C"/>
    <w:rsid w:val="00BC729E"/>
    <w:rsid w:val="00BC76C4"/>
    <w:rsid w:val="00BD2117"/>
    <w:rsid w:val="00BD22F3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21E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514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CAD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1859"/>
    <w:rsid w:val="00C71A18"/>
    <w:rsid w:val="00C7211D"/>
    <w:rsid w:val="00C72BB5"/>
    <w:rsid w:val="00C73283"/>
    <w:rsid w:val="00C73A82"/>
    <w:rsid w:val="00C7431B"/>
    <w:rsid w:val="00C744AE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13C0"/>
    <w:rsid w:val="00CA14A5"/>
    <w:rsid w:val="00CA1F28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E01FF"/>
    <w:rsid w:val="00CE03CF"/>
    <w:rsid w:val="00CE077A"/>
    <w:rsid w:val="00CE0CEB"/>
    <w:rsid w:val="00CE1141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D23"/>
    <w:rsid w:val="00CF73AC"/>
    <w:rsid w:val="00CF79A1"/>
    <w:rsid w:val="00D0004F"/>
    <w:rsid w:val="00D005D5"/>
    <w:rsid w:val="00D010EC"/>
    <w:rsid w:val="00D01E57"/>
    <w:rsid w:val="00D0256C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BF6"/>
    <w:rsid w:val="00D440CA"/>
    <w:rsid w:val="00D44552"/>
    <w:rsid w:val="00D4584E"/>
    <w:rsid w:val="00D45FFC"/>
    <w:rsid w:val="00D46C44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45DC"/>
    <w:rsid w:val="00DC5D0F"/>
    <w:rsid w:val="00DC6208"/>
    <w:rsid w:val="00DC6837"/>
    <w:rsid w:val="00DC7B97"/>
    <w:rsid w:val="00DD0FB2"/>
    <w:rsid w:val="00DD141C"/>
    <w:rsid w:val="00DD3AF1"/>
    <w:rsid w:val="00DD4404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4737"/>
    <w:rsid w:val="00E0490F"/>
    <w:rsid w:val="00E0545A"/>
    <w:rsid w:val="00E05F0E"/>
    <w:rsid w:val="00E07807"/>
    <w:rsid w:val="00E07F6F"/>
    <w:rsid w:val="00E106A3"/>
    <w:rsid w:val="00E1246E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74D"/>
    <w:rsid w:val="00E31356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A0298"/>
    <w:rsid w:val="00EA04F4"/>
    <w:rsid w:val="00EA0B1C"/>
    <w:rsid w:val="00EA16CF"/>
    <w:rsid w:val="00EA23DC"/>
    <w:rsid w:val="00EA3B0C"/>
    <w:rsid w:val="00EA40F0"/>
    <w:rsid w:val="00EA42F6"/>
    <w:rsid w:val="00EA4EA6"/>
    <w:rsid w:val="00EB0718"/>
    <w:rsid w:val="00EB0AA4"/>
    <w:rsid w:val="00EB0B51"/>
    <w:rsid w:val="00EB0D6C"/>
    <w:rsid w:val="00EB1733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0AB1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FF53-8848-4009-8B87-CFF2A9EF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4</Pages>
  <Words>1261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325</cp:revision>
  <cp:lastPrinted>2014-10-20T14:17:00Z</cp:lastPrinted>
  <dcterms:created xsi:type="dcterms:W3CDTF">2015-07-30T14:22:00Z</dcterms:created>
  <dcterms:modified xsi:type="dcterms:W3CDTF">2016-01-04T09:42:00Z</dcterms:modified>
</cp:coreProperties>
</file>